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CC161F" w:rsidRPr="00CC161F">
        <w:rPr>
          <w:b/>
          <w:sz w:val="24"/>
          <w:szCs w:val="24"/>
          <w:lang w:val="ro-MD"/>
        </w:rPr>
        <w:t xml:space="preserve">aplicare a tratamentului bituminos pe </w:t>
      </w:r>
      <w:r w:rsidR="00CC161F" w:rsidRPr="000A4D72">
        <w:rPr>
          <w:b/>
          <w:sz w:val="24"/>
          <w:szCs w:val="24"/>
          <w:lang w:val="ro-MD"/>
        </w:rPr>
        <w:t xml:space="preserve">drumul </w:t>
      </w:r>
      <w:r w:rsidR="000A4D72" w:rsidRPr="000A4D72">
        <w:rPr>
          <w:b/>
          <w:sz w:val="24"/>
          <w:szCs w:val="24"/>
          <w:lang w:val="en-US"/>
        </w:rPr>
        <w:t>G91 Ungheni – Bărboieni – Nemțeni – M1, km 4,3-32,1</w:t>
      </w:r>
      <w:r w:rsidR="00086629" w:rsidRPr="000A4D72">
        <w:rPr>
          <w:b/>
          <w:sz w:val="24"/>
          <w:szCs w:val="24"/>
          <w:lang w:val="ro-MD"/>
        </w:rPr>
        <w:t xml:space="preserve">, drumul </w:t>
      </w:r>
      <w:r w:rsidR="000A4D72" w:rsidRPr="000A4D72">
        <w:rPr>
          <w:b/>
          <w:sz w:val="24"/>
          <w:szCs w:val="24"/>
          <w:lang w:val="en-US"/>
        </w:rPr>
        <w:t>G97 R1 - Pănăşeşti- Căpriana-M1, km 0,0-11,8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D3086" w:rsidRPr="002D308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ocds-b3wdp1-MD-1589194465091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2D3086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A4D72" w:rsidRDefault="004A5DFC" w:rsidP="006F2BF2">
            <w:pPr>
              <w:jc w:val="center"/>
              <w:rPr>
                <w:sz w:val="24"/>
                <w:szCs w:val="24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086629">
              <w:rPr>
                <w:sz w:val="24"/>
                <w:szCs w:val="24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086629">
              <w:rPr>
                <w:sz w:val="24"/>
                <w:szCs w:val="24"/>
              </w:rPr>
              <w:t xml:space="preserve"> </w:t>
            </w:r>
            <w:r w:rsidR="000A4D72" w:rsidRPr="000A4D72">
              <w:rPr>
                <w:bCs/>
                <w:sz w:val="24"/>
                <w:szCs w:val="24"/>
                <w:lang w:val="ro-MD"/>
              </w:rPr>
              <w:t xml:space="preserve">de </w:t>
            </w:r>
            <w:r w:rsidR="000A4D72" w:rsidRPr="000A4D72">
              <w:rPr>
                <w:sz w:val="24"/>
                <w:szCs w:val="24"/>
                <w:lang w:val="ro-MD"/>
              </w:rPr>
              <w:t xml:space="preserve">aplicare a tratamentului bituminos pe drumul </w:t>
            </w:r>
            <w:r w:rsidR="000A4D72" w:rsidRPr="000A4D72">
              <w:rPr>
                <w:sz w:val="24"/>
                <w:szCs w:val="24"/>
                <w:lang w:val="en-US"/>
              </w:rPr>
              <w:t>G</w:t>
            </w:r>
            <w:r w:rsidR="000A4D72" w:rsidRPr="000A4D72">
              <w:rPr>
                <w:sz w:val="24"/>
                <w:szCs w:val="24"/>
              </w:rPr>
              <w:t xml:space="preserve">91 </w:t>
            </w:r>
            <w:r w:rsidR="000A4D72" w:rsidRPr="000A4D72">
              <w:rPr>
                <w:sz w:val="24"/>
                <w:szCs w:val="24"/>
                <w:lang w:val="en-US"/>
              </w:rPr>
              <w:t>Ungheni</w:t>
            </w:r>
            <w:r w:rsidR="000A4D72" w:rsidRPr="000A4D72">
              <w:rPr>
                <w:sz w:val="24"/>
                <w:szCs w:val="24"/>
              </w:rPr>
              <w:t xml:space="preserve"> – </w:t>
            </w:r>
            <w:r w:rsidR="000A4D72" w:rsidRPr="000A4D72">
              <w:rPr>
                <w:sz w:val="24"/>
                <w:szCs w:val="24"/>
                <w:lang w:val="en-US"/>
              </w:rPr>
              <w:t>B</w:t>
            </w:r>
            <w:r w:rsidR="000A4D72" w:rsidRPr="000A4D72">
              <w:rPr>
                <w:sz w:val="24"/>
                <w:szCs w:val="24"/>
              </w:rPr>
              <w:t>ă</w:t>
            </w:r>
            <w:r w:rsidR="000A4D72" w:rsidRPr="000A4D72">
              <w:rPr>
                <w:sz w:val="24"/>
                <w:szCs w:val="24"/>
                <w:lang w:val="en-US"/>
              </w:rPr>
              <w:t>rboieni</w:t>
            </w:r>
            <w:r w:rsidR="000A4D72" w:rsidRPr="000A4D72">
              <w:rPr>
                <w:sz w:val="24"/>
                <w:szCs w:val="24"/>
              </w:rPr>
              <w:t xml:space="preserve"> – </w:t>
            </w:r>
            <w:r w:rsidR="000A4D72" w:rsidRPr="000A4D72">
              <w:rPr>
                <w:sz w:val="24"/>
                <w:szCs w:val="24"/>
                <w:lang w:val="en-US"/>
              </w:rPr>
              <w:t>Nem</w:t>
            </w:r>
            <w:r w:rsidR="000A4D72" w:rsidRPr="000A4D72">
              <w:rPr>
                <w:sz w:val="24"/>
                <w:szCs w:val="24"/>
              </w:rPr>
              <w:t>ț</w:t>
            </w:r>
            <w:r w:rsidR="000A4D72" w:rsidRPr="000A4D72">
              <w:rPr>
                <w:sz w:val="24"/>
                <w:szCs w:val="24"/>
                <w:lang w:val="en-US"/>
              </w:rPr>
              <w:t>eni</w:t>
            </w:r>
            <w:r w:rsidR="000A4D72" w:rsidRPr="000A4D72">
              <w:rPr>
                <w:sz w:val="24"/>
                <w:szCs w:val="24"/>
              </w:rPr>
              <w:t xml:space="preserve"> – </w:t>
            </w:r>
            <w:r w:rsidR="000A4D72" w:rsidRPr="000A4D72">
              <w:rPr>
                <w:sz w:val="24"/>
                <w:szCs w:val="24"/>
                <w:lang w:val="en-US"/>
              </w:rPr>
              <w:t>M</w:t>
            </w:r>
            <w:r w:rsidR="000A4D72" w:rsidRPr="000A4D72">
              <w:rPr>
                <w:sz w:val="24"/>
                <w:szCs w:val="24"/>
              </w:rPr>
              <w:t xml:space="preserve">1, </w:t>
            </w:r>
            <w:r w:rsidR="000A4D72" w:rsidRPr="000A4D72">
              <w:rPr>
                <w:sz w:val="24"/>
                <w:szCs w:val="24"/>
                <w:lang w:val="en-US"/>
              </w:rPr>
              <w:t>km</w:t>
            </w:r>
            <w:r w:rsidR="000A4D72" w:rsidRPr="000A4D72">
              <w:rPr>
                <w:sz w:val="24"/>
                <w:szCs w:val="24"/>
              </w:rPr>
              <w:t xml:space="preserve"> 4,3-32,1</w:t>
            </w:r>
            <w:r w:rsidR="000A4D72" w:rsidRPr="000A4D72">
              <w:rPr>
                <w:sz w:val="24"/>
                <w:szCs w:val="24"/>
                <w:lang w:val="ro-MD"/>
              </w:rPr>
              <w:t xml:space="preserve">, drumul </w:t>
            </w:r>
            <w:r w:rsidR="000A4D72" w:rsidRPr="000A4D72">
              <w:rPr>
                <w:sz w:val="24"/>
                <w:szCs w:val="24"/>
                <w:lang w:val="en-US"/>
              </w:rPr>
              <w:t>G</w:t>
            </w:r>
            <w:r w:rsidR="000A4D72" w:rsidRPr="000A4D72">
              <w:rPr>
                <w:sz w:val="24"/>
                <w:szCs w:val="24"/>
              </w:rPr>
              <w:t xml:space="preserve">97 </w:t>
            </w:r>
            <w:r w:rsidR="000A4D72" w:rsidRPr="000A4D72">
              <w:rPr>
                <w:sz w:val="24"/>
                <w:szCs w:val="24"/>
                <w:lang w:val="en-US"/>
              </w:rPr>
              <w:t>R</w:t>
            </w:r>
            <w:r w:rsidR="000A4D72" w:rsidRPr="000A4D72">
              <w:rPr>
                <w:sz w:val="24"/>
                <w:szCs w:val="24"/>
              </w:rPr>
              <w:t xml:space="preserve">1 - </w:t>
            </w:r>
            <w:r w:rsidR="000A4D72" w:rsidRPr="000A4D72">
              <w:rPr>
                <w:sz w:val="24"/>
                <w:szCs w:val="24"/>
                <w:lang w:val="en-US"/>
              </w:rPr>
              <w:t>P</w:t>
            </w:r>
            <w:r w:rsidR="000A4D72" w:rsidRPr="000A4D72">
              <w:rPr>
                <w:sz w:val="24"/>
                <w:szCs w:val="24"/>
              </w:rPr>
              <w:t>ă</w:t>
            </w:r>
            <w:r w:rsidR="000A4D72" w:rsidRPr="000A4D72">
              <w:rPr>
                <w:sz w:val="24"/>
                <w:szCs w:val="24"/>
                <w:lang w:val="en-US"/>
              </w:rPr>
              <w:t>n</w:t>
            </w:r>
            <w:r w:rsidR="000A4D72" w:rsidRPr="000A4D72">
              <w:rPr>
                <w:sz w:val="24"/>
                <w:szCs w:val="24"/>
              </w:rPr>
              <w:t>ăş</w:t>
            </w:r>
            <w:r w:rsidR="000A4D72" w:rsidRPr="000A4D72">
              <w:rPr>
                <w:sz w:val="24"/>
                <w:szCs w:val="24"/>
                <w:lang w:val="en-US"/>
              </w:rPr>
              <w:t>e</w:t>
            </w:r>
            <w:r w:rsidR="000A4D72" w:rsidRPr="000A4D72">
              <w:rPr>
                <w:sz w:val="24"/>
                <w:szCs w:val="24"/>
              </w:rPr>
              <w:t>ş</w:t>
            </w:r>
            <w:r w:rsidR="000A4D72" w:rsidRPr="000A4D72">
              <w:rPr>
                <w:sz w:val="24"/>
                <w:szCs w:val="24"/>
                <w:lang w:val="en-US"/>
              </w:rPr>
              <w:t>ti</w:t>
            </w:r>
            <w:r w:rsidR="000A4D72" w:rsidRPr="000A4D72">
              <w:rPr>
                <w:sz w:val="24"/>
                <w:szCs w:val="24"/>
              </w:rPr>
              <w:t xml:space="preserve">- </w:t>
            </w:r>
            <w:r w:rsidR="000A4D72" w:rsidRPr="000A4D72">
              <w:rPr>
                <w:sz w:val="24"/>
                <w:szCs w:val="24"/>
                <w:lang w:val="en-US"/>
              </w:rPr>
              <w:t>C</w:t>
            </w:r>
            <w:r w:rsidR="000A4D72" w:rsidRPr="000A4D72">
              <w:rPr>
                <w:sz w:val="24"/>
                <w:szCs w:val="24"/>
              </w:rPr>
              <w:t>ă</w:t>
            </w:r>
            <w:r w:rsidR="000A4D72" w:rsidRPr="000A4D72">
              <w:rPr>
                <w:sz w:val="24"/>
                <w:szCs w:val="24"/>
                <w:lang w:val="en-US"/>
              </w:rPr>
              <w:t>priana</w:t>
            </w:r>
            <w:r w:rsidR="000A4D72" w:rsidRPr="000A4D72">
              <w:rPr>
                <w:sz w:val="24"/>
                <w:szCs w:val="24"/>
              </w:rPr>
              <w:t>-</w:t>
            </w:r>
            <w:r w:rsidR="000A4D72" w:rsidRPr="000A4D72">
              <w:rPr>
                <w:sz w:val="24"/>
                <w:szCs w:val="24"/>
                <w:lang w:val="en-US"/>
              </w:rPr>
              <w:t>M</w:t>
            </w:r>
            <w:r w:rsidR="000A4D72" w:rsidRPr="000A4D72">
              <w:rPr>
                <w:sz w:val="24"/>
                <w:szCs w:val="24"/>
              </w:rPr>
              <w:t xml:space="preserve">1, </w:t>
            </w:r>
            <w:r w:rsidR="000A4D72" w:rsidRPr="000A4D72">
              <w:rPr>
                <w:sz w:val="24"/>
                <w:szCs w:val="24"/>
                <w:lang w:val="en-US"/>
              </w:rPr>
              <w:t>km</w:t>
            </w:r>
            <w:r w:rsidR="000A4D72" w:rsidRPr="000A4D72">
              <w:rPr>
                <w:sz w:val="24"/>
                <w:szCs w:val="24"/>
              </w:rPr>
              <w:t xml:space="preserve"> 0,0-11,8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A4D72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15 843</w:t>
            </w:r>
            <w:r w:rsidR="00086629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A4D72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15 843</w:t>
            </w:r>
            <w:r w:rsidR="00086629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161F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CC161F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D308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55" w:rsidRDefault="00BE0F55">
      <w:r>
        <w:separator/>
      </w:r>
    </w:p>
  </w:endnote>
  <w:endnote w:type="continuationSeparator" w:id="0">
    <w:p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0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55" w:rsidRDefault="00BE0F55">
      <w:r>
        <w:separator/>
      </w:r>
    </w:p>
  </w:footnote>
  <w:footnote w:type="continuationSeparator" w:id="0">
    <w:p w:rsidR="00BE0F55" w:rsidRDefault="00BE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3086"/>
    <w:rsid w:val="002D66C0"/>
    <w:rsid w:val="002E606A"/>
    <w:rsid w:val="002F3A70"/>
    <w:rsid w:val="00306C2F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66462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BE0F55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B3897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4FD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BDE9-FBCA-40CC-A01E-4F4C69D9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66</cp:revision>
  <cp:lastPrinted>2020-04-07T08:20:00Z</cp:lastPrinted>
  <dcterms:created xsi:type="dcterms:W3CDTF">2019-03-14T06:22:00Z</dcterms:created>
  <dcterms:modified xsi:type="dcterms:W3CDTF">2020-05-11T10:54:00Z</dcterms:modified>
</cp:coreProperties>
</file>