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1B1298" w:rsidP="00C03633">
            <w:pPr>
              <w:rPr>
                <w:b/>
                <w:lang w:val="en-US"/>
              </w:rPr>
            </w:pPr>
            <w:r>
              <w:rPr>
                <w:b/>
                <w:lang w:val="en-US"/>
              </w:rPr>
              <w:t>P</w:t>
            </w:r>
            <w:r w:rsidRPr="001B1298">
              <w:rPr>
                <w:b/>
                <w:lang w:val="en-US"/>
              </w:rPr>
              <w:t>rocurement of design works for the execution of road pavement repair works on the road R7 R14 - Drochia - Costeşti - border with Romania, km 0.00-29.00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0F69BF">
              <w:rPr>
                <w:rFonts w:ascii="Helvetica" w:hAnsi="Helvetica" w:cs="Helvetica"/>
                <w:color w:val="333333"/>
                <w:sz w:val="21"/>
                <w:szCs w:val="21"/>
                <w:shd w:val="clear" w:color="auto" w:fill="FFFFFF"/>
              </w:rPr>
              <w:t>ocds-b3wdp1-MD-1594185131041</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6752F5" w:rsidP="004747AB">
            <w:pPr>
              <w:spacing w:before="120"/>
              <w:jc w:val="center"/>
              <w:rPr>
                <w:i/>
                <w:lang w:val="en-US"/>
              </w:rPr>
            </w:pPr>
            <w:r w:rsidRPr="006752F5">
              <w:rPr>
                <w:b/>
                <w:lang w:val="en-US"/>
              </w:rPr>
              <w:t>Procurement of design works for the execution of road pavement repair works on the road R7 R14 - Drochia - Costeşti - border with Romania, km 0.00-29.00</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6D6139" w:rsidP="00C050D1">
            <w:pPr>
              <w:spacing w:after="120"/>
              <w:ind w:left="-57" w:right="-57"/>
              <w:rPr>
                <w:rFonts w:eastAsia="PMingLiU"/>
                <w:sz w:val="22"/>
                <w:szCs w:val="22"/>
                <w:lang w:val="en-US" w:eastAsia="zh-CN"/>
              </w:rPr>
            </w:pPr>
            <w:r>
              <w:rPr>
                <w:rFonts w:eastAsia="PMingLiU"/>
                <w:sz w:val="22"/>
                <w:szCs w:val="22"/>
                <w:lang w:val="en-US" w:eastAsia="zh-CN"/>
              </w:rPr>
              <w:t>4 515 500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6752F5" w:rsidP="002E6143">
            <w:pPr>
              <w:tabs>
                <w:tab w:val="left" w:pos="372"/>
              </w:tabs>
              <w:suppressAutoHyphens/>
              <w:rPr>
                <w:b/>
                <w:i/>
                <w:lang w:val="en-US"/>
              </w:rPr>
            </w:pPr>
            <w:r>
              <w:rPr>
                <w:b/>
                <w:i/>
                <w:lang w:val="en-US"/>
              </w:rPr>
              <w:t>8</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40212B" w:rsidP="0040212B">
            <w:pPr>
              <w:tabs>
                <w:tab w:val="right" w:pos="4743"/>
              </w:tabs>
              <w:jc w:val="both"/>
              <w:rPr>
                <w:b/>
                <w:i/>
                <w:color w:val="000000"/>
                <w:lang w:val="en-US"/>
              </w:rPr>
            </w:pPr>
            <w:r>
              <w:rPr>
                <w:b/>
                <w:i/>
                <w:color w:val="000000"/>
                <w:lang w:val="en-US"/>
              </w:rPr>
              <w:t>10%</w:t>
            </w:r>
            <w:r w:rsidR="00931A2A" w:rsidRPr="00FA2CDA">
              <w:rPr>
                <w:b/>
                <w:i/>
                <w:color w:val="000000"/>
                <w:lang w:val="en-US"/>
              </w:rPr>
              <w:t xml:space="preserve"> of the awarded contract value with the term of validity </w:t>
            </w:r>
            <w:r>
              <w:rPr>
                <w:b/>
                <w:i/>
                <w:color w:val="000000"/>
                <w:lang w:val="en-US"/>
              </w:rPr>
              <w:t>30 days</w:t>
            </w:r>
            <w:r w:rsidR="00931A2A" w:rsidRPr="00FA2CDA">
              <w:rPr>
                <w:b/>
                <w:i/>
                <w:color w:val="000000"/>
                <w:lang w:val="en-US"/>
              </w:rPr>
              <w:t xml:space="preserve"> </w:t>
            </w:r>
            <w:r>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 xml:space="preserve">Via successive withholding in the management account of </w:t>
            </w:r>
            <w:r w:rsidRPr="00FA2CDA">
              <w:rPr>
                <w:rStyle w:val="tlid-translation"/>
                <w:i/>
                <w:lang w:val="en-US"/>
              </w:rPr>
              <w:lastRenderedPageBreak/>
              <w:t>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931A2A"/>
    <w:rsid w:val="009B0C05"/>
    <w:rsid w:val="009C74C1"/>
    <w:rsid w:val="009D54A6"/>
    <w:rsid w:val="00A82790"/>
    <w:rsid w:val="00A835CF"/>
    <w:rsid w:val="00B32B5D"/>
    <w:rsid w:val="00B72286"/>
    <w:rsid w:val="00BB38EA"/>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2E2F15-D981-4FB6-91EF-97FB5C701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90A4422-7BAB-4369-A9C7-147C2163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1336</Words>
  <Characters>7620</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11</cp:revision>
  <dcterms:created xsi:type="dcterms:W3CDTF">2020-02-17T11:46:00Z</dcterms:created>
  <dcterms:modified xsi:type="dcterms:W3CDTF">2020-07-08T05:13:00Z</dcterms:modified>
</cp:coreProperties>
</file>