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F85" w:rsidRDefault="00D43F85" w:rsidP="00D43F85">
      <w:pPr>
        <w:pStyle w:val="a3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Buletin Nr 64 din 14.08.2018</w:t>
      </w:r>
    </w:p>
    <w:p w:rsidR="00D43F85" w:rsidRDefault="00D43F85" w:rsidP="00D43F85">
      <w:pPr>
        <w:pStyle w:val="a3"/>
        <w:jc w:val="center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Tip anunţuri: Invitaţie de prezentare a ofertelor</w:t>
      </w:r>
    </w:p>
    <w:p w:rsidR="00D43F85" w:rsidRDefault="00D43F85" w:rsidP="00D43F85"/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43F85" w:rsidTr="00D43F8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Licitaţie publică Nr. 18/03614</w:t>
            </w:r>
          </w:p>
        </w:tc>
      </w:tr>
      <w:tr w:rsidR="00D43F85" w:rsidTr="00D43F8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16"/>
                <w:szCs w:val="24"/>
              </w:rPr>
            </w:pP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ADMINISTRAŢIA DE STAT A DRUMURILOR Î.S.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Republica Moldova, CHIŞINĂU BUIUCANI, mun. Chişinău, str. Bucuriei 12 bl. a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022212296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Drăgălin Cristian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lucrări de reparație a drumului G109 Delacău – Bulboaca – R2, km 9,130 – 11,330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45233140-2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Î.S.”Administraţia de Stat a Drumurilor”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De stat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0.00</w:t>
            </w:r>
          </w:p>
        </w:tc>
      </w:tr>
      <w:tr w:rsidR="00D43F85" w:rsidTr="00D43F8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Rechizitele contului de achitare pentru documente: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2251430335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BC’Moldindconbank’S.A. fil.’Zorile’ Chisinau</w:t>
            </w:r>
          </w:p>
        </w:tc>
      </w:tr>
      <w:tr w:rsidR="00D43F85" w:rsidTr="00D43F8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Rechizitele contului de garantare a ofertei: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2251130334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BC’Moldindconbank’S.A. fil.’Zorile’ Chisinau</w:t>
            </w:r>
          </w:p>
        </w:tc>
      </w:tr>
      <w:tr w:rsidR="00D43F85" w:rsidTr="00D43F8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Rechizitele contului de garantare a contractului: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2251130334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BC’Moldindconbank’S.A. fil.’Zorile’ Chisinau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30.08.2018 10:00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30.08.2018 10:00</w:t>
            </w:r>
          </w:p>
        </w:tc>
      </w:tr>
      <w:tr w:rsidR="00D43F85" w:rsidTr="00D43F8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jc w:val="center"/>
              <w:rPr>
                <w:sz w:val="24"/>
                <w:szCs w:val="24"/>
              </w:rPr>
            </w:pPr>
            <w:r>
              <w:br/>
            </w:r>
            <w:r>
              <w:rPr>
                <w:b/>
                <w:bCs/>
                <w:color w:val="000000"/>
                <w:sz w:val="18"/>
                <w:szCs w:val="18"/>
              </w:rPr>
              <w:t>Date suplimentare privind procedura de achiziție:</w:t>
            </w:r>
            <w:r>
              <w:t> </w:t>
            </w:r>
            <w:r>
              <w:br/>
            </w:r>
            <w:hyperlink r:id="rId5" w:tgtFrame="_blank" w:history="1">
              <w:r>
                <w:rPr>
                  <w:rStyle w:val="a4"/>
                  <w:b/>
                  <w:bCs/>
                  <w:color w:val="3300CC"/>
                  <w:sz w:val="18"/>
                  <w:szCs w:val="18"/>
                  <w:u w:val="none"/>
                </w:rPr>
                <w:t>http://etender.gov.md/proceduricard?pid=29688259 </w:t>
              </w:r>
            </w:hyperlink>
          </w:p>
        </w:tc>
      </w:tr>
    </w:tbl>
    <w:p w:rsidR="00D43F85" w:rsidRDefault="00D43F85" w:rsidP="00D43F85">
      <w:pPr>
        <w:pStyle w:val="a3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lastRenderedPageBreak/>
        <w:t>Buletin Nr 67 din 24.08.2018</w:t>
      </w:r>
    </w:p>
    <w:p w:rsidR="00D43F85" w:rsidRDefault="00D43F85" w:rsidP="00D43F85">
      <w:pPr>
        <w:pStyle w:val="a3"/>
        <w:jc w:val="center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Tip anunţuri: Anunţ de modificare a datelor privind procedura</w:t>
      </w:r>
    </w:p>
    <w:p w:rsidR="00D43F85" w:rsidRDefault="00D43F85" w:rsidP="00D43F85"/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43F85" w:rsidTr="00D43F8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În atenţia operatorilor economici!</w:t>
            </w:r>
          </w:p>
        </w:tc>
      </w:tr>
      <w:tr w:rsidR="00D43F85" w:rsidTr="00D43F8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16"/>
                <w:szCs w:val="24"/>
              </w:rPr>
            </w:pPr>
          </w:p>
        </w:tc>
      </w:tr>
      <w:tr w:rsidR="00D43F85" w:rsidTr="00D43F8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La Licitaţie publică nr. 18/03614 din 10.09.2018 cu privire la achiziţia de lucrări de reparație a drumului G109 Delacău – Bulboaca – R2, km 9,130 – 11,330 , cod CPV - 45233140-2, conform necesităţilor autorităţii contractante ADMINISTRAŢIA DE STAT A DRUMURILOR Î.S., sunt operate următoarele modificări:</w:t>
            </w:r>
          </w:p>
        </w:tc>
      </w:tr>
      <w:tr w:rsidR="00D43F85" w:rsidTr="00D43F8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16"/>
                <w:szCs w:val="24"/>
              </w:rPr>
            </w:pP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30.08.2018 10:00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30.08.2018 10:00</w:t>
            </w:r>
          </w:p>
        </w:tc>
      </w:tr>
      <w:tr w:rsidR="00D43F85" w:rsidTr="00D43F8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16"/>
                <w:szCs w:val="24"/>
              </w:rPr>
            </w:pPr>
          </w:p>
        </w:tc>
      </w:tr>
      <w:tr w:rsidR="00D43F85" w:rsidTr="00D43F8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SE ÎNLOCUEŞTE CU:</w:t>
            </w:r>
          </w:p>
        </w:tc>
      </w:tr>
      <w:tr w:rsidR="00D43F85" w:rsidTr="00D43F8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16"/>
                <w:szCs w:val="24"/>
              </w:rPr>
            </w:pP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10.09.2018 10:00</w:t>
            </w:r>
          </w:p>
        </w:tc>
      </w:tr>
      <w:tr w:rsidR="00D43F85" w:rsidTr="00D43F8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F85" w:rsidRDefault="00D43F8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10.09.2018 10:00</w:t>
            </w:r>
          </w:p>
        </w:tc>
      </w:tr>
      <w:tr w:rsidR="00D43F85" w:rsidTr="00D43F8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16"/>
                <w:szCs w:val="24"/>
              </w:rPr>
            </w:pPr>
          </w:p>
        </w:tc>
      </w:tr>
      <w:tr w:rsidR="00D43F85" w:rsidTr="00D43F8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jc w:val="center"/>
              <w:rPr>
                <w:sz w:val="24"/>
                <w:szCs w:val="24"/>
              </w:rPr>
            </w:pPr>
            <w:r>
              <w:br/>
            </w:r>
            <w:r>
              <w:rPr>
                <w:b/>
                <w:bCs/>
                <w:color w:val="000000"/>
                <w:sz w:val="18"/>
                <w:szCs w:val="18"/>
              </w:rPr>
              <w:t>Datele actualizate privind procedura de achiziție:</w:t>
            </w:r>
            <w:r>
              <w:t> </w:t>
            </w:r>
            <w:r>
              <w:br/>
            </w:r>
            <w:hyperlink r:id="rId6" w:tgtFrame="_blank" w:history="1">
              <w:r>
                <w:rPr>
                  <w:rStyle w:val="a4"/>
                  <w:b/>
                  <w:bCs/>
                  <w:color w:val="3300CC"/>
                  <w:sz w:val="18"/>
                  <w:szCs w:val="18"/>
                  <w:u w:val="none"/>
                </w:rPr>
                <w:t>http://etender.gov.md/proceduricard?pid=29688259 </w:t>
              </w:r>
            </w:hyperlink>
          </w:p>
        </w:tc>
      </w:tr>
      <w:tr w:rsidR="00D43F85" w:rsidTr="00D43F8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F85" w:rsidRDefault="00D43F85">
            <w:pPr>
              <w:rPr>
                <w:sz w:val="16"/>
                <w:szCs w:val="24"/>
              </w:rPr>
            </w:pPr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7F6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32CA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391F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1A6F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3AB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47FA1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3BDA"/>
    <w:rsid w:val="0038434A"/>
    <w:rsid w:val="00387D94"/>
    <w:rsid w:val="00390E21"/>
    <w:rsid w:val="003A09C9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5D56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77D41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6CD"/>
    <w:rsid w:val="004D1788"/>
    <w:rsid w:val="004D797E"/>
    <w:rsid w:val="004D7DEA"/>
    <w:rsid w:val="004E1B74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19C"/>
    <w:rsid w:val="0052290A"/>
    <w:rsid w:val="00524DCB"/>
    <w:rsid w:val="00526C37"/>
    <w:rsid w:val="00527B09"/>
    <w:rsid w:val="00534181"/>
    <w:rsid w:val="00534887"/>
    <w:rsid w:val="005358F7"/>
    <w:rsid w:val="0053776B"/>
    <w:rsid w:val="005407BD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1AA3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17AD8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47F6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93D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07D3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1724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0DA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91D17"/>
    <w:rsid w:val="00BA057B"/>
    <w:rsid w:val="00BA2D88"/>
    <w:rsid w:val="00BA2F42"/>
    <w:rsid w:val="00BA30AB"/>
    <w:rsid w:val="00BA4CA7"/>
    <w:rsid w:val="00BA5468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75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25EC"/>
    <w:rsid w:val="00CD3F56"/>
    <w:rsid w:val="00CD698A"/>
    <w:rsid w:val="00CD7BE3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3F85"/>
    <w:rsid w:val="00D4423E"/>
    <w:rsid w:val="00D46CF9"/>
    <w:rsid w:val="00D53895"/>
    <w:rsid w:val="00D53F21"/>
    <w:rsid w:val="00D545B6"/>
    <w:rsid w:val="00D54BC9"/>
    <w:rsid w:val="00D605DA"/>
    <w:rsid w:val="00D64BA3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04BF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25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25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9688259" TargetMode="External"/><Relationship Id="rId5" Type="http://schemas.openxmlformats.org/officeDocument/2006/relationships/hyperlink" Target="http://etender.gov.md/proceduricard?pid=2968825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2061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3</cp:revision>
  <dcterms:created xsi:type="dcterms:W3CDTF">2018-08-13T07:59:00Z</dcterms:created>
  <dcterms:modified xsi:type="dcterms:W3CDTF">2018-08-21T06:27:00Z</dcterms:modified>
</cp:coreProperties>
</file>