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C6279">
        <w:rPr>
          <w:b/>
          <w:sz w:val="32"/>
          <w:szCs w:val="32"/>
          <w:lang w:val="ro-RO"/>
        </w:rPr>
        <w:t>ei publice nr. 18/00964</w:t>
      </w:r>
      <w:r w:rsidR="00161D25">
        <w:rPr>
          <w:b/>
          <w:sz w:val="32"/>
          <w:szCs w:val="32"/>
          <w:lang w:val="ro-RO"/>
        </w:rPr>
        <w:t xml:space="preserve"> din 17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teritorial în raionul Basarabeasca</w:t>
      </w:r>
      <w:r w:rsidR="00AD3A61" w:rsidRPr="00161D25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842"/>
        <w:gridCol w:w="1560"/>
        <w:gridCol w:w="1559"/>
        <w:gridCol w:w="1276"/>
      </w:tblGrid>
      <w:tr w:rsidR="00526A80" w:rsidRPr="00F156F9" w:rsidTr="00526A80">
        <w:trPr>
          <w:trHeight w:val="1013"/>
        </w:trPr>
        <w:tc>
          <w:tcPr>
            <w:tcW w:w="2552" w:type="dxa"/>
            <w:tcBorders>
              <w:bottom w:val="nil"/>
            </w:tcBorders>
          </w:tcPr>
          <w:p w:rsidR="00526A80" w:rsidRPr="00F156F9" w:rsidRDefault="00526A80" w:rsidP="00867686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</w:tcPr>
          <w:p w:rsidR="00526A80" w:rsidRPr="00F156F9" w:rsidRDefault="00526A80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26A80" w:rsidRPr="00F156F9" w:rsidRDefault="00526A80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26A80" w:rsidRPr="00F156F9" w:rsidRDefault="00526A80" w:rsidP="0086768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526A80" w:rsidRPr="00F156F9" w:rsidRDefault="00526A80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526A80" w:rsidRPr="00F156F9" w:rsidRDefault="00526A80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26A80" w:rsidRPr="00F156F9" w:rsidRDefault="00526A80" w:rsidP="00867686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526A80" w:rsidRPr="00F156F9" w:rsidRDefault="00526A80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</w:tcPr>
          <w:p w:rsidR="00526A80" w:rsidRPr="00F156F9" w:rsidRDefault="00526A80" w:rsidP="008676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26A80" w:rsidRPr="00F156F9" w:rsidRDefault="00526A80" w:rsidP="00867686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26A80" w:rsidRPr="00472D99" w:rsidTr="00526A80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26A80" w:rsidRPr="00F156F9" w:rsidRDefault="00526A80" w:rsidP="0086768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S.R.L.,,Irinda Prim,,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26A80" w:rsidRPr="00F156F9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8 097 309,33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26A80" w:rsidRPr="00F156F9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9 716 771,20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26A80" w:rsidRPr="00F156F9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89 000,00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6A80" w:rsidRPr="00472D99" w:rsidRDefault="00526A80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6A80" w:rsidRPr="00472D99" w:rsidRDefault="00526A80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526A80" w:rsidRPr="00472D99" w:rsidTr="00526A80">
        <w:trPr>
          <w:trHeight w:val="262"/>
        </w:trPr>
        <w:tc>
          <w:tcPr>
            <w:tcW w:w="2552" w:type="dxa"/>
            <w:vAlign w:val="center"/>
          </w:tcPr>
          <w:p w:rsidR="00526A80" w:rsidRPr="00F156F9" w:rsidRDefault="00526A80" w:rsidP="0086768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S.A.,,Drumuri-Cimișlia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5" w:type="dxa"/>
            <w:vAlign w:val="center"/>
          </w:tcPr>
          <w:p w:rsidR="00526A80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7 679 239,01</w:t>
            </w:r>
          </w:p>
        </w:tc>
        <w:tc>
          <w:tcPr>
            <w:tcW w:w="1842" w:type="dxa"/>
            <w:vAlign w:val="center"/>
          </w:tcPr>
          <w:p w:rsidR="00526A80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9 215 086,81</w:t>
            </w:r>
          </w:p>
        </w:tc>
        <w:tc>
          <w:tcPr>
            <w:tcW w:w="1560" w:type="dxa"/>
            <w:vAlign w:val="center"/>
          </w:tcPr>
          <w:p w:rsidR="00526A80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81 000,00</w:t>
            </w:r>
          </w:p>
        </w:tc>
        <w:tc>
          <w:tcPr>
            <w:tcW w:w="1559" w:type="dxa"/>
            <w:vAlign w:val="center"/>
          </w:tcPr>
          <w:p w:rsidR="00526A80" w:rsidRPr="00472D99" w:rsidRDefault="00526A80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vAlign w:val="center"/>
          </w:tcPr>
          <w:p w:rsidR="00526A80" w:rsidRPr="00472D99" w:rsidRDefault="00526A80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526A80" w:rsidRPr="00472D99" w:rsidTr="00526A80">
        <w:trPr>
          <w:trHeight w:val="262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26A80" w:rsidRPr="00F156F9" w:rsidRDefault="00526A80" w:rsidP="0086768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S.A.,,Drumuri-Comrat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26A80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8 161 719,08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26A80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9 794 062,90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26A80" w:rsidRDefault="00526A80" w:rsidP="00867686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82 000,00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26A80" w:rsidRPr="00472D99" w:rsidRDefault="00526A80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6A80" w:rsidRPr="00472D99" w:rsidRDefault="00526A80" w:rsidP="00867686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2018-04-17T08:36:00Z</dcterms:created>
  <dcterms:modified xsi:type="dcterms:W3CDTF">2018-04-17T08:36:00Z</dcterms:modified>
</cp:coreProperties>
</file>