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E3" w:rsidRPr="00F156F9" w:rsidRDefault="002A4F24" w:rsidP="00EE65E3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EE65E3">
        <w:rPr>
          <w:b/>
          <w:sz w:val="32"/>
          <w:szCs w:val="32"/>
          <w:lang w:val="ro-RO"/>
        </w:rPr>
        <w:t>ei publice nr. 18/04414 din 16.10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 Rezina,</w:t>
      </w:r>
      <w:r w:rsidR="00EE65E3">
        <w:rPr>
          <w:b/>
          <w:sz w:val="32"/>
          <w:szCs w:val="32"/>
          <w:lang w:val="ro-RO"/>
        </w:rPr>
        <w:t xml:space="preserve">          </w:t>
      </w:r>
      <w:r w:rsidR="00EE65E3" w:rsidRPr="00EE65E3">
        <w:rPr>
          <w:b/>
          <w:sz w:val="32"/>
          <w:szCs w:val="32"/>
          <w:lang w:val="ro-RO"/>
        </w:rPr>
        <w:t xml:space="preserve"> Telenești, Orhei.</w:t>
      </w:r>
    </w:p>
    <w:p w:rsidR="002A4F24" w:rsidRPr="00EE65E3" w:rsidRDefault="002A4F24" w:rsidP="009110F2">
      <w:pPr>
        <w:jc w:val="center"/>
        <w:rPr>
          <w:b/>
          <w:sz w:val="32"/>
          <w:szCs w:val="32"/>
          <w:lang w:val="en-US"/>
        </w:rPr>
      </w:pP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701"/>
        <w:gridCol w:w="1276"/>
        <w:gridCol w:w="1134"/>
      </w:tblGrid>
      <w:tr w:rsidR="009566C9" w:rsidRPr="00F156F9" w:rsidTr="009566C9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9566C9" w:rsidRPr="00F156F9" w:rsidRDefault="009566C9" w:rsidP="00CC7AA8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</w:tcPr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9566C9" w:rsidRPr="00F156F9" w:rsidRDefault="009566C9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5" w:type="dxa"/>
          </w:tcPr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9566C9" w:rsidRPr="00F156F9" w:rsidRDefault="009566C9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</w:tcPr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</w:t>
            </w:r>
            <w:r w:rsidRPr="00F156F9">
              <w:rPr>
                <w:b/>
                <w:sz w:val="26"/>
                <w:szCs w:val="26"/>
                <w:lang w:val="ro-RO"/>
              </w:rPr>
              <w:t>l de execuţie</w:t>
            </w:r>
          </w:p>
        </w:tc>
        <w:tc>
          <w:tcPr>
            <w:tcW w:w="1134" w:type="dxa"/>
          </w:tcPr>
          <w:p w:rsidR="009566C9" w:rsidRPr="00F156F9" w:rsidRDefault="009566C9" w:rsidP="00CC7A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9566C9" w:rsidRPr="00F156F9" w:rsidRDefault="009566C9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9566C9" w:rsidRPr="00472D99" w:rsidTr="009566C9">
        <w:trPr>
          <w:trHeight w:val="262"/>
        </w:trPr>
        <w:tc>
          <w:tcPr>
            <w:tcW w:w="2694" w:type="dxa"/>
            <w:vAlign w:val="center"/>
          </w:tcPr>
          <w:p w:rsidR="009566C9" w:rsidRDefault="009566C9" w:rsidP="00CC7AA8">
            <w:pPr>
              <w:rPr>
                <w:b/>
                <w:sz w:val="28"/>
                <w:szCs w:val="28"/>
                <w:lang w:val="ro-RO"/>
              </w:rPr>
            </w:pPr>
            <w:r w:rsidRPr="001D6A02">
              <w:rPr>
                <w:b/>
                <w:sz w:val="28"/>
                <w:szCs w:val="28"/>
                <w:lang w:val="ro-RO"/>
              </w:rPr>
              <w:t>S.A.</w:t>
            </w:r>
            <w:r>
              <w:rPr>
                <w:b/>
                <w:sz w:val="28"/>
                <w:szCs w:val="28"/>
                <w:lang w:val="ro-RO"/>
              </w:rPr>
              <w:t>,,LUSMECON,,</w:t>
            </w:r>
          </w:p>
        </w:tc>
        <w:tc>
          <w:tcPr>
            <w:tcW w:w="1984" w:type="dxa"/>
            <w:vAlign w:val="center"/>
          </w:tcPr>
          <w:p w:rsidR="009566C9" w:rsidRPr="002723FF" w:rsidRDefault="009566C9" w:rsidP="00CC7AA8">
            <w:pPr>
              <w:jc w:val="center"/>
              <w:rPr>
                <w:b/>
                <w:sz w:val="28"/>
                <w:lang w:val="ro-RO"/>
              </w:rPr>
            </w:pPr>
            <w:r w:rsidRPr="002723FF">
              <w:rPr>
                <w:b/>
                <w:sz w:val="28"/>
                <w:lang w:val="ro-RO"/>
              </w:rPr>
              <w:t>27 762 608,05</w:t>
            </w:r>
          </w:p>
        </w:tc>
        <w:tc>
          <w:tcPr>
            <w:tcW w:w="1985" w:type="dxa"/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33 315 129,66</w:t>
            </w:r>
          </w:p>
        </w:tc>
        <w:tc>
          <w:tcPr>
            <w:tcW w:w="1701" w:type="dxa"/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300 000,00</w:t>
            </w:r>
          </w:p>
        </w:tc>
        <w:tc>
          <w:tcPr>
            <w:tcW w:w="1276" w:type="dxa"/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luni</w:t>
            </w:r>
          </w:p>
        </w:tc>
        <w:tc>
          <w:tcPr>
            <w:tcW w:w="1134" w:type="dxa"/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9566C9" w:rsidRPr="00472D99" w:rsidTr="009566C9">
        <w:trPr>
          <w:trHeight w:val="262"/>
        </w:trPr>
        <w:tc>
          <w:tcPr>
            <w:tcW w:w="2694" w:type="dxa"/>
            <w:vAlign w:val="center"/>
          </w:tcPr>
          <w:p w:rsidR="009566C9" w:rsidRPr="001D6A02" w:rsidRDefault="009566C9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984" w:type="dxa"/>
            <w:vAlign w:val="center"/>
          </w:tcPr>
          <w:p w:rsidR="009566C9" w:rsidRPr="002723FF" w:rsidRDefault="009566C9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27 421 629,60</w:t>
            </w:r>
          </w:p>
        </w:tc>
        <w:tc>
          <w:tcPr>
            <w:tcW w:w="1985" w:type="dxa"/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32 905 955,51</w:t>
            </w:r>
          </w:p>
        </w:tc>
        <w:tc>
          <w:tcPr>
            <w:tcW w:w="1701" w:type="dxa"/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280 000,00</w:t>
            </w:r>
          </w:p>
        </w:tc>
        <w:tc>
          <w:tcPr>
            <w:tcW w:w="1276" w:type="dxa"/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9566C9" w:rsidRPr="00472D99" w:rsidTr="009566C9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566C9" w:rsidRPr="001D6A02" w:rsidRDefault="009566C9" w:rsidP="00CC7AA8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Nouconst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66C9" w:rsidRPr="002723FF" w:rsidRDefault="009566C9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27 918 459,00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33 502 151,00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66C9" w:rsidRDefault="009566C9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66C9" w:rsidRPr="00472D99" w:rsidRDefault="009566C9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5719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2018-10-16T12:49:00Z</dcterms:created>
  <dcterms:modified xsi:type="dcterms:W3CDTF">2018-10-16T12:49:00Z</dcterms:modified>
</cp:coreProperties>
</file>