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1CB9125" w14:textId="77777777" w:rsidR="007D1939" w:rsidRPr="00CD5346" w:rsidRDefault="00486AB5" w:rsidP="00486AB5">
      <w:pPr>
        <w:pStyle w:val="1"/>
        <w:tabs>
          <w:tab w:val="clear" w:pos="1418"/>
          <w:tab w:val="num" w:pos="0"/>
        </w:tabs>
        <w:ind w:left="142" w:hanging="142"/>
        <w:rPr>
          <w:rFonts w:ascii="Arial" w:hAnsi="Arial" w:cs="Arial"/>
          <w:sz w:val="28"/>
          <w:lang w:val="ro-RO"/>
        </w:rPr>
      </w:pPr>
      <w:bookmarkStart w:id="0" w:name="_Toc531791515"/>
      <w:r w:rsidRPr="00CD5346">
        <w:rPr>
          <w:sz w:val="28"/>
          <w:lang w:val="ro-RO"/>
        </w:rPr>
        <w:t xml:space="preserve"> </w:t>
      </w:r>
      <w:bookmarkStart w:id="1" w:name="_Toc39755437"/>
      <w:bookmarkStart w:id="2" w:name="_Toc39755863"/>
      <w:r w:rsidR="007D1939" w:rsidRPr="00CD5346">
        <w:rPr>
          <w:rFonts w:ascii="Arial" w:hAnsi="Arial" w:cs="Arial"/>
          <w:sz w:val="28"/>
          <w:lang w:val="ro-RO"/>
        </w:rPr>
        <w:t>Date generale</w:t>
      </w:r>
      <w:bookmarkEnd w:id="1"/>
      <w:bookmarkEnd w:id="2"/>
    </w:p>
    <w:bookmarkEnd w:id="0"/>
    <w:p w14:paraId="298C3AAB" w14:textId="77777777" w:rsidR="00B22DAC" w:rsidRPr="00CD5346" w:rsidRDefault="00486AB5" w:rsidP="00B22DAC">
      <w:pPr>
        <w:autoSpaceDE w:val="0"/>
        <w:autoSpaceDN w:val="0"/>
        <w:adjustRightInd w:val="0"/>
        <w:ind w:left="4536" w:hanging="4536"/>
        <w:jc w:val="left"/>
        <w:rPr>
          <w:b/>
          <w:sz w:val="24"/>
          <w:lang w:val="ro-RO"/>
        </w:rPr>
      </w:pPr>
      <w:r w:rsidRPr="00CD5346">
        <w:rPr>
          <w:sz w:val="24"/>
          <w:lang w:val="ro-RO"/>
        </w:rPr>
        <w:t>DENUMIREA PROIECTULUI:</w:t>
      </w:r>
      <w:r w:rsidR="00B22DAC" w:rsidRPr="00CD5346">
        <w:rPr>
          <w:sz w:val="24"/>
          <w:lang w:val="ro-RO"/>
        </w:rPr>
        <w:t xml:space="preserve">                   </w:t>
      </w:r>
      <w:r w:rsidR="007D1939" w:rsidRPr="00CD5346">
        <w:rPr>
          <w:b/>
          <w:sz w:val="24"/>
          <w:lang w:val="ro-RO"/>
        </w:rPr>
        <w:t>“</w:t>
      </w:r>
      <w:r w:rsidRPr="00CD5346">
        <w:rPr>
          <w:b/>
          <w:sz w:val="24"/>
          <w:lang w:val="ro-RO"/>
        </w:rPr>
        <w:t xml:space="preserve">Lucrări de proiectare pentru </w:t>
      </w:r>
      <w:r w:rsidR="00B22DAC" w:rsidRPr="00CD5346">
        <w:rPr>
          <w:b/>
          <w:sz w:val="24"/>
          <w:lang w:val="ro-RO"/>
        </w:rPr>
        <w:t>Reparația drumului G27 "R7 - Chetrosu - Moara de Piatră - Cubolta - R13, km 0,00-31,15"</w:t>
      </w:r>
    </w:p>
    <w:p w14:paraId="03B38046" w14:textId="77777777" w:rsidR="00486AB5" w:rsidRPr="00CD5346" w:rsidRDefault="00B22DAC" w:rsidP="00B22DAC">
      <w:pPr>
        <w:autoSpaceDE w:val="0"/>
        <w:autoSpaceDN w:val="0"/>
        <w:adjustRightInd w:val="0"/>
        <w:ind w:left="2977"/>
        <w:jc w:val="center"/>
        <w:rPr>
          <w:b/>
          <w:sz w:val="24"/>
          <w:lang w:val="ro-RO"/>
        </w:rPr>
      </w:pPr>
      <w:r w:rsidRPr="00CD5346">
        <w:rPr>
          <w:b/>
          <w:sz w:val="24"/>
          <w:lang w:val="ro-RO"/>
        </w:rPr>
        <w:t>(Etapa I, sector km 27.00- km31)</w:t>
      </w:r>
    </w:p>
    <w:p w14:paraId="0F4847C7" w14:textId="5082695E" w:rsidR="00B22DAC" w:rsidRPr="00CD5346" w:rsidRDefault="00B22DAC" w:rsidP="00A9567A">
      <w:pPr>
        <w:spacing w:line="360" w:lineRule="auto"/>
        <w:ind w:left="4536" w:hanging="4536"/>
        <w:rPr>
          <w:rFonts w:cs="Arial"/>
          <w:b/>
          <w:color w:val="FF0000"/>
          <w:sz w:val="24"/>
          <w:lang w:val="ro-RO" w:eastAsia="ro-RO"/>
        </w:rPr>
      </w:pPr>
      <w:r w:rsidRPr="00CD5346">
        <w:rPr>
          <w:rStyle w:val="FontStyle20"/>
          <w:rFonts w:ascii="Arial" w:hAnsi="Arial" w:cs="Arial"/>
          <w:caps/>
          <w:sz w:val="24"/>
          <w:szCs w:val="24"/>
          <w:lang w:val="ro-RO" w:eastAsia="ro-RO"/>
        </w:rPr>
        <w:t>temeiul proiectării</w:t>
      </w:r>
      <w:r w:rsidRPr="00CD5346">
        <w:rPr>
          <w:rStyle w:val="FontStyle20"/>
          <w:rFonts w:ascii="Arial" w:hAnsi="Arial" w:cs="Arial"/>
          <w:b/>
          <w:caps/>
          <w:szCs w:val="24"/>
          <w:lang w:val="ro-RO" w:eastAsia="ro-RO"/>
        </w:rPr>
        <w:tab/>
      </w:r>
      <w:r w:rsidRPr="00CD5346">
        <w:rPr>
          <w:rStyle w:val="FontStyle20"/>
          <w:rFonts w:ascii="Arial" w:hAnsi="Arial" w:cs="Arial"/>
          <w:b/>
          <w:caps/>
          <w:szCs w:val="24"/>
          <w:lang w:val="ro-RO" w:eastAsia="ro-RO"/>
        </w:rPr>
        <w:tab/>
      </w:r>
      <w:r w:rsidRPr="00CD5346">
        <w:rPr>
          <w:rStyle w:val="FontStyle20"/>
          <w:rFonts w:ascii="Arial" w:hAnsi="Arial" w:cs="Arial"/>
          <w:b/>
          <w:caps/>
          <w:sz w:val="24"/>
          <w:szCs w:val="24"/>
          <w:lang w:val="ro-RO" w:eastAsia="ro-RO"/>
        </w:rPr>
        <w:t>P</w:t>
      </w:r>
      <w:r w:rsidRPr="00CD5346">
        <w:rPr>
          <w:rStyle w:val="FontStyle20"/>
          <w:rFonts w:ascii="Arial" w:hAnsi="Arial" w:cs="Arial"/>
          <w:b/>
          <w:sz w:val="24"/>
          <w:szCs w:val="24"/>
          <w:lang w:val="ro-RO" w:eastAsia="ro-RO"/>
        </w:rPr>
        <w:t xml:space="preserve">rogramul </w:t>
      </w:r>
      <w:r w:rsidR="00A9567A">
        <w:rPr>
          <w:rStyle w:val="FontStyle20"/>
          <w:rFonts w:ascii="Arial" w:hAnsi="Arial" w:cs="Arial"/>
          <w:b/>
          <w:sz w:val="24"/>
          <w:szCs w:val="24"/>
          <w:lang w:val="ro-RO" w:eastAsia="ro-RO"/>
        </w:rPr>
        <w:t>lucrarilor de proiectare pentru anul 2020</w:t>
      </w:r>
    </w:p>
    <w:p w14:paraId="62F64EF8" w14:textId="77777777" w:rsidR="007D1939" w:rsidRPr="00CD5346" w:rsidRDefault="00486AB5" w:rsidP="001B122C">
      <w:pPr>
        <w:spacing w:line="360" w:lineRule="auto"/>
        <w:rPr>
          <w:sz w:val="24"/>
          <w:lang w:val="ro-RO"/>
        </w:rPr>
      </w:pPr>
      <w:r w:rsidRPr="00CD5346">
        <w:rPr>
          <w:sz w:val="24"/>
          <w:lang w:val="ro-RO"/>
        </w:rPr>
        <w:t xml:space="preserve">FAZA PROIECTULUI:                               </w:t>
      </w:r>
      <w:r w:rsidR="001B122C" w:rsidRPr="00CD5346">
        <w:rPr>
          <w:sz w:val="24"/>
          <w:lang w:val="ro-RO"/>
        </w:rPr>
        <w:t xml:space="preserve"> </w:t>
      </w:r>
      <w:r w:rsidRPr="00CD5346">
        <w:rPr>
          <w:b/>
          <w:sz w:val="24"/>
          <w:lang w:val="ro-RO"/>
        </w:rPr>
        <w:t>Proiect de execuţie</w:t>
      </w:r>
    </w:p>
    <w:p w14:paraId="1E406A58" w14:textId="77777777" w:rsidR="007D1939" w:rsidRPr="00CD5346" w:rsidRDefault="00486AB5" w:rsidP="007D1939">
      <w:pPr>
        <w:spacing w:line="360" w:lineRule="auto"/>
        <w:rPr>
          <w:rFonts w:cs="Arial"/>
          <w:b/>
          <w:sz w:val="24"/>
          <w:lang w:val="ro-RO"/>
        </w:rPr>
      </w:pPr>
      <w:r w:rsidRPr="00CD5346">
        <w:rPr>
          <w:rFonts w:cs="Arial"/>
          <w:sz w:val="24"/>
          <w:lang w:val="ro-RO"/>
        </w:rPr>
        <w:t>BENEFICIAR</w:t>
      </w:r>
      <w:r w:rsidR="007D1939" w:rsidRPr="00CD5346">
        <w:rPr>
          <w:rFonts w:cs="Arial"/>
          <w:sz w:val="24"/>
          <w:lang w:val="ro-RO"/>
        </w:rPr>
        <w:t xml:space="preserve">: </w:t>
      </w:r>
      <w:r w:rsidRPr="00CD5346">
        <w:rPr>
          <w:rFonts w:cs="Arial"/>
          <w:sz w:val="24"/>
          <w:lang w:val="ro-RO"/>
        </w:rPr>
        <w:t xml:space="preserve">                                          </w:t>
      </w:r>
      <w:r w:rsidR="001B122C" w:rsidRPr="00CD5346">
        <w:rPr>
          <w:rFonts w:cs="Arial"/>
          <w:sz w:val="24"/>
          <w:lang w:val="ro-RO"/>
        </w:rPr>
        <w:t xml:space="preserve"> </w:t>
      </w:r>
      <w:r w:rsidR="000772C8" w:rsidRPr="00CD5346">
        <w:rPr>
          <w:rFonts w:cs="Arial"/>
          <w:sz w:val="24"/>
          <w:lang w:val="ro-RO"/>
        </w:rPr>
        <w:t xml:space="preserve"> </w:t>
      </w:r>
      <w:r w:rsidRPr="00CD5346">
        <w:rPr>
          <w:rFonts w:cs="Arial"/>
          <w:b/>
          <w:sz w:val="24"/>
          <w:lang w:val="ro-RO"/>
        </w:rPr>
        <w:t>Î</w:t>
      </w:r>
      <w:r w:rsidR="007D1939" w:rsidRPr="00CD5346">
        <w:rPr>
          <w:rFonts w:cs="Arial"/>
          <w:b/>
          <w:sz w:val="24"/>
          <w:lang w:val="ro-RO"/>
        </w:rPr>
        <w:t>S “Administratia de Stat a Drumurilor”</w:t>
      </w:r>
    </w:p>
    <w:p w14:paraId="283C7B2D" w14:textId="77777777" w:rsidR="00486AB5" w:rsidRPr="00CD5346" w:rsidRDefault="00486AB5" w:rsidP="00486AB5">
      <w:pPr>
        <w:rPr>
          <w:rFonts w:cs="Arial"/>
          <w:sz w:val="24"/>
          <w:lang w:val="ro-RO"/>
        </w:rPr>
      </w:pPr>
      <w:r w:rsidRPr="00CD5346">
        <w:rPr>
          <w:rFonts w:cs="Arial"/>
          <w:sz w:val="24"/>
          <w:lang w:val="ro-RO"/>
        </w:rPr>
        <w:t xml:space="preserve">AUTORITATEA CONTRACTANTĂ: </w:t>
      </w:r>
      <w:r w:rsidRPr="00CD5346">
        <w:rPr>
          <w:rFonts w:cs="Arial"/>
          <w:sz w:val="24"/>
          <w:lang w:val="ro-RO"/>
        </w:rPr>
        <w:tab/>
      </w:r>
      <w:r w:rsidRPr="00CD5346">
        <w:rPr>
          <w:rFonts w:cs="Arial"/>
          <w:b/>
          <w:sz w:val="24"/>
          <w:lang w:val="ro-RO"/>
        </w:rPr>
        <w:t xml:space="preserve">          ÎS “Administraţia de Stat a Drumurilor”</w:t>
      </w:r>
    </w:p>
    <w:p w14:paraId="334E3295" w14:textId="77777777" w:rsidR="00486AB5" w:rsidRPr="00CD5346" w:rsidRDefault="00486AB5" w:rsidP="007D1939">
      <w:pPr>
        <w:spacing w:line="360" w:lineRule="auto"/>
        <w:rPr>
          <w:rFonts w:cs="Arial"/>
          <w:sz w:val="24"/>
          <w:lang w:val="ro-RO"/>
        </w:rPr>
      </w:pPr>
    </w:p>
    <w:p w14:paraId="59F751AC" w14:textId="77777777" w:rsidR="007D1939" w:rsidRPr="00CD5346" w:rsidRDefault="00486AB5" w:rsidP="001B122C">
      <w:pPr>
        <w:spacing w:line="360" w:lineRule="auto"/>
        <w:ind w:left="928" w:hanging="928"/>
        <w:rPr>
          <w:rFonts w:cs="Arial"/>
          <w:sz w:val="24"/>
          <w:lang w:val="ro-RO"/>
        </w:rPr>
      </w:pPr>
      <w:r w:rsidRPr="00CD5346">
        <w:rPr>
          <w:rFonts w:cs="Arial"/>
          <w:sz w:val="24"/>
          <w:lang w:val="ro-RO"/>
        </w:rPr>
        <w:t>Date iniţiale ale proiectului</w:t>
      </w:r>
      <w:r w:rsidR="007D1939" w:rsidRPr="00CD5346">
        <w:rPr>
          <w:rFonts w:cs="Arial"/>
          <w:sz w:val="24"/>
          <w:lang w:val="ro-RO"/>
        </w:rPr>
        <w:t xml:space="preserve">: </w:t>
      </w:r>
    </w:p>
    <w:p w14:paraId="000521A2" w14:textId="77777777" w:rsidR="007D1939" w:rsidRPr="00CD5346" w:rsidRDefault="00D97C67" w:rsidP="004A162C">
      <w:pPr>
        <w:numPr>
          <w:ilvl w:val="0"/>
          <w:numId w:val="9"/>
        </w:numPr>
        <w:spacing w:line="360" w:lineRule="auto"/>
        <w:ind w:left="851" w:hanging="284"/>
        <w:jc w:val="left"/>
        <w:rPr>
          <w:rFonts w:cs="Arial"/>
          <w:color w:val="FF0000"/>
          <w:sz w:val="24"/>
          <w:lang w:val="ro-RO"/>
        </w:rPr>
      </w:pPr>
      <w:r w:rsidRPr="00CD5346">
        <w:rPr>
          <w:rFonts w:cs="Arial"/>
          <w:sz w:val="24"/>
          <w:lang w:val="ro-RO"/>
        </w:rPr>
        <w:t>C</w:t>
      </w:r>
      <w:r w:rsidR="00486AB5" w:rsidRPr="00CD5346">
        <w:rPr>
          <w:rFonts w:cs="Arial"/>
          <w:sz w:val="24"/>
          <w:lang w:val="ro-RO"/>
        </w:rPr>
        <w:t xml:space="preserve">ertificat de urbanism nr. </w:t>
      </w:r>
      <w:r w:rsidR="00B22DAC" w:rsidRPr="00CD5346">
        <w:rPr>
          <w:rFonts w:cs="Arial"/>
          <w:sz w:val="24"/>
          <w:lang w:val="ro-RO"/>
        </w:rPr>
        <w:t>02</w:t>
      </w:r>
      <w:r w:rsidR="00486AB5" w:rsidRPr="00CD5346">
        <w:rPr>
          <w:rFonts w:cs="Arial"/>
          <w:sz w:val="24"/>
          <w:lang w:val="ro-RO"/>
        </w:rPr>
        <w:t xml:space="preserve"> din </w:t>
      </w:r>
      <w:r w:rsidR="00B22DAC" w:rsidRPr="00CD5346">
        <w:rPr>
          <w:rFonts w:cs="Arial"/>
          <w:sz w:val="24"/>
          <w:lang w:val="ro-RO"/>
        </w:rPr>
        <w:t>04</w:t>
      </w:r>
      <w:r w:rsidR="00486AB5" w:rsidRPr="00CD5346">
        <w:rPr>
          <w:rFonts w:cs="Arial"/>
          <w:sz w:val="24"/>
          <w:lang w:val="ro-RO"/>
        </w:rPr>
        <w:t xml:space="preserve"> </w:t>
      </w:r>
      <w:r w:rsidR="00B22DAC" w:rsidRPr="00CD5346">
        <w:rPr>
          <w:rFonts w:cs="Arial"/>
          <w:sz w:val="24"/>
          <w:lang w:val="ro-RO"/>
        </w:rPr>
        <w:t>decembrie</w:t>
      </w:r>
      <w:r w:rsidR="00486AB5" w:rsidRPr="00CD5346">
        <w:rPr>
          <w:rFonts w:cs="Arial"/>
          <w:sz w:val="24"/>
          <w:lang w:val="ro-RO"/>
        </w:rPr>
        <w:t xml:space="preserve"> 20</w:t>
      </w:r>
      <w:r w:rsidRPr="00CD5346">
        <w:rPr>
          <w:rFonts w:cs="Arial"/>
          <w:sz w:val="24"/>
          <w:lang w:val="ro-RO"/>
        </w:rPr>
        <w:t>20</w:t>
      </w:r>
      <w:r w:rsidR="007D1939" w:rsidRPr="00CD5346">
        <w:rPr>
          <w:rFonts w:cs="Arial"/>
          <w:sz w:val="24"/>
          <w:lang w:val="ro-RO"/>
        </w:rPr>
        <w:t>,</w:t>
      </w:r>
    </w:p>
    <w:p w14:paraId="5FE7F7C6" w14:textId="77777777" w:rsidR="007D1939" w:rsidRPr="00CD5346" w:rsidRDefault="00D97C67" w:rsidP="004A162C">
      <w:pPr>
        <w:numPr>
          <w:ilvl w:val="0"/>
          <w:numId w:val="9"/>
        </w:numPr>
        <w:spacing w:line="360" w:lineRule="auto"/>
        <w:ind w:left="851" w:hanging="284"/>
        <w:jc w:val="left"/>
        <w:rPr>
          <w:rFonts w:cs="Arial"/>
          <w:sz w:val="24"/>
          <w:lang w:val="ro-RO"/>
        </w:rPr>
      </w:pPr>
      <w:r w:rsidRPr="00CD5346">
        <w:rPr>
          <w:rFonts w:cs="Arial"/>
          <w:sz w:val="24"/>
          <w:lang w:val="ro-RO"/>
        </w:rPr>
        <w:t>C</w:t>
      </w:r>
      <w:r w:rsidR="007A18C1" w:rsidRPr="00CD5346">
        <w:rPr>
          <w:rFonts w:cs="Arial"/>
          <w:sz w:val="24"/>
          <w:lang w:val="ro-RO"/>
        </w:rPr>
        <w:t>aiet de sarcini;</w:t>
      </w:r>
      <w:r w:rsidR="007D1939" w:rsidRPr="00CD5346">
        <w:rPr>
          <w:rFonts w:cs="Arial"/>
          <w:sz w:val="24"/>
          <w:lang w:val="ro-RO"/>
        </w:rPr>
        <w:t xml:space="preserve"> </w:t>
      </w:r>
    </w:p>
    <w:p w14:paraId="61196269" w14:textId="77777777" w:rsidR="007D1939" w:rsidRPr="00CD5346" w:rsidRDefault="00D97C67" w:rsidP="004A162C">
      <w:pPr>
        <w:numPr>
          <w:ilvl w:val="0"/>
          <w:numId w:val="9"/>
        </w:numPr>
        <w:spacing w:line="360" w:lineRule="auto"/>
        <w:ind w:left="851" w:hanging="284"/>
        <w:jc w:val="left"/>
        <w:rPr>
          <w:rFonts w:cs="Arial"/>
          <w:sz w:val="24"/>
          <w:lang w:val="ro-RO"/>
        </w:rPr>
      </w:pPr>
      <w:r w:rsidRPr="00CD5346">
        <w:rPr>
          <w:rFonts w:cs="Arial"/>
          <w:sz w:val="24"/>
          <w:lang w:val="ro-RO"/>
        </w:rPr>
        <w:t>R</w:t>
      </w:r>
      <w:r w:rsidR="00E979D5" w:rsidRPr="00CD5346">
        <w:rPr>
          <w:rFonts w:cs="Arial"/>
          <w:sz w:val="24"/>
          <w:lang w:val="ro-RO"/>
        </w:rPr>
        <w:t>aport topo-geodezic;</w:t>
      </w:r>
      <w:r w:rsidR="007D1939" w:rsidRPr="00CD5346">
        <w:rPr>
          <w:rFonts w:cs="Arial"/>
          <w:sz w:val="24"/>
          <w:lang w:val="ro-RO"/>
        </w:rPr>
        <w:t xml:space="preserve"> </w:t>
      </w:r>
    </w:p>
    <w:p w14:paraId="25E14B09" w14:textId="77777777" w:rsidR="007D1939" w:rsidRPr="00CD5346" w:rsidRDefault="00D97C67" w:rsidP="004A162C">
      <w:pPr>
        <w:numPr>
          <w:ilvl w:val="0"/>
          <w:numId w:val="9"/>
        </w:numPr>
        <w:spacing w:line="360" w:lineRule="auto"/>
        <w:ind w:left="851" w:hanging="284"/>
        <w:jc w:val="left"/>
        <w:rPr>
          <w:rFonts w:cs="Arial"/>
          <w:sz w:val="24"/>
          <w:lang w:val="ro-RO"/>
        </w:rPr>
      </w:pPr>
      <w:r w:rsidRPr="00CD5346">
        <w:rPr>
          <w:rFonts w:cs="Arial"/>
          <w:sz w:val="24"/>
          <w:lang w:val="ro-RO"/>
        </w:rPr>
        <w:t>S</w:t>
      </w:r>
      <w:r w:rsidR="00E979D5" w:rsidRPr="00CD5346">
        <w:rPr>
          <w:rFonts w:cs="Arial"/>
          <w:sz w:val="24"/>
          <w:lang w:val="ro-RO"/>
        </w:rPr>
        <w:t>tudiul geotehnic;</w:t>
      </w:r>
      <w:r w:rsidR="007D1939" w:rsidRPr="00CD5346">
        <w:rPr>
          <w:rFonts w:cs="Arial"/>
          <w:sz w:val="24"/>
          <w:lang w:val="ro-RO"/>
        </w:rPr>
        <w:t xml:space="preserve"> </w:t>
      </w:r>
    </w:p>
    <w:p w14:paraId="4F085988" w14:textId="77777777" w:rsidR="007D1939" w:rsidRPr="00CD5346" w:rsidRDefault="00D97C67" w:rsidP="004A162C">
      <w:pPr>
        <w:numPr>
          <w:ilvl w:val="0"/>
          <w:numId w:val="9"/>
        </w:numPr>
        <w:spacing w:line="360" w:lineRule="auto"/>
        <w:ind w:left="851" w:hanging="284"/>
        <w:jc w:val="left"/>
        <w:rPr>
          <w:rFonts w:cs="Arial"/>
          <w:sz w:val="24"/>
          <w:lang w:val="ro-RO"/>
        </w:rPr>
      </w:pPr>
      <w:r w:rsidRPr="00CD5346">
        <w:rPr>
          <w:rFonts w:cs="Arial"/>
          <w:sz w:val="24"/>
          <w:lang w:val="ro-RO"/>
        </w:rPr>
        <w:t>R</w:t>
      </w:r>
      <w:r w:rsidR="00E979D5" w:rsidRPr="00CD5346">
        <w:rPr>
          <w:rFonts w:cs="Arial"/>
          <w:sz w:val="24"/>
          <w:lang w:val="ro-RO"/>
        </w:rPr>
        <w:t>aport hidrometeorologic;</w:t>
      </w:r>
      <w:r w:rsidR="007D1939" w:rsidRPr="00CD5346">
        <w:rPr>
          <w:rFonts w:cs="Arial"/>
          <w:sz w:val="24"/>
          <w:lang w:val="ro-RO"/>
        </w:rPr>
        <w:t xml:space="preserve"> </w:t>
      </w:r>
    </w:p>
    <w:p w14:paraId="0E5F9844" w14:textId="77777777" w:rsidR="00E979D5" w:rsidRPr="00CD5346" w:rsidRDefault="00D97C67" w:rsidP="004A162C">
      <w:pPr>
        <w:numPr>
          <w:ilvl w:val="0"/>
          <w:numId w:val="9"/>
        </w:numPr>
        <w:spacing w:line="360" w:lineRule="auto"/>
        <w:ind w:left="851" w:hanging="284"/>
        <w:jc w:val="left"/>
        <w:rPr>
          <w:rFonts w:cs="Arial"/>
          <w:sz w:val="24"/>
          <w:lang w:val="ro-RO"/>
        </w:rPr>
      </w:pPr>
      <w:r w:rsidRPr="00CD5346">
        <w:rPr>
          <w:rFonts w:cs="Arial"/>
          <w:sz w:val="24"/>
          <w:lang w:val="ro-RO"/>
        </w:rPr>
        <w:t>R</w:t>
      </w:r>
      <w:r w:rsidR="00E979D5" w:rsidRPr="00CD5346">
        <w:rPr>
          <w:rFonts w:cs="Arial"/>
          <w:sz w:val="24"/>
          <w:lang w:val="ro-RO"/>
        </w:rPr>
        <w:t>aport de examinare a sistemului rutier existent;</w:t>
      </w:r>
    </w:p>
    <w:p w14:paraId="046124BA" w14:textId="77777777" w:rsidR="007D1939" w:rsidRPr="00CD5346" w:rsidRDefault="00D97C67" w:rsidP="004A162C">
      <w:pPr>
        <w:numPr>
          <w:ilvl w:val="0"/>
          <w:numId w:val="9"/>
        </w:numPr>
        <w:spacing w:line="360" w:lineRule="auto"/>
        <w:ind w:left="851" w:hanging="284"/>
        <w:jc w:val="left"/>
        <w:rPr>
          <w:rFonts w:cs="Arial"/>
          <w:sz w:val="24"/>
          <w:lang w:val="ro-RO"/>
        </w:rPr>
      </w:pPr>
      <w:r w:rsidRPr="00CD5346">
        <w:rPr>
          <w:rFonts w:cs="Arial"/>
          <w:sz w:val="24"/>
          <w:lang w:val="ro-RO"/>
        </w:rPr>
        <w:t>R</w:t>
      </w:r>
      <w:r w:rsidR="00E979D5" w:rsidRPr="00CD5346">
        <w:rPr>
          <w:rFonts w:cs="Arial"/>
          <w:sz w:val="24"/>
          <w:lang w:val="ro-RO"/>
        </w:rPr>
        <w:t>aport de examninare a operelor de artă;</w:t>
      </w:r>
    </w:p>
    <w:p w14:paraId="1DCA93A4" w14:textId="77777777" w:rsidR="007D1939" w:rsidRPr="00CD5346" w:rsidRDefault="00D97C67" w:rsidP="004A162C">
      <w:pPr>
        <w:numPr>
          <w:ilvl w:val="0"/>
          <w:numId w:val="9"/>
        </w:numPr>
        <w:spacing w:line="360" w:lineRule="auto"/>
        <w:ind w:left="851" w:hanging="284"/>
        <w:jc w:val="left"/>
        <w:rPr>
          <w:rFonts w:cs="Arial"/>
          <w:color w:val="000000" w:themeColor="text1"/>
          <w:sz w:val="24"/>
          <w:lang w:val="ro-RO"/>
        </w:rPr>
      </w:pPr>
      <w:r w:rsidRPr="00CD5346">
        <w:rPr>
          <w:rFonts w:cs="Arial"/>
          <w:color w:val="000000" w:themeColor="text1"/>
          <w:sz w:val="24"/>
          <w:lang w:val="ro-RO"/>
        </w:rPr>
        <w:t>S</w:t>
      </w:r>
      <w:r w:rsidR="00E979D5" w:rsidRPr="00CD5346">
        <w:rPr>
          <w:rFonts w:cs="Arial"/>
          <w:color w:val="000000" w:themeColor="text1"/>
          <w:sz w:val="24"/>
          <w:lang w:val="ro-RO"/>
        </w:rPr>
        <w:t>tudiul intensităţii traficului rutier.</w:t>
      </w:r>
    </w:p>
    <w:p w14:paraId="7F8ECA86" w14:textId="77777777" w:rsidR="001B122C" w:rsidRPr="00CD5346" w:rsidRDefault="001B122C" w:rsidP="001B122C">
      <w:pPr>
        <w:spacing w:line="360" w:lineRule="auto"/>
        <w:ind w:left="426" w:hanging="426"/>
        <w:rPr>
          <w:rFonts w:cs="Arial"/>
          <w:color w:val="000000" w:themeColor="text1"/>
          <w:sz w:val="24"/>
          <w:lang w:val="ro-RO"/>
        </w:rPr>
      </w:pPr>
      <w:r w:rsidRPr="00CD5346">
        <w:rPr>
          <w:rFonts w:cs="Arial"/>
          <w:color w:val="000000" w:themeColor="text1"/>
          <w:sz w:val="24"/>
          <w:lang w:val="ro-RO"/>
        </w:rPr>
        <w:t>Drept normative principale pentru elaborarea proiectului au servit:</w:t>
      </w:r>
    </w:p>
    <w:p w14:paraId="23FC6F9E" w14:textId="77777777" w:rsidR="007D1939" w:rsidRPr="00CD5346" w:rsidRDefault="007A18C1" w:rsidP="004A162C">
      <w:pPr>
        <w:numPr>
          <w:ilvl w:val="0"/>
          <w:numId w:val="10"/>
        </w:numPr>
        <w:spacing w:line="360" w:lineRule="auto"/>
        <w:ind w:left="851" w:right="-121" w:hanging="284"/>
        <w:jc w:val="left"/>
        <w:rPr>
          <w:rFonts w:cs="Arial"/>
          <w:sz w:val="24"/>
          <w:lang w:val="ro-RO"/>
        </w:rPr>
      </w:pPr>
      <w:r w:rsidRPr="00CD5346">
        <w:rPr>
          <w:rFonts w:cs="Arial"/>
          <w:sz w:val="24"/>
          <w:lang w:val="ro-RO"/>
        </w:rPr>
        <w:t>NCM D.02.01-2015 "</w:t>
      </w:r>
      <w:r w:rsidR="007D1939" w:rsidRPr="00CD5346">
        <w:rPr>
          <w:rFonts w:cs="Arial"/>
          <w:sz w:val="24"/>
          <w:lang w:val="ro-RO"/>
        </w:rPr>
        <w:t>Proiectarea drumurilor publice</w:t>
      </w:r>
      <w:r w:rsidRPr="00CD5346">
        <w:rPr>
          <w:rFonts w:cs="Arial"/>
          <w:sz w:val="24"/>
          <w:lang w:val="ro-RO"/>
        </w:rPr>
        <w:t>"</w:t>
      </w:r>
    </w:p>
    <w:p w14:paraId="2652BA78" w14:textId="77777777" w:rsidR="007D1939" w:rsidRPr="00CD5346" w:rsidRDefault="007D1939" w:rsidP="004A162C">
      <w:pPr>
        <w:numPr>
          <w:ilvl w:val="0"/>
          <w:numId w:val="10"/>
        </w:numPr>
        <w:spacing w:line="360" w:lineRule="auto"/>
        <w:ind w:left="851" w:right="-121" w:hanging="284"/>
        <w:jc w:val="left"/>
        <w:rPr>
          <w:rFonts w:cs="Arial"/>
          <w:sz w:val="24"/>
          <w:lang w:val="ro-RO"/>
        </w:rPr>
      </w:pPr>
      <w:r w:rsidRPr="00CD5346">
        <w:rPr>
          <w:rFonts w:cs="Arial"/>
          <w:sz w:val="24"/>
          <w:lang w:val="ro-RO"/>
        </w:rPr>
        <w:t xml:space="preserve">СНиП  2.07.01.89* «Градостроительство. Планировка и застройка городских и сельских поселений» </w:t>
      </w:r>
    </w:p>
    <w:p w14:paraId="4EC85EAA" w14:textId="77777777" w:rsidR="007D1939" w:rsidRPr="00CD5346" w:rsidRDefault="007D1939" w:rsidP="004A162C">
      <w:pPr>
        <w:numPr>
          <w:ilvl w:val="0"/>
          <w:numId w:val="10"/>
        </w:numPr>
        <w:spacing w:line="360" w:lineRule="auto"/>
        <w:ind w:left="851" w:right="-121" w:hanging="284"/>
        <w:jc w:val="left"/>
        <w:rPr>
          <w:rFonts w:cs="Arial"/>
          <w:sz w:val="24"/>
          <w:lang w:val="ro-RO"/>
        </w:rPr>
      </w:pPr>
      <w:r w:rsidRPr="00CD5346">
        <w:rPr>
          <w:rFonts w:cs="Arial"/>
          <w:sz w:val="24"/>
          <w:lang w:val="ro-RO"/>
        </w:rPr>
        <w:t>CP D.02.11-2014 „Recomandări privind proiectarea străzilor şi drumurilor din localităţi urbane şi rurale”</w:t>
      </w:r>
    </w:p>
    <w:p w14:paraId="77E48E20" w14:textId="77777777" w:rsidR="007D1939" w:rsidRPr="00CD5346" w:rsidRDefault="007D1939" w:rsidP="004A162C">
      <w:pPr>
        <w:numPr>
          <w:ilvl w:val="0"/>
          <w:numId w:val="10"/>
        </w:numPr>
        <w:spacing w:after="240" w:line="360" w:lineRule="auto"/>
        <w:ind w:left="851" w:right="-121" w:hanging="284"/>
        <w:jc w:val="left"/>
        <w:rPr>
          <w:rFonts w:cs="Arial"/>
          <w:sz w:val="24"/>
          <w:lang w:val="ro-RO"/>
        </w:rPr>
      </w:pPr>
      <w:r w:rsidRPr="00CD5346">
        <w:rPr>
          <w:rFonts w:cs="Arial"/>
          <w:sz w:val="24"/>
          <w:lang w:val="ro-RO"/>
        </w:rPr>
        <w:t>СНиП  2.05.03.-84* «Мосты и трубы»</w:t>
      </w:r>
    </w:p>
    <w:p w14:paraId="162D50D2" w14:textId="77777777" w:rsidR="00247D3D" w:rsidRPr="00CD5346" w:rsidRDefault="00247D3D" w:rsidP="006D06F9">
      <w:pPr>
        <w:pStyle w:val="2"/>
        <w:numPr>
          <w:ilvl w:val="0"/>
          <w:numId w:val="0"/>
        </w:numPr>
        <w:spacing w:after="0" w:line="360" w:lineRule="auto"/>
        <w:ind w:left="142"/>
        <w:rPr>
          <w:sz w:val="22"/>
          <w:szCs w:val="22"/>
          <w:lang w:val="ro-RO"/>
        </w:rPr>
      </w:pPr>
      <w:r w:rsidRPr="00CD5346">
        <w:rPr>
          <w:sz w:val="22"/>
          <w:szCs w:val="22"/>
          <w:lang w:val="ro-RO"/>
        </w:rPr>
        <w:t>TEMA CU FUNDAMENTAREA NECESITATII SI OPORTUNITATII INVESTITIEI:</w:t>
      </w:r>
    </w:p>
    <w:p w14:paraId="6382510B" w14:textId="77777777" w:rsidR="00247D3D" w:rsidRPr="00CD5346" w:rsidRDefault="00247D3D" w:rsidP="002E3114">
      <w:pPr>
        <w:pStyle w:val="af8"/>
        <w:shd w:val="clear" w:color="auto" w:fill="FFFFFF"/>
        <w:spacing w:before="0" w:after="0" w:line="360" w:lineRule="auto"/>
        <w:ind w:firstLine="284"/>
        <w:jc w:val="both"/>
        <w:rPr>
          <w:rFonts w:ascii="Arial" w:hAnsi="Arial" w:cs="Arial"/>
          <w:color w:val="1E1E1E"/>
          <w:szCs w:val="24"/>
          <w:shd w:val="clear" w:color="auto" w:fill="FFFFFF"/>
          <w:lang w:val="ro-RO"/>
        </w:rPr>
      </w:pPr>
      <w:r w:rsidRPr="00CD5346">
        <w:rPr>
          <w:rFonts w:ascii="Arial" w:hAnsi="Arial" w:cs="Arial"/>
          <w:color w:val="1E1E1E"/>
          <w:szCs w:val="24"/>
          <w:shd w:val="clear" w:color="auto" w:fill="FFFFFF"/>
          <w:lang w:val="ro-RO"/>
        </w:rPr>
        <w:t>Proiectul de faţă a fost elaborat în corespundere cu cerinţele expuse în Caietul de sarcini din Documentaţia de licitaţie pentru achiziţionarea serviciilor de proiectare şi temei de proiectare aprobate de ÎS “Administraţia de Stat a Drumurilor”.</w:t>
      </w:r>
    </w:p>
    <w:p w14:paraId="196BFB26" w14:textId="36112D91" w:rsidR="00247D3D" w:rsidRDefault="00247D3D" w:rsidP="00247D3D">
      <w:pPr>
        <w:spacing w:after="240" w:line="360" w:lineRule="auto"/>
        <w:ind w:left="851" w:right="-121"/>
        <w:jc w:val="left"/>
        <w:rPr>
          <w:rFonts w:cs="Arial"/>
          <w:color w:val="000000" w:themeColor="text1"/>
          <w:sz w:val="24"/>
          <w:lang w:val="ro-RO"/>
        </w:rPr>
      </w:pPr>
    </w:p>
    <w:p w14:paraId="4C0DD52A" w14:textId="77777777" w:rsidR="00A9567A" w:rsidRPr="00CD5346" w:rsidRDefault="00A9567A" w:rsidP="00247D3D">
      <w:pPr>
        <w:spacing w:after="240" w:line="360" w:lineRule="auto"/>
        <w:ind w:left="851" w:right="-121"/>
        <w:jc w:val="left"/>
        <w:rPr>
          <w:rFonts w:cs="Arial"/>
          <w:color w:val="000000" w:themeColor="text1"/>
          <w:sz w:val="24"/>
          <w:lang w:val="ro-RO"/>
        </w:rPr>
      </w:pPr>
    </w:p>
    <w:p w14:paraId="5E8EA6B6" w14:textId="499AA28C" w:rsidR="00BA1071" w:rsidRPr="00CD5346" w:rsidRDefault="0093107B" w:rsidP="00A70584">
      <w:pPr>
        <w:pStyle w:val="2"/>
        <w:tabs>
          <w:tab w:val="num" w:pos="142"/>
        </w:tabs>
        <w:spacing w:after="0" w:line="360" w:lineRule="auto"/>
        <w:ind w:left="142" w:firstLine="851"/>
        <w:rPr>
          <w:sz w:val="26"/>
          <w:szCs w:val="26"/>
          <w:lang w:val="ro-RO"/>
        </w:rPr>
      </w:pPr>
      <w:bookmarkStart w:id="3" w:name="_Toc39755438"/>
      <w:bookmarkStart w:id="4" w:name="_Toc39755864"/>
      <w:r w:rsidRPr="00CD5346">
        <w:rPr>
          <w:sz w:val="26"/>
          <w:szCs w:val="26"/>
          <w:lang w:val="ro-RO"/>
        </w:rPr>
        <w:lastRenderedPageBreak/>
        <w:t xml:space="preserve"> </w:t>
      </w:r>
      <w:r w:rsidR="00BA1071" w:rsidRPr="00CD5346">
        <w:rPr>
          <w:sz w:val="26"/>
          <w:szCs w:val="26"/>
          <w:lang w:val="ro-RO"/>
        </w:rPr>
        <w:t>Autenticitatea proiectului</w:t>
      </w:r>
      <w:bookmarkEnd w:id="3"/>
      <w:bookmarkEnd w:id="4"/>
    </w:p>
    <w:p w14:paraId="35AA9EA0" w14:textId="6D943504" w:rsidR="004D700D" w:rsidRPr="00CD5346" w:rsidRDefault="004D700D" w:rsidP="004D700D">
      <w:pPr>
        <w:pStyle w:val="af8"/>
        <w:shd w:val="clear" w:color="auto" w:fill="FFFFFF"/>
        <w:spacing w:before="0" w:after="0" w:line="360" w:lineRule="auto"/>
        <w:ind w:firstLine="284"/>
        <w:jc w:val="both"/>
        <w:rPr>
          <w:rFonts w:ascii="Arial" w:hAnsi="Arial" w:cs="Arial"/>
          <w:color w:val="1E1E1E"/>
          <w:szCs w:val="24"/>
          <w:shd w:val="clear" w:color="auto" w:fill="FFFFFF"/>
          <w:lang w:val="ro-RO"/>
        </w:rPr>
      </w:pPr>
      <w:r w:rsidRPr="00CD5346">
        <w:rPr>
          <w:rFonts w:ascii="Arial" w:hAnsi="Arial" w:cs="Arial"/>
          <w:color w:val="1E1E1E"/>
          <w:szCs w:val="24"/>
          <w:shd w:val="clear" w:color="auto" w:fill="FFFFFF"/>
          <w:lang w:val="ro-RO"/>
        </w:rPr>
        <w:t>Raionul Sîngerei este amplasat în partea central – nordică a Republicii Moldova, la o distanță de 114 km de municipiul Chișinău și la 25 km distanță de municipiul Bălți. Unitatea administrativ-teritorială se învecinează, la nord, cu raionul Drochia, la est, cu raionul Florești, la sud, cu raionul Telenești, la vest, cu raionul Ungheni și la nord-vest cu raionul Fălești și municipiul Bălți.</w:t>
      </w:r>
    </w:p>
    <w:p w14:paraId="7BF34A40" w14:textId="33935181" w:rsidR="00BA1071" w:rsidRPr="00CD5346" w:rsidRDefault="00BA1071" w:rsidP="004A162C">
      <w:pPr>
        <w:autoSpaceDE w:val="0"/>
        <w:autoSpaceDN w:val="0"/>
        <w:adjustRightInd w:val="0"/>
        <w:spacing w:line="360" w:lineRule="auto"/>
        <w:ind w:firstLine="284"/>
        <w:rPr>
          <w:rFonts w:eastAsia="Calibri" w:cs="Arial"/>
          <w:sz w:val="24"/>
          <w:lang w:val="ro-RO" w:eastAsia="ru-RU"/>
        </w:rPr>
      </w:pPr>
      <w:r w:rsidRPr="00CD5346">
        <w:rPr>
          <w:rFonts w:eastAsia="Calibri" w:cs="Arial"/>
          <w:sz w:val="24"/>
          <w:lang w:val="ro-RO" w:eastAsia="ru-RU"/>
        </w:rPr>
        <w:t>Principalul obiectiv al proiectului iniţiat este reducerea costurilor transportului rutier şi îmbunătăţirea accesului, tranzitului şi a siguranţei utilizatorilor drumului. La fel, acest proiect tinde să creeze condiţii de confort şi să reducă timpul de parcuregere a acestui sector de drum, care se preconizează să fie reparat (modernizat).</w:t>
      </w:r>
    </w:p>
    <w:p w14:paraId="3F7466A5" w14:textId="6B2ACD93" w:rsidR="00BA1071" w:rsidRPr="00CD5346" w:rsidRDefault="00BA1071" w:rsidP="004A162C">
      <w:pPr>
        <w:autoSpaceDE w:val="0"/>
        <w:autoSpaceDN w:val="0"/>
        <w:adjustRightInd w:val="0"/>
        <w:spacing w:after="240" w:line="360" w:lineRule="auto"/>
        <w:ind w:firstLine="284"/>
        <w:rPr>
          <w:rFonts w:eastAsia="Calibri" w:cs="Arial"/>
          <w:sz w:val="24"/>
          <w:lang w:val="ro-RO" w:eastAsia="ru-RU"/>
        </w:rPr>
      </w:pPr>
      <w:r w:rsidRPr="00CD5346">
        <w:rPr>
          <w:rFonts w:cs="Arial"/>
          <w:sz w:val="24"/>
          <w:lang w:val="ro-RO"/>
        </w:rPr>
        <w:t>Re</w:t>
      </w:r>
      <w:r w:rsidR="000310A4" w:rsidRPr="00CD5346">
        <w:rPr>
          <w:rFonts w:cs="Arial"/>
          <w:sz w:val="24"/>
          <w:lang w:val="ro-RO"/>
        </w:rPr>
        <w:t xml:space="preserve">paraţia </w:t>
      </w:r>
      <w:r w:rsidRPr="00CD5346">
        <w:rPr>
          <w:rFonts w:cs="Arial"/>
          <w:sz w:val="24"/>
          <w:lang w:val="ro-RO"/>
        </w:rPr>
        <w:t xml:space="preserve">drumului va facilita comerţul, transportul, industria şi turismul, de asemenea, </w:t>
      </w:r>
      <w:r w:rsidR="000310A4" w:rsidRPr="00CD5346">
        <w:rPr>
          <w:rFonts w:cs="Arial"/>
          <w:sz w:val="24"/>
          <w:lang w:val="ro-RO"/>
        </w:rPr>
        <w:t xml:space="preserve">presupune </w:t>
      </w:r>
      <w:r w:rsidRPr="00CD5346">
        <w:rPr>
          <w:rFonts w:cs="Arial"/>
          <w:sz w:val="24"/>
          <w:lang w:val="ro-RO"/>
        </w:rPr>
        <w:t xml:space="preserve">dezvoltarea şi consolidarea accesului la pieţele agricole din regiune fiind o premiză pentru asigurarea conexiunilor de transport între centrul ţării şi regiunile </w:t>
      </w:r>
      <w:r w:rsidR="004D700D" w:rsidRPr="00CD5346">
        <w:rPr>
          <w:rFonts w:cs="Arial"/>
          <w:sz w:val="24"/>
          <w:lang w:val="ro-RO"/>
        </w:rPr>
        <w:t>nordice</w:t>
      </w:r>
      <w:r w:rsidR="000310A4" w:rsidRPr="00CD5346">
        <w:rPr>
          <w:rFonts w:cs="Arial"/>
          <w:sz w:val="24"/>
          <w:lang w:val="ro-RO"/>
        </w:rPr>
        <w:t xml:space="preserve"> a Republicii Moldova</w:t>
      </w:r>
      <w:r w:rsidRPr="00CD5346">
        <w:rPr>
          <w:rFonts w:cs="Arial"/>
          <w:sz w:val="24"/>
          <w:lang w:val="ro-RO"/>
        </w:rPr>
        <w:t>.</w:t>
      </w:r>
    </w:p>
    <w:p w14:paraId="6F92A945" w14:textId="5208FB31" w:rsidR="007D1939" w:rsidRPr="00CD5346" w:rsidRDefault="0093107B" w:rsidP="00A70584">
      <w:pPr>
        <w:pStyle w:val="2"/>
        <w:tabs>
          <w:tab w:val="num" w:pos="142"/>
        </w:tabs>
        <w:spacing w:before="0" w:after="0" w:line="360" w:lineRule="auto"/>
        <w:ind w:left="0" w:firstLine="993"/>
        <w:rPr>
          <w:sz w:val="26"/>
          <w:szCs w:val="26"/>
          <w:lang w:val="ro-RO"/>
        </w:rPr>
      </w:pPr>
      <w:bookmarkStart w:id="5" w:name="_Toc531791516"/>
      <w:bookmarkStart w:id="6" w:name="_Toc39755439"/>
      <w:bookmarkStart w:id="7" w:name="_Toc39755865"/>
      <w:r w:rsidRPr="00CD5346">
        <w:rPr>
          <w:sz w:val="26"/>
          <w:szCs w:val="26"/>
          <w:lang w:val="ro-RO"/>
        </w:rPr>
        <w:t xml:space="preserve"> </w:t>
      </w:r>
      <w:r w:rsidR="00074120" w:rsidRPr="00CD5346">
        <w:rPr>
          <w:sz w:val="26"/>
          <w:szCs w:val="26"/>
          <w:lang w:val="ro-RO"/>
        </w:rPr>
        <w:t>Amplasament</w:t>
      </w:r>
      <w:bookmarkEnd w:id="5"/>
      <w:r w:rsidR="00074120" w:rsidRPr="00CD5346">
        <w:rPr>
          <w:sz w:val="26"/>
          <w:szCs w:val="26"/>
          <w:lang w:val="ro-RO"/>
        </w:rPr>
        <w:t>ul drumului</w:t>
      </w:r>
      <w:bookmarkEnd w:id="6"/>
      <w:bookmarkEnd w:id="7"/>
    </w:p>
    <w:p w14:paraId="30365EAB" w14:textId="6D8C5805" w:rsidR="00ED771E" w:rsidRPr="00CD5346" w:rsidRDefault="00B57FDE" w:rsidP="00C70427">
      <w:pPr>
        <w:autoSpaceDE w:val="0"/>
        <w:autoSpaceDN w:val="0"/>
        <w:adjustRightInd w:val="0"/>
        <w:spacing w:line="360" w:lineRule="auto"/>
        <w:rPr>
          <w:rFonts w:eastAsia="Calibri" w:cs="Arial"/>
          <w:sz w:val="24"/>
          <w:lang w:val="ro-RO" w:eastAsia="ru-RU"/>
        </w:rPr>
      </w:pPr>
      <w:r w:rsidRPr="00CD5346">
        <w:rPr>
          <w:rFonts w:eastAsia="Calibri" w:cs="Arial"/>
          <w:sz w:val="24"/>
          <w:lang w:val="ro-RO" w:eastAsia="ru-RU"/>
        </w:rPr>
        <w:t xml:space="preserve">Sectorul de drum </w:t>
      </w:r>
      <w:r w:rsidR="004D700D" w:rsidRPr="00CD5346">
        <w:rPr>
          <w:rFonts w:eastAsia="Calibri" w:cs="Arial"/>
          <w:sz w:val="24"/>
          <w:lang w:val="ro-RO" w:eastAsia="ru-RU"/>
        </w:rPr>
        <w:t>G27 "R7 - Chetrosu - Moara de Piatră - Cubolta - R13, km 0,00-km 31,15" (Etapa I, sector km 27.00- km31)</w:t>
      </w:r>
      <w:r w:rsidRPr="00CD5346">
        <w:rPr>
          <w:rFonts w:eastAsia="Calibri"/>
          <w:bCs/>
          <w:lang w:val="ro-RO" w:eastAsia="ru-RU"/>
        </w:rPr>
        <w:t xml:space="preserve"> </w:t>
      </w:r>
      <w:r w:rsidRPr="00CD5346">
        <w:rPr>
          <w:rFonts w:eastAsia="Calibri" w:cs="Arial"/>
          <w:sz w:val="24"/>
          <w:lang w:val="ro-RO" w:eastAsia="ru-RU"/>
        </w:rPr>
        <w:t xml:space="preserve">este amplasat în partea de </w:t>
      </w:r>
      <w:r w:rsidR="004D700D" w:rsidRPr="00CD5346">
        <w:rPr>
          <w:rFonts w:eastAsia="Calibri" w:cs="Arial"/>
          <w:sz w:val="24"/>
          <w:lang w:val="ro-RO" w:eastAsia="ru-RU"/>
        </w:rPr>
        <w:t>nord</w:t>
      </w:r>
      <w:r w:rsidRPr="00CD5346">
        <w:rPr>
          <w:rFonts w:eastAsia="Calibri" w:cs="Arial"/>
          <w:sz w:val="24"/>
          <w:lang w:val="ro-RO" w:eastAsia="ru-RU"/>
        </w:rPr>
        <w:t xml:space="preserve"> a Republicii Moldova în raionul </w:t>
      </w:r>
      <w:r w:rsidR="004D700D" w:rsidRPr="00CD5346">
        <w:rPr>
          <w:rFonts w:eastAsia="Calibri" w:cs="Arial"/>
          <w:sz w:val="24"/>
          <w:lang w:val="ro-RO" w:eastAsia="ru-RU"/>
        </w:rPr>
        <w:t>Singerei</w:t>
      </w:r>
      <w:r w:rsidRPr="00CD5346">
        <w:rPr>
          <w:rFonts w:eastAsia="Calibri" w:cs="Arial"/>
          <w:sz w:val="24"/>
          <w:lang w:val="ro-RO" w:eastAsia="ru-RU"/>
        </w:rPr>
        <w:t xml:space="preserve">. </w:t>
      </w:r>
      <w:r w:rsidR="000A7BC8" w:rsidRPr="00CD5346">
        <w:rPr>
          <w:rFonts w:eastAsia="Calibri" w:cs="Arial"/>
          <w:sz w:val="24"/>
          <w:lang w:val="ro-RO" w:eastAsia="ru-RU"/>
        </w:rPr>
        <w:t>Acesta</w:t>
      </w:r>
      <w:r w:rsidRPr="00CD5346">
        <w:rPr>
          <w:rFonts w:eastAsia="Calibri" w:cs="Arial"/>
          <w:sz w:val="24"/>
          <w:lang w:val="ro-RO" w:eastAsia="ru-RU"/>
        </w:rPr>
        <w:t xml:space="preserve"> are o lungime de </w:t>
      </w:r>
      <w:r w:rsidR="004D700D" w:rsidRPr="00CD5346">
        <w:rPr>
          <w:rFonts w:eastAsia="Calibri" w:cs="Arial"/>
          <w:sz w:val="24"/>
          <w:lang w:val="ro-RO" w:eastAsia="ru-RU"/>
        </w:rPr>
        <w:t>31</w:t>
      </w:r>
      <w:r w:rsidRPr="00CD5346">
        <w:rPr>
          <w:rFonts w:eastAsia="Calibri" w:cs="Arial"/>
          <w:sz w:val="24"/>
          <w:lang w:val="ro-RO" w:eastAsia="ru-RU"/>
        </w:rPr>
        <w:t>,</w:t>
      </w:r>
      <w:r w:rsidR="004D700D" w:rsidRPr="00CD5346">
        <w:rPr>
          <w:rFonts w:eastAsia="Calibri" w:cs="Arial"/>
          <w:sz w:val="24"/>
          <w:lang w:val="ro-RO" w:eastAsia="ru-RU"/>
        </w:rPr>
        <w:t>158</w:t>
      </w:r>
      <w:r w:rsidRPr="00CD5346">
        <w:rPr>
          <w:rFonts w:eastAsia="Calibri" w:cs="Arial"/>
          <w:sz w:val="24"/>
          <w:lang w:val="ro-RO" w:eastAsia="ru-RU"/>
        </w:rPr>
        <w:t xml:space="preserve"> km</w:t>
      </w:r>
      <w:r w:rsidR="000A7BC8" w:rsidRPr="00CD5346">
        <w:rPr>
          <w:rFonts w:eastAsia="Calibri" w:cs="Arial"/>
          <w:sz w:val="24"/>
          <w:lang w:val="ro-RO" w:eastAsia="ru-RU"/>
        </w:rPr>
        <w:t xml:space="preserve"> şi îşi are</w:t>
      </w:r>
      <w:r w:rsidR="00074120" w:rsidRPr="00CD5346">
        <w:rPr>
          <w:rFonts w:eastAsia="Calibri" w:cs="Arial"/>
          <w:sz w:val="24"/>
          <w:lang w:val="ro-RO" w:eastAsia="ru-RU"/>
        </w:rPr>
        <w:t xml:space="preserve"> î</w:t>
      </w:r>
      <w:r w:rsidRPr="00CD5346">
        <w:rPr>
          <w:rFonts w:eastAsia="Calibri" w:cs="Arial"/>
          <w:sz w:val="24"/>
          <w:lang w:val="ro-RO" w:eastAsia="ru-RU"/>
        </w:rPr>
        <w:t xml:space="preserve">nceputul </w:t>
      </w:r>
      <w:r w:rsidR="00074120" w:rsidRPr="00CD5346">
        <w:rPr>
          <w:rFonts w:eastAsia="Calibri" w:cs="Arial"/>
          <w:sz w:val="24"/>
          <w:lang w:val="ro-RO" w:eastAsia="ru-RU"/>
        </w:rPr>
        <w:t>în</w:t>
      </w:r>
      <w:r w:rsidRPr="00CD5346">
        <w:rPr>
          <w:rFonts w:eastAsia="Calibri" w:cs="Arial"/>
          <w:sz w:val="24"/>
          <w:lang w:val="ro-RO" w:eastAsia="ru-RU"/>
        </w:rPr>
        <w:t xml:space="preserve"> intersecţia la acelaşi nivel cu drumul republican R</w:t>
      </w:r>
      <w:r w:rsidR="004D700D" w:rsidRPr="00CD5346">
        <w:rPr>
          <w:rFonts w:eastAsia="Calibri" w:cs="Arial"/>
          <w:sz w:val="24"/>
          <w:lang w:val="ro-RO" w:eastAsia="ru-RU"/>
        </w:rPr>
        <w:t>7</w:t>
      </w:r>
      <w:r w:rsidR="00074120" w:rsidRPr="00CD5346">
        <w:rPr>
          <w:rFonts w:eastAsia="Calibri" w:cs="Arial"/>
          <w:sz w:val="24"/>
          <w:lang w:val="ro-RO" w:eastAsia="ru-RU"/>
        </w:rPr>
        <w:t xml:space="preserve"> </w:t>
      </w:r>
      <w:r w:rsidR="00ED771E" w:rsidRPr="00CD5346">
        <w:rPr>
          <w:rFonts w:eastAsia="Calibri" w:cs="Arial"/>
          <w:sz w:val="24"/>
          <w:lang w:val="ro-RO" w:eastAsia="ru-RU"/>
        </w:rPr>
        <w:t>“R14 - Drochia - Costeşti - frontiera cu România”</w:t>
      </w:r>
      <w:r w:rsidRPr="00CD5346">
        <w:rPr>
          <w:rFonts w:eastAsia="Calibri" w:cs="Arial"/>
          <w:sz w:val="24"/>
          <w:lang w:val="ro-RO" w:eastAsia="ru-RU"/>
        </w:rPr>
        <w:t xml:space="preserve">, în </w:t>
      </w:r>
      <w:r w:rsidR="00ED771E" w:rsidRPr="00CD5346">
        <w:rPr>
          <w:rFonts w:eastAsia="Calibri" w:cs="Arial"/>
          <w:sz w:val="24"/>
          <w:lang w:val="ro-RO" w:eastAsia="ru-RU"/>
        </w:rPr>
        <w:t>satul Chetrosu</w:t>
      </w:r>
      <w:r w:rsidR="00D27AE4" w:rsidRPr="00CD5346">
        <w:rPr>
          <w:rFonts w:eastAsia="Calibri" w:cs="Arial"/>
          <w:sz w:val="24"/>
          <w:lang w:val="ro-RO" w:eastAsia="ru-RU"/>
        </w:rPr>
        <w:t xml:space="preserve">, însă începutul </w:t>
      </w:r>
      <w:r w:rsidR="009221BD" w:rsidRPr="00CD5346">
        <w:rPr>
          <w:rFonts w:eastAsia="Calibri" w:cs="Arial"/>
          <w:sz w:val="24"/>
          <w:lang w:val="ro-RO" w:eastAsia="ru-RU"/>
        </w:rPr>
        <w:t xml:space="preserve">lucrărilor </w:t>
      </w:r>
      <w:r w:rsidR="00D27AE4" w:rsidRPr="00CD5346">
        <w:rPr>
          <w:rFonts w:eastAsia="Calibri" w:cs="Arial"/>
          <w:sz w:val="24"/>
          <w:lang w:val="ro-RO" w:eastAsia="ru-RU"/>
        </w:rPr>
        <w:t>în proiect</w:t>
      </w:r>
      <w:r w:rsidR="00ED771E" w:rsidRPr="00CD5346">
        <w:rPr>
          <w:rFonts w:eastAsia="Calibri" w:cs="Arial"/>
          <w:sz w:val="24"/>
          <w:lang w:val="ro-RO" w:eastAsia="ru-RU"/>
        </w:rPr>
        <w:t>ul dat</w:t>
      </w:r>
      <w:r w:rsidR="00D27AE4" w:rsidRPr="00CD5346">
        <w:rPr>
          <w:rFonts w:eastAsia="Calibri" w:cs="Arial"/>
          <w:sz w:val="24"/>
          <w:lang w:val="ro-RO" w:eastAsia="ru-RU"/>
        </w:rPr>
        <w:t xml:space="preserve"> v</w:t>
      </w:r>
      <w:r w:rsidR="009221BD" w:rsidRPr="00CD5346">
        <w:rPr>
          <w:rFonts w:eastAsia="Calibri" w:cs="Arial"/>
          <w:sz w:val="24"/>
          <w:lang w:val="ro-RO" w:eastAsia="ru-RU"/>
        </w:rPr>
        <w:t>or</w:t>
      </w:r>
      <w:r w:rsidR="00D27AE4" w:rsidRPr="00CD5346">
        <w:rPr>
          <w:rFonts w:eastAsia="Calibri" w:cs="Arial"/>
          <w:sz w:val="24"/>
          <w:lang w:val="ro-RO" w:eastAsia="ru-RU"/>
        </w:rPr>
        <w:t xml:space="preserve"> fi la PC </w:t>
      </w:r>
      <w:r w:rsidR="00ED771E" w:rsidRPr="00CD5346">
        <w:rPr>
          <w:rFonts w:eastAsia="Calibri" w:cs="Arial"/>
          <w:sz w:val="24"/>
          <w:lang w:val="ro-RO" w:eastAsia="ru-RU"/>
        </w:rPr>
        <w:t>261+60</w:t>
      </w:r>
      <w:r w:rsidR="00D27AE4" w:rsidRPr="00CD5346">
        <w:rPr>
          <w:rFonts w:eastAsia="Calibri" w:cs="Arial"/>
          <w:sz w:val="24"/>
          <w:lang w:val="ro-RO" w:eastAsia="ru-RU"/>
        </w:rPr>
        <w:t xml:space="preserve"> </w:t>
      </w:r>
      <w:r w:rsidR="00297F83">
        <w:rPr>
          <w:rFonts w:eastAsia="Calibri" w:cs="Arial"/>
          <w:sz w:val="24"/>
          <w:lang w:val="ro-RO" w:eastAsia="ru-RU"/>
        </w:rPr>
        <w:t xml:space="preserve">si </w:t>
      </w:r>
      <w:r w:rsidR="00C70427" w:rsidRPr="00CD5346">
        <w:rPr>
          <w:rFonts w:eastAsia="Calibri" w:cs="Arial"/>
          <w:sz w:val="24"/>
          <w:lang w:val="ro-RO" w:eastAsia="ru-RU"/>
        </w:rPr>
        <w:t xml:space="preserve">se va sfârşi la PC 311+58, </w:t>
      </w:r>
      <w:r w:rsidR="006D06F9" w:rsidRPr="00CD5346">
        <w:rPr>
          <w:rFonts w:eastAsia="Calibri" w:cs="Arial"/>
          <w:sz w:val="24"/>
          <w:lang w:val="ro-RO" w:eastAsia="ru-RU"/>
        </w:rPr>
        <w:t>dat fiind faptul</w:t>
      </w:r>
      <w:r w:rsidR="00C70427" w:rsidRPr="00CD5346">
        <w:rPr>
          <w:rFonts w:eastAsia="Calibri" w:cs="Arial"/>
          <w:sz w:val="24"/>
          <w:lang w:val="ro-RO" w:eastAsia="ru-RU"/>
        </w:rPr>
        <w:t xml:space="preserve"> </w:t>
      </w:r>
      <w:r w:rsidR="00ED771E" w:rsidRPr="00CD5346">
        <w:rPr>
          <w:rFonts w:eastAsia="Calibri" w:cs="Arial"/>
          <w:sz w:val="24"/>
          <w:lang w:val="ro-RO" w:eastAsia="ru-RU"/>
        </w:rPr>
        <w:t>conform solicitarii Beneficiarului “Administrația de Stat a Drumulrilor” pentru divizarea proiectului in 2 etape,</w:t>
      </w:r>
      <w:r w:rsidR="006D06F9" w:rsidRPr="00CD5346">
        <w:rPr>
          <w:rFonts w:eastAsia="Calibri" w:cs="Arial"/>
          <w:sz w:val="24"/>
          <w:lang w:val="ro-RO" w:eastAsia="ru-RU"/>
        </w:rPr>
        <w:t xml:space="preserve"> </w:t>
      </w:r>
      <w:r w:rsidR="00ED771E" w:rsidRPr="00CD5346">
        <w:rPr>
          <w:rFonts w:eastAsia="Calibri" w:cs="Arial"/>
          <w:sz w:val="24"/>
          <w:lang w:val="ro-RO" w:eastAsia="ru-RU"/>
        </w:rPr>
        <w:t xml:space="preserve">și anume: </w:t>
      </w:r>
    </w:p>
    <w:p w14:paraId="2CFC9364" w14:textId="77777777" w:rsidR="00C70427" w:rsidRPr="00CD5346" w:rsidRDefault="00ED771E" w:rsidP="00F22DEE">
      <w:pPr>
        <w:pStyle w:val="ad"/>
        <w:numPr>
          <w:ilvl w:val="0"/>
          <w:numId w:val="21"/>
        </w:numPr>
        <w:autoSpaceDE w:val="0"/>
        <w:autoSpaceDN w:val="0"/>
        <w:adjustRightInd w:val="0"/>
        <w:spacing w:line="360" w:lineRule="auto"/>
        <w:rPr>
          <w:rFonts w:eastAsia="Calibri" w:cs="Arial"/>
          <w:sz w:val="24"/>
          <w:lang w:val="ro-RO" w:eastAsia="ru-RU"/>
        </w:rPr>
      </w:pPr>
      <w:r w:rsidRPr="00CD5346">
        <w:rPr>
          <w:rFonts w:eastAsia="Calibri" w:cs="Arial"/>
          <w:sz w:val="24"/>
          <w:lang w:val="ro-RO" w:eastAsia="ru-RU"/>
        </w:rPr>
        <w:t xml:space="preserve">Etapa I – ”G27 R7 – Chetrosu – Moara </w:t>
      </w:r>
      <w:r w:rsidR="00C70427" w:rsidRPr="00CD5346">
        <w:rPr>
          <w:rFonts w:eastAsia="Calibri" w:cs="Arial"/>
          <w:sz w:val="24"/>
          <w:lang w:val="ro-RO" w:eastAsia="ru-RU"/>
        </w:rPr>
        <w:t>de Piatră – Cubolta, km 27,00 – km 31,00;</w:t>
      </w:r>
    </w:p>
    <w:p w14:paraId="2276A49B" w14:textId="77777777" w:rsidR="00C70427" w:rsidRPr="00CD5346" w:rsidRDefault="00C70427" w:rsidP="00F22DEE">
      <w:pPr>
        <w:pStyle w:val="ad"/>
        <w:numPr>
          <w:ilvl w:val="0"/>
          <w:numId w:val="21"/>
        </w:numPr>
        <w:autoSpaceDE w:val="0"/>
        <w:autoSpaceDN w:val="0"/>
        <w:adjustRightInd w:val="0"/>
        <w:spacing w:line="360" w:lineRule="auto"/>
        <w:rPr>
          <w:rFonts w:eastAsia="Calibri" w:cs="Arial"/>
          <w:sz w:val="24"/>
          <w:lang w:val="ro-RO" w:eastAsia="ru-RU"/>
        </w:rPr>
      </w:pPr>
      <w:r w:rsidRPr="00CD5346">
        <w:rPr>
          <w:rFonts w:eastAsia="Calibri" w:cs="Arial"/>
          <w:sz w:val="24"/>
          <w:lang w:val="ro-RO" w:eastAsia="ru-RU"/>
        </w:rPr>
        <w:t xml:space="preserve">Etapa II – ”G27 R7 – Chetrosu – Moara de Piatră – Cubolta, km 0,00 – km 27,00 </w:t>
      </w:r>
      <w:r w:rsidR="00ED771E" w:rsidRPr="00CD5346">
        <w:rPr>
          <w:rFonts w:eastAsia="Calibri" w:cs="Arial"/>
          <w:sz w:val="24"/>
          <w:lang w:val="ro-RO" w:eastAsia="ru-RU"/>
        </w:rPr>
        <w:t xml:space="preserve"> </w:t>
      </w:r>
    </w:p>
    <w:p w14:paraId="2BB50BA6" w14:textId="5498A8EA" w:rsidR="002628C3" w:rsidRPr="00CD5346" w:rsidRDefault="003E0A96" w:rsidP="00734E8B">
      <w:pPr>
        <w:tabs>
          <w:tab w:val="right" w:pos="9508"/>
        </w:tabs>
        <w:spacing w:line="360" w:lineRule="auto"/>
        <w:jc w:val="center"/>
        <w:rPr>
          <w:rFonts w:cs="Arial"/>
          <w:b/>
          <w:i/>
          <w:noProof/>
          <w:spacing w:val="-5"/>
          <w:sz w:val="24"/>
          <w:lang w:val="ro-RO"/>
        </w:rPr>
      </w:pPr>
      <w:r w:rsidRPr="00CD5346">
        <w:rPr>
          <w:noProof/>
          <w:lang w:val="ro-RO" w:eastAsia="ro-RO"/>
        </w:rPr>
        <w:lastRenderedPageBreak/>
        <mc:AlternateContent>
          <mc:Choice Requires="wps">
            <w:drawing>
              <wp:anchor distT="0" distB="0" distL="114300" distR="114300" simplePos="0" relativeHeight="251672576" behindDoc="0" locked="0" layoutInCell="1" allowOverlap="1" wp14:anchorId="7F94F072" wp14:editId="792D76D0">
                <wp:simplePos x="0" y="0"/>
                <wp:positionH relativeFrom="column">
                  <wp:posOffset>3335020</wp:posOffset>
                </wp:positionH>
                <wp:positionV relativeFrom="paragraph">
                  <wp:posOffset>2150745</wp:posOffset>
                </wp:positionV>
                <wp:extent cx="533400" cy="293370"/>
                <wp:effectExtent l="0" t="0" r="190500" b="144780"/>
                <wp:wrapNone/>
                <wp:docPr id="31" name="Облачко с текстом: прямоугольное 31"/>
                <wp:cNvGraphicFramePr/>
                <a:graphic xmlns:a="http://schemas.openxmlformats.org/drawingml/2006/main">
                  <a:graphicData uri="http://schemas.microsoft.com/office/word/2010/wordprocessingShape">
                    <wps:wsp>
                      <wps:cNvSpPr/>
                      <wps:spPr>
                        <a:xfrm>
                          <a:off x="0" y="0"/>
                          <a:ext cx="533400" cy="293370"/>
                        </a:xfrm>
                        <a:prstGeom prst="wedgeRectCallout">
                          <a:avLst>
                            <a:gd name="adj1" fmla="val 81889"/>
                            <a:gd name="adj2" fmla="val 90613"/>
                          </a:avLst>
                        </a:prstGeom>
                      </wps:spPr>
                      <wps:style>
                        <a:lnRef idx="2">
                          <a:schemeClr val="accent6"/>
                        </a:lnRef>
                        <a:fillRef idx="1">
                          <a:schemeClr val="lt1"/>
                        </a:fillRef>
                        <a:effectRef idx="0">
                          <a:schemeClr val="accent6"/>
                        </a:effectRef>
                        <a:fontRef idx="minor">
                          <a:schemeClr val="dk1"/>
                        </a:fontRef>
                      </wps:style>
                      <wps:txbx>
                        <w:txbxContent>
                          <w:p w14:paraId="0B63708A" w14:textId="3575621A" w:rsidR="00DD7B73" w:rsidRPr="003E0A96" w:rsidRDefault="00DD7B73" w:rsidP="003E0A96">
                            <w:pPr>
                              <w:jc w:val="center"/>
                              <w:rPr>
                                <w:lang w:val="ro-RO"/>
                              </w:rPr>
                            </w:pPr>
                            <w:r>
                              <w:rPr>
                                <w:lang w:val="ro-RO"/>
                              </w:rPr>
                              <w:t>R13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7F94F072" id="_x0000_t61" coordsize="21600,21600" o:spt="61" adj="1350,25920" path="m,l0@8@12@24,0@9,,21600@6,21600@15@27@7,21600,21600,21600,21600@9@18@30,21600@8,21600,0@7,0@21@33@6,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v:handles>
                  <v:h position="#0,#1"/>
                </v:handles>
              </v:shapetype>
              <v:shape id="Облачко с текстом: прямоугольное 31" o:spid="_x0000_s1026" type="#_x0000_t61" style="position:absolute;left:0;text-align:left;margin-left:262.6pt;margin-top:169.35pt;width:42pt;height:23.1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" adj="28488,30372" fillcolor="white [3201]" strokecolor="#f79646 [3209]" strokeweight="2pt">
                <v:textbox>
                  <w:txbxContent>
                    <w:p w14:paraId="0B63708A" w14:textId="3575621A" w:rsidR="00DD7B73" w:rsidRPr="003E0A96" w:rsidRDefault="00DD7B73" w:rsidP="003E0A96">
                      <w:pPr>
                        <w:jc w:val="center"/>
                        <w:rPr>
                          <w:lang w:val="ro-RO"/>
                        </w:rPr>
                      </w:pPr>
                      <w:r>
                        <w:rPr>
                          <w:lang w:val="ro-RO"/>
                        </w:rPr>
                        <w:t>R13</w:t>
                      </w:r>
                    </w:p>
                  </w:txbxContent>
                </v:textbox>
              </v:shape>
            </w:pict>
          </mc:Fallback>
        </mc:AlternateContent>
      </w:r>
      <w:r w:rsidR="002628C3" w:rsidRPr="00CD5346">
        <w:rPr>
          <w:noProof/>
          <w:lang w:val="ro-RO" w:eastAsia="ro-RO"/>
        </w:rPr>
        <mc:AlternateContent>
          <mc:Choice Requires="wps">
            <w:drawing>
              <wp:anchor distT="0" distB="0" distL="114300" distR="114300" simplePos="0" relativeHeight="251669504" behindDoc="0" locked="0" layoutInCell="1" allowOverlap="1" wp14:anchorId="631B3BB4" wp14:editId="26561566">
                <wp:simplePos x="0" y="0"/>
                <wp:positionH relativeFrom="column">
                  <wp:posOffset>3196590</wp:posOffset>
                </wp:positionH>
                <wp:positionV relativeFrom="paragraph">
                  <wp:posOffset>580829</wp:posOffset>
                </wp:positionV>
                <wp:extent cx="1049461" cy="1623646"/>
                <wp:effectExtent l="95250" t="76200" r="93980" b="91440"/>
                <wp:wrapNone/>
                <wp:docPr id="15" name="Полилиния: фигура 15"/>
                <wp:cNvGraphicFramePr/>
                <a:graphic xmlns:a="http://schemas.openxmlformats.org/drawingml/2006/main">
                  <a:graphicData uri="http://schemas.microsoft.com/office/word/2010/wordprocessingShape">
                    <wps:wsp>
                      <wps:cNvSpPr/>
                      <wps:spPr>
                        <a:xfrm>
                          <a:off x="0" y="0"/>
                          <a:ext cx="1049461" cy="1623646"/>
                        </a:xfrm>
                        <a:custGeom>
                          <a:avLst/>
                          <a:gdLst>
                            <a:gd name="connsiteX0" fmla="*/ 0 w 1049461"/>
                            <a:gd name="connsiteY0" fmla="*/ 0 h 1623646"/>
                            <a:gd name="connsiteX1" fmla="*/ 2931 w 1049461"/>
                            <a:gd name="connsiteY1" fmla="*/ 17584 h 1623646"/>
                            <a:gd name="connsiteX2" fmla="*/ 5862 w 1049461"/>
                            <a:gd name="connsiteY2" fmla="*/ 29307 h 1623646"/>
                            <a:gd name="connsiteX3" fmla="*/ 11723 w 1049461"/>
                            <a:gd name="connsiteY3" fmla="*/ 61546 h 1623646"/>
                            <a:gd name="connsiteX4" fmla="*/ 14654 w 1049461"/>
                            <a:gd name="connsiteY4" fmla="*/ 90854 h 1623646"/>
                            <a:gd name="connsiteX5" fmla="*/ 23447 w 1049461"/>
                            <a:gd name="connsiteY5" fmla="*/ 117231 h 1623646"/>
                            <a:gd name="connsiteX6" fmla="*/ 26377 w 1049461"/>
                            <a:gd name="connsiteY6" fmla="*/ 128954 h 1623646"/>
                            <a:gd name="connsiteX7" fmla="*/ 29308 w 1049461"/>
                            <a:gd name="connsiteY7" fmla="*/ 143607 h 1623646"/>
                            <a:gd name="connsiteX8" fmla="*/ 35170 w 1049461"/>
                            <a:gd name="connsiteY8" fmla="*/ 161192 h 1623646"/>
                            <a:gd name="connsiteX9" fmla="*/ 43962 w 1049461"/>
                            <a:gd name="connsiteY9" fmla="*/ 199292 h 1623646"/>
                            <a:gd name="connsiteX10" fmla="*/ 64477 w 1049461"/>
                            <a:gd name="connsiteY10" fmla="*/ 225669 h 1623646"/>
                            <a:gd name="connsiteX11" fmla="*/ 79131 w 1049461"/>
                            <a:gd name="connsiteY11" fmla="*/ 249115 h 1623646"/>
                            <a:gd name="connsiteX12" fmla="*/ 99647 w 1049461"/>
                            <a:gd name="connsiteY12" fmla="*/ 272561 h 1623646"/>
                            <a:gd name="connsiteX13" fmla="*/ 114300 w 1049461"/>
                            <a:gd name="connsiteY13" fmla="*/ 298938 h 1623646"/>
                            <a:gd name="connsiteX14" fmla="*/ 123093 w 1049461"/>
                            <a:gd name="connsiteY14" fmla="*/ 307731 h 1623646"/>
                            <a:gd name="connsiteX15" fmla="*/ 137747 w 1049461"/>
                            <a:gd name="connsiteY15" fmla="*/ 322384 h 1623646"/>
                            <a:gd name="connsiteX16" fmla="*/ 158262 w 1049461"/>
                            <a:gd name="connsiteY16" fmla="*/ 345831 h 1623646"/>
                            <a:gd name="connsiteX17" fmla="*/ 172916 w 1049461"/>
                            <a:gd name="connsiteY17" fmla="*/ 363415 h 1623646"/>
                            <a:gd name="connsiteX18" fmla="*/ 193431 w 1049461"/>
                            <a:gd name="connsiteY18" fmla="*/ 386861 h 1623646"/>
                            <a:gd name="connsiteX19" fmla="*/ 205154 w 1049461"/>
                            <a:gd name="connsiteY19" fmla="*/ 404446 h 1623646"/>
                            <a:gd name="connsiteX20" fmla="*/ 216877 w 1049461"/>
                            <a:gd name="connsiteY20" fmla="*/ 422031 h 1623646"/>
                            <a:gd name="connsiteX21" fmla="*/ 222739 w 1049461"/>
                            <a:gd name="connsiteY21" fmla="*/ 430823 h 1623646"/>
                            <a:gd name="connsiteX22" fmla="*/ 228600 w 1049461"/>
                            <a:gd name="connsiteY22" fmla="*/ 439615 h 1623646"/>
                            <a:gd name="connsiteX23" fmla="*/ 237393 w 1049461"/>
                            <a:gd name="connsiteY23" fmla="*/ 445477 h 1623646"/>
                            <a:gd name="connsiteX24" fmla="*/ 252047 w 1049461"/>
                            <a:gd name="connsiteY24" fmla="*/ 471854 h 1623646"/>
                            <a:gd name="connsiteX25" fmla="*/ 266700 w 1049461"/>
                            <a:gd name="connsiteY25" fmla="*/ 498231 h 1623646"/>
                            <a:gd name="connsiteX26" fmla="*/ 272562 w 1049461"/>
                            <a:gd name="connsiteY26" fmla="*/ 507023 h 1623646"/>
                            <a:gd name="connsiteX27" fmla="*/ 281354 w 1049461"/>
                            <a:gd name="connsiteY27" fmla="*/ 515815 h 1623646"/>
                            <a:gd name="connsiteX28" fmla="*/ 287216 w 1049461"/>
                            <a:gd name="connsiteY28" fmla="*/ 524607 h 1623646"/>
                            <a:gd name="connsiteX29" fmla="*/ 304800 w 1049461"/>
                            <a:gd name="connsiteY29" fmla="*/ 542192 h 1623646"/>
                            <a:gd name="connsiteX30" fmla="*/ 313593 w 1049461"/>
                            <a:gd name="connsiteY30" fmla="*/ 550984 h 1623646"/>
                            <a:gd name="connsiteX31" fmla="*/ 325316 w 1049461"/>
                            <a:gd name="connsiteY31" fmla="*/ 568569 h 1623646"/>
                            <a:gd name="connsiteX32" fmla="*/ 331177 w 1049461"/>
                            <a:gd name="connsiteY32" fmla="*/ 577361 h 1623646"/>
                            <a:gd name="connsiteX33" fmla="*/ 339970 w 1049461"/>
                            <a:gd name="connsiteY33" fmla="*/ 583223 h 1623646"/>
                            <a:gd name="connsiteX34" fmla="*/ 351693 w 1049461"/>
                            <a:gd name="connsiteY34" fmla="*/ 597877 h 1623646"/>
                            <a:gd name="connsiteX35" fmla="*/ 357554 w 1049461"/>
                            <a:gd name="connsiteY35" fmla="*/ 606669 h 1623646"/>
                            <a:gd name="connsiteX36" fmla="*/ 366347 w 1049461"/>
                            <a:gd name="connsiteY36" fmla="*/ 618392 h 1623646"/>
                            <a:gd name="connsiteX37" fmla="*/ 375139 w 1049461"/>
                            <a:gd name="connsiteY37" fmla="*/ 627184 h 1623646"/>
                            <a:gd name="connsiteX38" fmla="*/ 386862 w 1049461"/>
                            <a:gd name="connsiteY38" fmla="*/ 644769 h 1623646"/>
                            <a:gd name="connsiteX39" fmla="*/ 398585 w 1049461"/>
                            <a:gd name="connsiteY39" fmla="*/ 662354 h 1623646"/>
                            <a:gd name="connsiteX40" fmla="*/ 404447 w 1049461"/>
                            <a:gd name="connsiteY40" fmla="*/ 671146 h 1623646"/>
                            <a:gd name="connsiteX41" fmla="*/ 422031 w 1049461"/>
                            <a:gd name="connsiteY41" fmla="*/ 688731 h 1623646"/>
                            <a:gd name="connsiteX42" fmla="*/ 430823 w 1049461"/>
                            <a:gd name="connsiteY42" fmla="*/ 697523 h 1623646"/>
                            <a:gd name="connsiteX43" fmla="*/ 451339 w 1049461"/>
                            <a:gd name="connsiteY43" fmla="*/ 720969 h 1623646"/>
                            <a:gd name="connsiteX44" fmla="*/ 463062 w 1049461"/>
                            <a:gd name="connsiteY44" fmla="*/ 735623 h 1623646"/>
                            <a:gd name="connsiteX45" fmla="*/ 465993 w 1049461"/>
                            <a:gd name="connsiteY45" fmla="*/ 744415 h 1623646"/>
                            <a:gd name="connsiteX46" fmla="*/ 483577 w 1049461"/>
                            <a:gd name="connsiteY46" fmla="*/ 762000 h 1623646"/>
                            <a:gd name="connsiteX47" fmla="*/ 498231 w 1049461"/>
                            <a:gd name="connsiteY47" fmla="*/ 788377 h 1623646"/>
                            <a:gd name="connsiteX48" fmla="*/ 507023 w 1049461"/>
                            <a:gd name="connsiteY48" fmla="*/ 794238 h 1623646"/>
                            <a:gd name="connsiteX49" fmla="*/ 518747 w 1049461"/>
                            <a:gd name="connsiteY49" fmla="*/ 808892 h 1623646"/>
                            <a:gd name="connsiteX50" fmla="*/ 521677 w 1049461"/>
                            <a:gd name="connsiteY50" fmla="*/ 820615 h 1623646"/>
                            <a:gd name="connsiteX51" fmla="*/ 533400 w 1049461"/>
                            <a:gd name="connsiteY51" fmla="*/ 838200 h 1623646"/>
                            <a:gd name="connsiteX52" fmla="*/ 542193 w 1049461"/>
                            <a:gd name="connsiteY52" fmla="*/ 855784 h 1623646"/>
                            <a:gd name="connsiteX53" fmla="*/ 550985 w 1049461"/>
                            <a:gd name="connsiteY53" fmla="*/ 861646 h 1623646"/>
                            <a:gd name="connsiteX54" fmla="*/ 562708 w 1049461"/>
                            <a:gd name="connsiteY54" fmla="*/ 879231 h 1623646"/>
                            <a:gd name="connsiteX55" fmla="*/ 571500 w 1049461"/>
                            <a:gd name="connsiteY55" fmla="*/ 888023 h 1623646"/>
                            <a:gd name="connsiteX56" fmla="*/ 583223 w 1049461"/>
                            <a:gd name="connsiteY56" fmla="*/ 905607 h 1623646"/>
                            <a:gd name="connsiteX57" fmla="*/ 592016 w 1049461"/>
                            <a:gd name="connsiteY57" fmla="*/ 914400 h 1623646"/>
                            <a:gd name="connsiteX58" fmla="*/ 603739 w 1049461"/>
                            <a:gd name="connsiteY58" fmla="*/ 931984 h 1623646"/>
                            <a:gd name="connsiteX59" fmla="*/ 615462 w 1049461"/>
                            <a:gd name="connsiteY59" fmla="*/ 946638 h 1623646"/>
                            <a:gd name="connsiteX60" fmla="*/ 618393 w 1049461"/>
                            <a:gd name="connsiteY60" fmla="*/ 955431 h 1623646"/>
                            <a:gd name="connsiteX61" fmla="*/ 633047 w 1049461"/>
                            <a:gd name="connsiteY61" fmla="*/ 973015 h 1623646"/>
                            <a:gd name="connsiteX62" fmla="*/ 644770 w 1049461"/>
                            <a:gd name="connsiteY62" fmla="*/ 990600 h 1623646"/>
                            <a:gd name="connsiteX63" fmla="*/ 665285 w 1049461"/>
                            <a:gd name="connsiteY63" fmla="*/ 1014046 h 1623646"/>
                            <a:gd name="connsiteX64" fmla="*/ 677008 w 1049461"/>
                            <a:gd name="connsiteY64" fmla="*/ 1031631 h 1623646"/>
                            <a:gd name="connsiteX65" fmla="*/ 682870 w 1049461"/>
                            <a:gd name="connsiteY65" fmla="*/ 1040423 h 1623646"/>
                            <a:gd name="connsiteX66" fmla="*/ 694593 w 1049461"/>
                            <a:gd name="connsiteY66" fmla="*/ 1058007 h 1623646"/>
                            <a:gd name="connsiteX67" fmla="*/ 706316 w 1049461"/>
                            <a:gd name="connsiteY67" fmla="*/ 1075592 h 1623646"/>
                            <a:gd name="connsiteX68" fmla="*/ 712177 w 1049461"/>
                            <a:gd name="connsiteY68" fmla="*/ 1084384 h 1623646"/>
                            <a:gd name="connsiteX69" fmla="*/ 720970 w 1049461"/>
                            <a:gd name="connsiteY69" fmla="*/ 1093177 h 1623646"/>
                            <a:gd name="connsiteX70" fmla="*/ 723900 w 1049461"/>
                            <a:gd name="connsiteY70" fmla="*/ 1101969 h 1623646"/>
                            <a:gd name="connsiteX71" fmla="*/ 729762 w 1049461"/>
                            <a:gd name="connsiteY71" fmla="*/ 1110761 h 1623646"/>
                            <a:gd name="connsiteX72" fmla="*/ 732693 w 1049461"/>
                            <a:gd name="connsiteY72" fmla="*/ 1137138 h 1623646"/>
                            <a:gd name="connsiteX73" fmla="*/ 741485 w 1049461"/>
                            <a:gd name="connsiteY73" fmla="*/ 1163515 h 1623646"/>
                            <a:gd name="connsiteX74" fmla="*/ 744416 w 1049461"/>
                            <a:gd name="connsiteY74" fmla="*/ 1172307 h 1623646"/>
                            <a:gd name="connsiteX75" fmla="*/ 750277 w 1049461"/>
                            <a:gd name="connsiteY75" fmla="*/ 1181100 h 1623646"/>
                            <a:gd name="connsiteX76" fmla="*/ 759070 w 1049461"/>
                            <a:gd name="connsiteY76" fmla="*/ 1198684 h 1623646"/>
                            <a:gd name="connsiteX77" fmla="*/ 764931 w 1049461"/>
                            <a:gd name="connsiteY77" fmla="*/ 1216269 h 1623646"/>
                            <a:gd name="connsiteX78" fmla="*/ 767862 w 1049461"/>
                            <a:gd name="connsiteY78" fmla="*/ 1225061 h 1623646"/>
                            <a:gd name="connsiteX79" fmla="*/ 773723 w 1049461"/>
                            <a:gd name="connsiteY79" fmla="*/ 1233854 h 1623646"/>
                            <a:gd name="connsiteX80" fmla="*/ 779585 w 1049461"/>
                            <a:gd name="connsiteY80" fmla="*/ 1254369 h 1623646"/>
                            <a:gd name="connsiteX81" fmla="*/ 785447 w 1049461"/>
                            <a:gd name="connsiteY81" fmla="*/ 1263161 h 1623646"/>
                            <a:gd name="connsiteX82" fmla="*/ 788377 w 1049461"/>
                            <a:gd name="connsiteY82" fmla="*/ 1271954 h 1623646"/>
                            <a:gd name="connsiteX83" fmla="*/ 800100 w 1049461"/>
                            <a:gd name="connsiteY83" fmla="*/ 1289538 h 1623646"/>
                            <a:gd name="connsiteX84" fmla="*/ 803031 w 1049461"/>
                            <a:gd name="connsiteY84" fmla="*/ 1298331 h 1623646"/>
                            <a:gd name="connsiteX85" fmla="*/ 814754 w 1049461"/>
                            <a:gd name="connsiteY85" fmla="*/ 1315915 h 1623646"/>
                            <a:gd name="connsiteX86" fmla="*/ 817685 w 1049461"/>
                            <a:gd name="connsiteY86" fmla="*/ 1324707 h 1623646"/>
                            <a:gd name="connsiteX87" fmla="*/ 829408 w 1049461"/>
                            <a:gd name="connsiteY87" fmla="*/ 1342292 h 1623646"/>
                            <a:gd name="connsiteX88" fmla="*/ 835270 w 1049461"/>
                            <a:gd name="connsiteY88" fmla="*/ 1351084 h 1623646"/>
                            <a:gd name="connsiteX89" fmla="*/ 844062 w 1049461"/>
                            <a:gd name="connsiteY89" fmla="*/ 1359877 h 1623646"/>
                            <a:gd name="connsiteX90" fmla="*/ 852854 w 1049461"/>
                            <a:gd name="connsiteY90" fmla="*/ 1377461 h 1623646"/>
                            <a:gd name="connsiteX91" fmla="*/ 861647 w 1049461"/>
                            <a:gd name="connsiteY91" fmla="*/ 1380392 h 1623646"/>
                            <a:gd name="connsiteX92" fmla="*/ 873370 w 1049461"/>
                            <a:gd name="connsiteY92" fmla="*/ 1397977 h 1623646"/>
                            <a:gd name="connsiteX93" fmla="*/ 890954 w 1049461"/>
                            <a:gd name="connsiteY93" fmla="*/ 1415561 h 1623646"/>
                            <a:gd name="connsiteX94" fmla="*/ 908539 w 1049461"/>
                            <a:gd name="connsiteY94" fmla="*/ 1441938 h 1623646"/>
                            <a:gd name="connsiteX95" fmla="*/ 914400 w 1049461"/>
                            <a:gd name="connsiteY95" fmla="*/ 1450731 h 1623646"/>
                            <a:gd name="connsiteX96" fmla="*/ 929054 w 1049461"/>
                            <a:gd name="connsiteY96" fmla="*/ 1468315 h 1623646"/>
                            <a:gd name="connsiteX97" fmla="*/ 937847 w 1049461"/>
                            <a:gd name="connsiteY97" fmla="*/ 1477107 h 1623646"/>
                            <a:gd name="connsiteX98" fmla="*/ 946639 w 1049461"/>
                            <a:gd name="connsiteY98" fmla="*/ 1494692 h 1623646"/>
                            <a:gd name="connsiteX99" fmla="*/ 964223 w 1049461"/>
                            <a:gd name="connsiteY99" fmla="*/ 1509346 h 1623646"/>
                            <a:gd name="connsiteX100" fmla="*/ 973016 w 1049461"/>
                            <a:gd name="connsiteY100" fmla="*/ 1526931 h 1623646"/>
                            <a:gd name="connsiteX101" fmla="*/ 981808 w 1049461"/>
                            <a:gd name="connsiteY101" fmla="*/ 1535723 h 1623646"/>
                            <a:gd name="connsiteX102" fmla="*/ 993531 w 1049461"/>
                            <a:gd name="connsiteY102" fmla="*/ 1553307 h 1623646"/>
                            <a:gd name="connsiteX103" fmla="*/ 1008185 w 1049461"/>
                            <a:gd name="connsiteY103" fmla="*/ 1570892 h 1623646"/>
                            <a:gd name="connsiteX104" fmla="*/ 1016977 w 1049461"/>
                            <a:gd name="connsiteY104" fmla="*/ 1573823 h 1623646"/>
                            <a:gd name="connsiteX105" fmla="*/ 1022839 w 1049461"/>
                            <a:gd name="connsiteY105" fmla="*/ 1582615 h 1623646"/>
                            <a:gd name="connsiteX106" fmla="*/ 1040423 w 1049461"/>
                            <a:gd name="connsiteY106" fmla="*/ 1594338 h 1623646"/>
                            <a:gd name="connsiteX107" fmla="*/ 1049216 w 1049461"/>
                            <a:gd name="connsiteY107" fmla="*/ 1611923 h 1623646"/>
                            <a:gd name="connsiteX108" fmla="*/ 1049216 w 1049461"/>
                            <a:gd name="connsiteY108" fmla="*/ 1623646 h 1623646"/>
                          </a:gdLst>
                          <a:ahLst/>
                          <a:cxnLst>
                            <a:cxn ang="0">
                              <a:pos x="connsiteX0" y="connsiteY0"/>
                            </a:cxn>
                            <a:cxn ang="0">
                              <a:pos x="connsiteX1" y="connsiteY1"/>
                            </a:cxn>
                            <a:cxn ang="0">
                              <a:pos x="connsiteX2" y="connsiteY2"/>
                            </a:cxn>
                            <a:cxn ang="0">
                              <a:pos x="connsiteX3" y="connsiteY3"/>
                            </a:cxn>
                            <a:cxn ang="0">
                              <a:pos x="connsiteX4" y="connsiteY4"/>
                            </a:cxn>
                            <a:cxn ang="0">
                              <a:pos x="connsiteX5" y="connsiteY5"/>
                            </a:cxn>
                            <a:cxn ang="0">
                              <a:pos x="connsiteX6" y="connsiteY6"/>
                            </a:cxn>
                            <a:cxn ang="0">
                              <a:pos x="connsiteX7" y="connsiteY7"/>
                            </a:cxn>
                            <a:cxn ang="0">
                              <a:pos x="connsiteX8" y="connsiteY8"/>
                            </a:cxn>
                            <a:cxn ang="0">
                              <a:pos x="connsiteX9" y="connsiteY9"/>
                            </a:cxn>
                            <a:cxn ang="0">
                              <a:pos x="connsiteX10" y="connsiteY10"/>
                            </a:cxn>
                            <a:cxn ang="0">
                              <a:pos x="connsiteX11" y="connsiteY11"/>
                            </a:cxn>
                            <a:cxn ang="0">
                              <a:pos x="connsiteX12" y="connsiteY12"/>
                            </a:cxn>
                            <a:cxn ang="0">
                              <a:pos x="connsiteX13" y="connsiteY13"/>
                            </a:cxn>
                            <a:cxn ang="0">
                              <a:pos x="connsiteX14" y="connsiteY14"/>
                            </a:cxn>
                            <a:cxn ang="0">
                              <a:pos x="connsiteX15" y="connsiteY15"/>
                            </a:cxn>
                            <a:cxn ang="0">
                              <a:pos x="connsiteX16" y="connsiteY16"/>
                            </a:cxn>
                            <a:cxn ang="0">
                              <a:pos x="connsiteX17" y="connsiteY17"/>
                            </a:cxn>
                            <a:cxn ang="0">
                              <a:pos x="connsiteX18" y="connsiteY18"/>
                            </a:cxn>
                            <a:cxn ang="0">
                              <a:pos x="connsiteX19" y="connsiteY19"/>
                            </a:cxn>
                            <a:cxn ang="0">
                              <a:pos x="connsiteX20" y="connsiteY20"/>
                            </a:cxn>
                            <a:cxn ang="0">
                              <a:pos x="connsiteX21" y="connsiteY21"/>
                            </a:cxn>
                            <a:cxn ang="0">
                              <a:pos x="connsiteX22" y="connsiteY22"/>
                            </a:cxn>
                            <a:cxn ang="0">
                              <a:pos x="connsiteX23" y="connsiteY23"/>
                            </a:cxn>
                            <a:cxn ang="0">
                              <a:pos x="connsiteX24" y="connsiteY24"/>
                            </a:cxn>
                            <a:cxn ang="0">
                              <a:pos x="connsiteX25" y="connsiteY25"/>
                            </a:cxn>
                            <a:cxn ang="0">
                              <a:pos x="connsiteX26" y="connsiteY26"/>
                            </a:cxn>
                            <a:cxn ang="0">
                              <a:pos x="connsiteX27" y="connsiteY27"/>
                            </a:cxn>
                            <a:cxn ang="0">
                              <a:pos x="connsiteX28" y="connsiteY28"/>
                            </a:cxn>
                            <a:cxn ang="0">
                              <a:pos x="connsiteX29" y="connsiteY29"/>
                            </a:cxn>
                            <a:cxn ang="0">
                              <a:pos x="connsiteX30" y="connsiteY30"/>
                            </a:cxn>
                            <a:cxn ang="0">
                              <a:pos x="connsiteX31" y="connsiteY31"/>
                            </a:cxn>
                            <a:cxn ang="0">
                              <a:pos x="connsiteX32" y="connsiteY32"/>
                            </a:cxn>
                            <a:cxn ang="0">
                              <a:pos x="connsiteX33" y="connsiteY33"/>
                            </a:cxn>
                            <a:cxn ang="0">
                              <a:pos x="connsiteX34" y="connsiteY34"/>
                            </a:cxn>
                            <a:cxn ang="0">
                              <a:pos x="connsiteX35" y="connsiteY35"/>
                            </a:cxn>
                            <a:cxn ang="0">
                              <a:pos x="connsiteX36" y="connsiteY36"/>
                            </a:cxn>
                            <a:cxn ang="0">
                              <a:pos x="connsiteX37" y="connsiteY37"/>
                            </a:cxn>
                            <a:cxn ang="0">
                              <a:pos x="connsiteX38" y="connsiteY38"/>
                            </a:cxn>
                            <a:cxn ang="0">
                              <a:pos x="connsiteX39" y="connsiteY39"/>
                            </a:cxn>
                            <a:cxn ang="0">
                              <a:pos x="connsiteX40" y="connsiteY40"/>
                            </a:cxn>
                            <a:cxn ang="0">
                              <a:pos x="connsiteX41" y="connsiteY41"/>
                            </a:cxn>
                            <a:cxn ang="0">
                              <a:pos x="connsiteX42" y="connsiteY42"/>
                            </a:cxn>
                            <a:cxn ang="0">
                              <a:pos x="connsiteX43" y="connsiteY43"/>
                            </a:cxn>
                            <a:cxn ang="0">
                              <a:pos x="connsiteX44" y="connsiteY44"/>
                            </a:cxn>
                            <a:cxn ang="0">
                              <a:pos x="connsiteX45" y="connsiteY45"/>
                            </a:cxn>
                            <a:cxn ang="0">
                              <a:pos x="connsiteX46" y="connsiteY46"/>
                            </a:cxn>
                            <a:cxn ang="0">
                              <a:pos x="connsiteX47" y="connsiteY47"/>
                            </a:cxn>
                            <a:cxn ang="0">
                              <a:pos x="connsiteX48" y="connsiteY48"/>
                            </a:cxn>
                            <a:cxn ang="0">
                              <a:pos x="connsiteX49" y="connsiteY49"/>
                            </a:cxn>
                            <a:cxn ang="0">
                              <a:pos x="connsiteX50" y="connsiteY50"/>
                            </a:cxn>
                            <a:cxn ang="0">
                              <a:pos x="connsiteX51" y="connsiteY51"/>
                            </a:cxn>
                            <a:cxn ang="0">
                              <a:pos x="connsiteX52" y="connsiteY52"/>
                            </a:cxn>
                            <a:cxn ang="0">
                              <a:pos x="connsiteX53" y="connsiteY53"/>
                            </a:cxn>
                            <a:cxn ang="0">
                              <a:pos x="connsiteX54" y="connsiteY54"/>
                            </a:cxn>
                            <a:cxn ang="0">
                              <a:pos x="connsiteX55" y="connsiteY55"/>
                            </a:cxn>
                            <a:cxn ang="0">
                              <a:pos x="connsiteX56" y="connsiteY56"/>
                            </a:cxn>
                            <a:cxn ang="0">
                              <a:pos x="connsiteX57" y="connsiteY57"/>
                            </a:cxn>
                            <a:cxn ang="0">
                              <a:pos x="connsiteX58" y="connsiteY58"/>
                            </a:cxn>
                            <a:cxn ang="0">
                              <a:pos x="connsiteX59" y="connsiteY59"/>
                            </a:cxn>
                            <a:cxn ang="0">
                              <a:pos x="connsiteX60" y="connsiteY60"/>
                            </a:cxn>
                            <a:cxn ang="0">
                              <a:pos x="connsiteX61" y="connsiteY61"/>
                            </a:cxn>
                            <a:cxn ang="0">
                              <a:pos x="connsiteX62" y="connsiteY62"/>
                            </a:cxn>
                            <a:cxn ang="0">
                              <a:pos x="connsiteX63" y="connsiteY63"/>
                            </a:cxn>
                            <a:cxn ang="0">
                              <a:pos x="connsiteX64" y="connsiteY64"/>
                            </a:cxn>
                            <a:cxn ang="0">
                              <a:pos x="connsiteX65" y="connsiteY65"/>
                            </a:cxn>
                            <a:cxn ang="0">
                              <a:pos x="connsiteX66" y="connsiteY66"/>
                            </a:cxn>
                            <a:cxn ang="0">
                              <a:pos x="connsiteX67" y="connsiteY67"/>
                            </a:cxn>
                            <a:cxn ang="0">
                              <a:pos x="connsiteX68" y="connsiteY68"/>
                            </a:cxn>
                            <a:cxn ang="0">
                              <a:pos x="connsiteX69" y="connsiteY69"/>
                            </a:cxn>
                            <a:cxn ang="0">
                              <a:pos x="connsiteX70" y="connsiteY70"/>
                            </a:cxn>
                            <a:cxn ang="0">
                              <a:pos x="connsiteX71" y="connsiteY71"/>
                            </a:cxn>
                            <a:cxn ang="0">
                              <a:pos x="connsiteX72" y="connsiteY72"/>
                            </a:cxn>
                            <a:cxn ang="0">
                              <a:pos x="connsiteX73" y="connsiteY73"/>
                            </a:cxn>
                            <a:cxn ang="0">
                              <a:pos x="connsiteX74" y="connsiteY74"/>
                            </a:cxn>
                            <a:cxn ang="0">
                              <a:pos x="connsiteX75" y="connsiteY75"/>
                            </a:cxn>
                            <a:cxn ang="0">
                              <a:pos x="connsiteX76" y="connsiteY76"/>
                            </a:cxn>
                            <a:cxn ang="0">
                              <a:pos x="connsiteX77" y="connsiteY77"/>
                            </a:cxn>
                            <a:cxn ang="0">
                              <a:pos x="connsiteX78" y="connsiteY78"/>
                            </a:cxn>
                            <a:cxn ang="0">
                              <a:pos x="connsiteX79" y="connsiteY79"/>
                            </a:cxn>
                            <a:cxn ang="0">
                              <a:pos x="connsiteX80" y="connsiteY80"/>
                            </a:cxn>
                            <a:cxn ang="0">
                              <a:pos x="connsiteX81" y="connsiteY81"/>
                            </a:cxn>
                            <a:cxn ang="0">
                              <a:pos x="connsiteX82" y="connsiteY82"/>
                            </a:cxn>
                            <a:cxn ang="0">
                              <a:pos x="connsiteX83" y="connsiteY83"/>
                            </a:cxn>
                            <a:cxn ang="0">
                              <a:pos x="connsiteX84" y="connsiteY84"/>
                            </a:cxn>
                            <a:cxn ang="0">
                              <a:pos x="connsiteX85" y="connsiteY85"/>
                            </a:cxn>
                            <a:cxn ang="0">
                              <a:pos x="connsiteX86" y="connsiteY86"/>
                            </a:cxn>
                            <a:cxn ang="0">
                              <a:pos x="connsiteX87" y="connsiteY87"/>
                            </a:cxn>
                            <a:cxn ang="0">
                              <a:pos x="connsiteX88" y="connsiteY88"/>
                            </a:cxn>
                            <a:cxn ang="0">
                              <a:pos x="connsiteX89" y="connsiteY89"/>
                            </a:cxn>
                            <a:cxn ang="0">
                              <a:pos x="connsiteX90" y="connsiteY90"/>
                            </a:cxn>
                            <a:cxn ang="0">
                              <a:pos x="connsiteX91" y="connsiteY91"/>
                            </a:cxn>
                            <a:cxn ang="0">
                              <a:pos x="connsiteX92" y="connsiteY92"/>
                            </a:cxn>
                            <a:cxn ang="0">
                              <a:pos x="connsiteX93" y="connsiteY93"/>
                            </a:cxn>
                            <a:cxn ang="0">
                              <a:pos x="connsiteX94" y="connsiteY94"/>
                            </a:cxn>
                            <a:cxn ang="0">
                              <a:pos x="connsiteX95" y="connsiteY95"/>
                            </a:cxn>
                            <a:cxn ang="0">
                              <a:pos x="connsiteX96" y="connsiteY96"/>
                            </a:cxn>
                            <a:cxn ang="0">
                              <a:pos x="connsiteX97" y="connsiteY97"/>
                            </a:cxn>
                            <a:cxn ang="0">
                              <a:pos x="connsiteX98" y="connsiteY98"/>
                            </a:cxn>
                            <a:cxn ang="0">
                              <a:pos x="connsiteX99" y="connsiteY99"/>
                            </a:cxn>
                            <a:cxn ang="0">
                              <a:pos x="connsiteX100" y="connsiteY100"/>
                            </a:cxn>
                            <a:cxn ang="0">
                              <a:pos x="connsiteX101" y="connsiteY101"/>
                            </a:cxn>
                            <a:cxn ang="0">
                              <a:pos x="connsiteX102" y="connsiteY102"/>
                            </a:cxn>
                            <a:cxn ang="0">
                              <a:pos x="connsiteX103" y="connsiteY103"/>
                            </a:cxn>
                            <a:cxn ang="0">
                              <a:pos x="connsiteX104" y="connsiteY104"/>
                            </a:cxn>
                            <a:cxn ang="0">
                              <a:pos x="connsiteX105" y="connsiteY105"/>
                            </a:cxn>
                            <a:cxn ang="0">
                              <a:pos x="connsiteX106" y="connsiteY106"/>
                            </a:cxn>
                            <a:cxn ang="0">
                              <a:pos x="connsiteX107" y="connsiteY107"/>
                            </a:cxn>
                            <a:cxn ang="0">
                              <a:pos x="connsiteX108" y="connsiteY108"/>
                            </a:cxn>
                          </a:cxnLst>
                          <a:rect l="l" t="t" r="r" b="b"/>
                          <a:pathLst>
                            <a:path w="1049461" h="1623646">
                              <a:moveTo>
                                <a:pt x="0" y="0"/>
                              </a:moveTo>
                              <a:cubicBezTo>
                                <a:pt x="977" y="5861"/>
                                <a:pt x="1766" y="11757"/>
                                <a:pt x="2931" y="17584"/>
                              </a:cubicBezTo>
                              <a:cubicBezTo>
                                <a:pt x="3721" y="21534"/>
                                <a:pt x="5200" y="25334"/>
                                <a:pt x="5862" y="29307"/>
                              </a:cubicBezTo>
                              <a:cubicBezTo>
                                <a:pt x="11386" y="62451"/>
                                <a:pt x="5436" y="42680"/>
                                <a:pt x="11723" y="61546"/>
                              </a:cubicBezTo>
                              <a:cubicBezTo>
                                <a:pt x="12700" y="71315"/>
                                <a:pt x="12844" y="81204"/>
                                <a:pt x="14654" y="90854"/>
                              </a:cubicBezTo>
                              <a:cubicBezTo>
                                <a:pt x="16854" y="102587"/>
                                <a:pt x="20882" y="106968"/>
                                <a:pt x="23447" y="117231"/>
                              </a:cubicBezTo>
                              <a:cubicBezTo>
                                <a:pt x="24424" y="121139"/>
                                <a:pt x="25503" y="125022"/>
                                <a:pt x="26377" y="128954"/>
                              </a:cubicBezTo>
                              <a:cubicBezTo>
                                <a:pt x="27457" y="133816"/>
                                <a:pt x="27997" y="138801"/>
                                <a:pt x="29308" y="143607"/>
                              </a:cubicBezTo>
                              <a:cubicBezTo>
                                <a:pt x="30934" y="149568"/>
                                <a:pt x="33959" y="155133"/>
                                <a:pt x="35170" y="161192"/>
                              </a:cubicBezTo>
                              <a:cubicBezTo>
                                <a:pt x="36558" y="168136"/>
                                <a:pt x="41939" y="196258"/>
                                <a:pt x="43962" y="199292"/>
                              </a:cubicBezTo>
                              <a:cubicBezTo>
                                <a:pt x="57984" y="220326"/>
                                <a:pt x="50704" y="211896"/>
                                <a:pt x="64477" y="225669"/>
                              </a:cubicBezTo>
                              <a:cubicBezTo>
                                <a:pt x="71453" y="246595"/>
                                <a:pt x="65198" y="239827"/>
                                <a:pt x="79131" y="249115"/>
                              </a:cubicBezTo>
                              <a:cubicBezTo>
                                <a:pt x="92808" y="269631"/>
                                <a:pt x="84992" y="262793"/>
                                <a:pt x="99647" y="272561"/>
                              </a:cubicBezTo>
                              <a:cubicBezTo>
                                <a:pt x="103332" y="283619"/>
                                <a:pt x="104220" y="288858"/>
                                <a:pt x="114300" y="298938"/>
                              </a:cubicBezTo>
                              <a:cubicBezTo>
                                <a:pt x="117231" y="301869"/>
                                <a:pt x="120439" y="304547"/>
                                <a:pt x="123093" y="307731"/>
                              </a:cubicBezTo>
                              <a:cubicBezTo>
                                <a:pt x="135304" y="322384"/>
                                <a:pt x="121627" y="311639"/>
                                <a:pt x="137747" y="322384"/>
                              </a:cubicBezTo>
                              <a:cubicBezTo>
                                <a:pt x="151424" y="342900"/>
                                <a:pt x="143609" y="336061"/>
                                <a:pt x="158262" y="345831"/>
                              </a:cubicBezTo>
                              <a:cubicBezTo>
                                <a:pt x="179203" y="377245"/>
                                <a:pt x="146592" y="329570"/>
                                <a:pt x="172916" y="363415"/>
                              </a:cubicBezTo>
                              <a:cubicBezTo>
                                <a:pt x="191329" y="387088"/>
                                <a:pt x="176409" y="375514"/>
                                <a:pt x="193431" y="386861"/>
                              </a:cubicBezTo>
                              <a:cubicBezTo>
                                <a:pt x="199037" y="403678"/>
                                <a:pt x="192348" y="387980"/>
                                <a:pt x="205154" y="404446"/>
                              </a:cubicBezTo>
                              <a:cubicBezTo>
                                <a:pt x="209479" y="410007"/>
                                <a:pt x="212969" y="416169"/>
                                <a:pt x="216877" y="422031"/>
                              </a:cubicBezTo>
                              <a:lnTo>
                                <a:pt x="222739" y="430823"/>
                              </a:lnTo>
                              <a:cubicBezTo>
                                <a:pt x="224693" y="433754"/>
                                <a:pt x="225669" y="437661"/>
                                <a:pt x="228600" y="439615"/>
                              </a:cubicBezTo>
                              <a:lnTo>
                                <a:pt x="237393" y="445477"/>
                              </a:lnTo>
                              <a:cubicBezTo>
                                <a:pt x="244565" y="466993"/>
                                <a:pt x="238885" y="458692"/>
                                <a:pt x="252047" y="471854"/>
                              </a:cubicBezTo>
                              <a:cubicBezTo>
                                <a:pt x="257204" y="487329"/>
                                <a:pt x="253264" y="478078"/>
                                <a:pt x="266700" y="498231"/>
                              </a:cubicBezTo>
                              <a:cubicBezTo>
                                <a:pt x="268654" y="501162"/>
                                <a:pt x="270071" y="504532"/>
                                <a:pt x="272562" y="507023"/>
                              </a:cubicBezTo>
                              <a:cubicBezTo>
                                <a:pt x="275493" y="509954"/>
                                <a:pt x="278701" y="512631"/>
                                <a:pt x="281354" y="515815"/>
                              </a:cubicBezTo>
                              <a:cubicBezTo>
                                <a:pt x="283609" y="518521"/>
                                <a:pt x="284876" y="521974"/>
                                <a:pt x="287216" y="524607"/>
                              </a:cubicBezTo>
                              <a:cubicBezTo>
                                <a:pt x="292723" y="530803"/>
                                <a:pt x="298938" y="536330"/>
                                <a:pt x="304800" y="542192"/>
                              </a:cubicBezTo>
                              <a:cubicBezTo>
                                <a:pt x="307731" y="545123"/>
                                <a:pt x="311294" y="547535"/>
                                <a:pt x="313593" y="550984"/>
                              </a:cubicBezTo>
                              <a:lnTo>
                                <a:pt x="325316" y="568569"/>
                              </a:lnTo>
                              <a:cubicBezTo>
                                <a:pt x="327270" y="571500"/>
                                <a:pt x="328246" y="575407"/>
                                <a:pt x="331177" y="577361"/>
                              </a:cubicBezTo>
                              <a:lnTo>
                                <a:pt x="339970" y="583223"/>
                              </a:lnTo>
                              <a:cubicBezTo>
                                <a:pt x="345674" y="600339"/>
                                <a:pt x="338436" y="584620"/>
                                <a:pt x="351693" y="597877"/>
                              </a:cubicBezTo>
                              <a:cubicBezTo>
                                <a:pt x="354184" y="600368"/>
                                <a:pt x="355507" y="603803"/>
                                <a:pt x="357554" y="606669"/>
                              </a:cubicBezTo>
                              <a:cubicBezTo>
                                <a:pt x="360393" y="610644"/>
                                <a:pt x="363168" y="614683"/>
                                <a:pt x="366347" y="618392"/>
                              </a:cubicBezTo>
                              <a:cubicBezTo>
                                <a:pt x="369044" y="621539"/>
                                <a:pt x="372595" y="623912"/>
                                <a:pt x="375139" y="627184"/>
                              </a:cubicBezTo>
                              <a:cubicBezTo>
                                <a:pt x="379464" y="632745"/>
                                <a:pt x="382954" y="638907"/>
                                <a:pt x="386862" y="644769"/>
                              </a:cubicBezTo>
                              <a:lnTo>
                                <a:pt x="398585" y="662354"/>
                              </a:lnTo>
                              <a:cubicBezTo>
                                <a:pt x="400539" y="665285"/>
                                <a:pt x="401956" y="668655"/>
                                <a:pt x="404447" y="671146"/>
                              </a:cubicBezTo>
                              <a:lnTo>
                                <a:pt x="422031" y="688731"/>
                              </a:lnTo>
                              <a:cubicBezTo>
                                <a:pt x="424962" y="691662"/>
                                <a:pt x="428524" y="694075"/>
                                <a:pt x="430823" y="697523"/>
                              </a:cubicBezTo>
                              <a:cubicBezTo>
                                <a:pt x="444501" y="718038"/>
                                <a:pt x="436686" y="711199"/>
                                <a:pt x="451339" y="720969"/>
                              </a:cubicBezTo>
                              <a:cubicBezTo>
                                <a:pt x="458706" y="743068"/>
                                <a:pt x="447912" y="716685"/>
                                <a:pt x="463062" y="735623"/>
                              </a:cubicBezTo>
                              <a:cubicBezTo>
                                <a:pt x="464992" y="738035"/>
                                <a:pt x="464096" y="741976"/>
                                <a:pt x="465993" y="744415"/>
                              </a:cubicBezTo>
                              <a:cubicBezTo>
                                <a:pt x="471082" y="750958"/>
                                <a:pt x="483577" y="762000"/>
                                <a:pt x="483577" y="762000"/>
                              </a:cubicBezTo>
                              <a:cubicBezTo>
                                <a:pt x="486631" y="771162"/>
                                <a:pt x="489594" y="782620"/>
                                <a:pt x="498231" y="788377"/>
                              </a:cubicBezTo>
                              <a:lnTo>
                                <a:pt x="507023" y="794238"/>
                              </a:lnTo>
                              <a:cubicBezTo>
                                <a:pt x="516606" y="822986"/>
                                <a:pt x="501070" y="782377"/>
                                <a:pt x="518747" y="808892"/>
                              </a:cubicBezTo>
                              <a:cubicBezTo>
                                <a:pt x="520981" y="812243"/>
                                <a:pt x="519876" y="817012"/>
                                <a:pt x="521677" y="820615"/>
                              </a:cubicBezTo>
                              <a:cubicBezTo>
                                <a:pt x="524827" y="826916"/>
                                <a:pt x="531172" y="831517"/>
                                <a:pt x="533400" y="838200"/>
                              </a:cubicBezTo>
                              <a:cubicBezTo>
                                <a:pt x="535784" y="845352"/>
                                <a:pt x="536511" y="850102"/>
                                <a:pt x="542193" y="855784"/>
                              </a:cubicBezTo>
                              <a:cubicBezTo>
                                <a:pt x="544684" y="858275"/>
                                <a:pt x="548054" y="859692"/>
                                <a:pt x="550985" y="861646"/>
                              </a:cubicBezTo>
                              <a:cubicBezTo>
                                <a:pt x="554893" y="867508"/>
                                <a:pt x="557727" y="874250"/>
                                <a:pt x="562708" y="879231"/>
                              </a:cubicBezTo>
                              <a:cubicBezTo>
                                <a:pt x="565639" y="882162"/>
                                <a:pt x="568955" y="884751"/>
                                <a:pt x="571500" y="888023"/>
                              </a:cubicBezTo>
                              <a:cubicBezTo>
                                <a:pt x="575825" y="893584"/>
                                <a:pt x="578242" y="900626"/>
                                <a:pt x="583223" y="905607"/>
                              </a:cubicBezTo>
                              <a:cubicBezTo>
                                <a:pt x="586154" y="908538"/>
                                <a:pt x="589471" y="911128"/>
                                <a:pt x="592016" y="914400"/>
                              </a:cubicBezTo>
                              <a:cubicBezTo>
                                <a:pt x="596341" y="919961"/>
                                <a:pt x="603739" y="931984"/>
                                <a:pt x="603739" y="931984"/>
                              </a:cubicBezTo>
                              <a:cubicBezTo>
                                <a:pt x="611107" y="954087"/>
                                <a:pt x="600311" y="927699"/>
                                <a:pt x="615462" y="946638"/>
                              </a:cubicBezTo>
                              <a:cubicBezTo>
                                <a:pt x="617392" y="949051"/>
                                <a:pt x="617011" y="952668"/>
                                <a:pt x="618393" y="955431"/>
                              </a:cubicBezTo>
                              <a:cubicBezTo>
                                <a:pt x="622474" y="963593"/>
                                <a:pt x="626564" y="966533"/>
                                <a:pt x="633047" y="973015"/>
                              </a:cubicBezTo>
                              <a:cubicBezTo>
                                <a:pt x="638650" y="989829"/>
                                <a:pt x="631964" y="974136"/>
                                <a:pt x="644770" y="990600"/>
                              </a:cubicBezTo>
                              <a:cubicBezTo>
                                <a:pt x="663182" y="1014272"/>
                                <a:pt x="648264" y="1002698"/>
                                <a:pt x="665285" y="1014046"/>
                              </a:cubicBezTo>
                              <a:lnTo>
                                <a:pt x="677008" y="1031631"/>
                              </a:lnTo>
                              <a:lnTo>
                                <a:pt x="682870" y="1040423"/>
                              </a:lnTo>
                              <a:cubicBezTo>
                                <a:pt x="688474" y="1057238"/>
                                <a:pt x="681786" y="1041542"/>
                                <a:pt x="694593" y="1058007"/>
                              </a:cubicBezTo>
                              <a:cubicBezTo>
                                <a:pt x="698918" y="1063568"/>
                                <a:pt x="702408" y="1069730"/>
                                <a:pt x="706316" y="1075592"/>
                              </a:cubicBezTo>
                              <a:cubicBezTo>
                                <a:pt x="708270" y="1078523"/>
                                <a:pt x="709686" y="1081893"/>
                                <a:pt x="712177" y="1084384"/>
                              </a:cubicBezTo>
                              <a:lnTo>
                                <a:pt x="720970" y="1093177"/>
                              </a:lnTo>
                              <a:cubicBezTo>
                                <a:pt x="721947" y="1096108"/>
                                <a:pt x="722519" y="1099206"/>
                                <a:pt x="723900" y="1101969"/>
                              </a:cubicBezTo>
                              <a:cubicBezTo>
                                <a:pt x="725475" y="1105119"/>
                                <a:pt x="728908" y="1107344"/>
                                <a:pt x="729762" y="1110761"/>
                              </a:cubicBezTo>
                              <a:cubicBezTo>
                                <a:pt x="731908" y="1119343"/>
                                <a:pt x="730958" y="1128463"/>
                                <a:pt x="732693" y="1137138"/>
                              </a:cubicBezTo>
                              <a:cubicBezTo>
                                <a:pt x="732695" y="1137150"/>
                                <a:pt x="740018" y="1159113"/>
                                <a:pt x="741485" y="1163515"/>
                              </a:cubicBezTo>
                              <a:cubicBezTo>
                                <a:pt x="742462" y="1166446"/>
                                <a:pt x="742703" y="1169736"/>
                                <a:pt x="744416" y="1172307"/>
                              </a:cubicBezTo>
                              <a:cubicBezTo>
                                <a:pt x="746370" y="1175238"/>
                                <a:pt x="748702" y="1177949"/>
                                <a:pt x="750277" y="1181100"/>
                              </a:cubicBezTo>
                              <a:cubicBezTo>
                                <a:pt x="762404" y="1205355"/>
                                <a:pt x="742280" y="1173501"/>
                                <a:pt x="759070" y="1198684"/>
                              </a:cubicBezTo>
                              <a:lnTo>
                                <a:pt x="764931" y="1216269"/>
                              </a:lnTo>
                              <a:cubicBezTo>
                                <a:pt x="765908" y="1219200"/>
                                <a:pt x="766149" y="1222490"/>
                                <a:pt x="767862" y="1225061"/>
                              </a:cubicBezTo>
                              <a:lnTo>
                                <a:pt x="773723" y="1233854"/>
                              </a:lnTo>
                              <a:cubicBezTo>
                                <a:pt x="774662" y="1237610"/>
                                <a:pt x="777482" y="1250164"/>
                                <a:pt x="779585" y="1254369"/>
                              </a:cubicBezTo>
                              <a:cubicBezTo>
                                <a:pt x="781160" y="1257519"/>
                                <a:pt x="783493" y="1260230"/>
                                <a:pt x="785447" y="1263161"/>
                              </a:cubicBezTo>
                              <a:cubicBezTo>
                                <a:pt x="786424" y="1266092"/>
                                <a:pt x="786877" y="1269253"/>
                                <a:pt x="788377" y="1271954"/>
                              </a:cubicBezTo>
                              <a:cubicBezTo>
                                <a:pt x="791798" y="1278112"/>
                                <a:pt x="797872" y="1282855"/>
                                <a:pt x="800100" y="1289538"/>
                              </a:cubicBezTo>
                              <a:cubicBezTo>
                                <a:pt x="801077" y="1292469"/>
                                <a:pt x="801531" y="1295630"/>
                                <a:pt x="803031" y="1298331"/>
                              </a:cubicBezTo>
                              <a:cubicBezTo>
                                <a:pt x="806452" y="1304489"/>
                                <a:pt x="812526" y="1309232"/>
                                <a:pt x="814754" y="1315915"/>
                              </a:cubicBezTo>
                              <a:cubicBezTo>
                                <a:pt x="815731" y="1318846"/>
                                <a:pt x="816185" y="1322007"/>
                                <a:pt x="817685" y="1324707"/>
                              </a:cubicBezTo>
                              <a:cubicBezTo>
                                <a:pt x="821106" y="1330865"/>
                                <a:pt x="825500" y="1336430"/>
                                <a:pt x="829408" y="1342292"/>
                              </a:cubicBezTo>
                              <a:cubicBezTo>
                                <a:pt x="831362" y="1345223"/>
                                <a:pt x="832779" y="1348593"/>
                                <a:pt x="835270" y="1351084"/>
                              </a:cubicBezTo>
                              <a:lnTo>
                                <a:pt x="844062" y="1359877"/>
                              </a:lnTo>
                              <a:cubicBezTo>
                                <a:pt x="845992" y="1365668"/>
                                <a:pt x="847690" y="1373330"/>
                                <a:pt x="852854" y="1377461"/>
                              </a:cubicBezTo>
                              <a:cubicBezTo>
                                <a:pt x="855267" y="1379391"/>
                                <a:pt x="858716" y="1379415"/>
                                <a:pt x="861647" y="1380392"/>
                              </a:cubicBezTo>
                              <a:cubicBezTo>
                                <a:pt x="865555" y="1386254"/>
                                <a:pt x="868389" y="1392996"/>
                                <a:pt x="873370" y="1397977"/>
                              </a:cubicBezTo>
                              <a:cubicBezTo>
                                <a:pt x="879231" y="1403838"/>
                                <a:pt x="886356" y="1408664"/>
                                <a:pt x="890954" y="1415561"/>
                              </a:cubicBezTo>
                              <a:lnTo>
                                <a:pt x="908539" y="1441938"/>
                              </a:lnTo>
                              <a:cubicBezTo>
                                <a:pt x="910493" y="1444869"/>
                                <a:pt x="911909" y="1448240"/>
                                <a:pt x="914400" y="1450731"/>
                              </a:cubicBezTo>
                              <a:cubicBezTo>
                                <a:pt x="940090" y="1476418"/>
                                <a:pt x="908652" y="1443833"/>
                                <a:pt x="929054" y="1468315"/>
                              </a:cubicBezTo>
                              <a:cubicBezTo>
                                <a:pt x="931708" y="1471499"/>
                                <a:pt x="935194" y="1473923"/>
                                <a:pt x="937847" y="1477107"/>
                              </a:cubicBezTo>
                              <a:cubicBezTo>
                                <a:pt x="960900" y="1504771"/>
                                <a:pt x="929019" y="1468262"/>
                                <a:pt x="946639" y="1494692"/>
                              </a:cubicBezTo>
                              <a:cubicBezTo>
                                <a:pt x="951152" y="1501461"/>
                                <a:pt x="957736" y="1505021"/>
                                <a:pt x="964223" y="1509346"/>
                              </a:cubicBezTo>
                              <a:cubicBezTo>
                                <a:pt x="967161" y="1518158"/>
                                <a:pt x="966703" y="1519356"/>
                                <a:pt x="973016" y="1526931"/>
                              </a:cubicBezTo>
                              <a:cubicBezTo>
                                <a:pt x="975669" y="1530115"/>
                                <a:pt x="979263" y="1532451"/>
                                <a:pt x="981808" y="1535723"/>
                              </a:cubicBezTo>
                              <a:cubicBezTo>
                                <a:pt x="986133" y="1541284"/>
                                <a:pt x="989623" y="1547446"/>
                                <a:pt x="993531" y="1553307"/>
                              </a:cubicBezTo>
                              <a:cubicBezTo>
                                <a:pt x="997856" y="1559795"/>
                                <a:pt x="1001415" y="1566379"/>
                                <a:pt x="1008185" y="1570892"/>
                              </a:cubicBezTo>
                              <a:cubicBezTo>
                                <a:pt x="1010755" y="1572606"/>
                                <a:pt x="1014046" y="1572846"/>
                                <a:pt x="1016977" y="1573823"/>
                              </a:cubicBezTo>
                              <a:cubicBezTo>
                                <a:pt x="1018931" y="1576754"/>
                                <a:pt x="1020188" y="1580296"/>
                                <a:pt x="1022839" y="1582615"/>
                              </a:cubicBezTo>
                              <a:cubicBezTo>
                                <a:pt x="1028141" y="1587254"/>
                                <a:pt x="1040423" y="1594338"/>
                                <a:pt x="1040423" y="1594338"/>
                              </a:cubicBezTo>
                              <a:cubicBezTo>
                                <a:pt x="1044644" y="1600669"/>
                                <a:pt x="1048113" y="1604202"/>
                                <a:pt x="1049216" y="1611923"/>
                              </a:cubicBezTo>
                              <a:cubicBezTo>
                                <a:pt x="1049769" y="1615791"/>
                                <a:pt x="1049216" y="1619738"/>
                                <a:pt x="1049216" y="1623646"/>
                              </a:cubicBezTo>
                            </a:path>
                          </a:pathLst>
                        </a:custGeom>
                        <a:effectLst>
                          <a:glow rad="63500">
                            <a:schemeClr val="accent2">
                              <a:satMod val="175000"/>
                              <a:alpha val="40000"/>
                            </a:schemeClr>
                          </a:glow>
                          <a:outerShdw blurRad="40000" dist="23000" dir="5400000" rotWithShape="0">
                            <a:srgbClr val="000000">
                              <a:alpha val="35000"/>
                            </a:srgbClr>
                          </a:outerShdw>
                        </a:effectLst>
                      </wps:spPr>
                      <wps:style>
                        <a:lnRef idx="3">
                          <a:schemeClr val="accent2"/>
                        </a:lnRef>
                        <a:fillRef idx="0">
                          <a:schemeClr val="accent2"/>
                        </a:fillRef>
                        <a:effectRef idx="2">
                          <a:schemeClr val="accent2"/>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w:pict>
              <v:shape w14:anchorId="7DC38A9F" id="Полилиния: фигура 15" o:spid="_x0000_s1026" style="position:absolute;margin-left:251.7pt;margin-top:45.75pt;width:82.65pt;height:127.85pt;z-index:25166950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coordsize="1049461,162364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" path="m,c977,5861,1766,11757,2931,17584v790,3950,2269,7750,2931,11723c11386,62451,5436,42680,11723,61546v977,9769,1121,19658,2931,29308c16854,102587,20882,106968,23447,117231v977,3908,2056,7791,2930,11723c27457,133816,27997,138801,29308,143607v1626,5961,4651,11526,5862,17585c36558,168136,41939,196258,43962,199292v14022,21034,6742,12604,20515,26377c71453,246595,65198,239827,79131,249115v13677,20516,5861,13678,20516,23446c103332,283619,104220,288858,114300,298938v2931,2931,6139,5609,8793,8793c135304,322384,121627,311639,137747,322384v13677,20516,5862,13677,20515,23447c179203,377245,146592,329570,172916,363415v18413,23673,3493,12099,20515,23446c199037,403678,192348,387980,205154,404446v4325,5561,7815,11723,11723,17585l222739,430823v1954,2931,2930,6838,5861,8792l237393,445477v7172,21516,1492,13215,14654,26377c257204,487329,253264,478078,266700,498231v1954,2931,3371,6301,5862,8792c275493,509954,278701,512631,281354,515815v2255,2706,3522,6159,5862,8792c292723,530803,298938,536330,304800,542192v2931,2931,6494,5343,8793,8792l325316,568569v1954,2931,2930,6838,5861,8792l339970,583223v5704,17116,-1534,1397,11723,14654c354184,600368,355507,603803,357554,606669v2839,3975,5614,8014,8793,11723c369044,621539,372595,623912,375139,627184v4325,5561,7815,11723,11723,17585l398585,662354v1954,2931,3371,6301,5862,8792l422031,688731v2931,2931,6493,5344,8792,8792c444501,718038,436686,711199,451339,720969v7367,22099,-3427,-4284,11723,14654c464992,738035,464096,741976,465993,744415v5089,6543,17584,17585,17584,17585c486631,771162,489594,782620,498231,788377r8792,5861c516606,822986,501070,782377,518747,808892v2234,3351,1129,8120,2930,11723c524827,826916,531172,831517,533400,838200v2384,7152,3111,11902,8793,17584c544684,858275,548054,859692,550985,861646v3908,5862,6742,12604,11723,17585c565639,882162,568955,884751,571500,888023v4325,5561,6742,12603,11723,17584c586154,908538,589471,911128,592016,914400v4325,5561,11723,17584,11723,17584c611107,954087,600311,927699,615462,946638v1930,2413,1549,6030,2931,8793c622474,963593,626564,966533,633047,973015v5603,16814,-1083,1121,11723,17585c663182,1014272,648264,1002698,665285,1014046r11723,17585l682870,1040423v5604,16815,-1084,1119,11723,17584c698918,1063568,702408,1069730,706316,1075592v1954,2931,3370,6301,5861,8792l720970,1093177v977,2931,1549,6029,2930,8792c725475,1105119,728908,1107344,729762,1110761v2146,8582,1196,17702,2931,26377c732695,1137150,740018,1159113,741485,1163515v977,2931,1218,6221,2931,8792c746370,1175238,748702,1177949,750277,1181100v12127,24255,-7997,-7599,8793,17584l764931,1216269v977,2931,1218,6221,2931,8792l773723,1233854v939,3756,3759,16310,5862,20515c781160,1257519,783493,1260230,785447,1263161v977,2931,1430,6092,2930,8793c791798,1278112,797872,1282855,800100,1289538v977,2931,1431,6092,2931,8793c806452,1304489,812526,1309232,814754,1315915v977,2931,1431,6092,2931,8792c821106,1330865,825500,1336430,829408,1342292v1954,2931,3371,6301,5862,8792l844062,1359877v1930,5791,3628,13453,8792,17584c855267,1379391,858716,1379415,861647,1380392v3908,5862,6742,12604,11723,17585c879231,1403838,886356,1408664,890954,1415561r17585,26377c910493,1444869,911909,1448240,914400,1450731v25690,25687,-5748,-6898,14654,17584c931708,1471499,935194,1473923,937847,1477107v23053,27664,-8828,-8845,8792,17585c951152,1501461,957736,1505021,964223,1509346v2938,8812,2480,10010,8793,17585c975669,1530115,979263,1532451,981808,1535723v4325,5561,7815,11723,11723,17584c997856,1559795,1001415,1566379,1008185,1570892v2570,1714,5861,1954,8792,2931c1018931,1576754,1020188,1580296,1022839,1582615v5302,4639,17584,11723,17584,11723c1044644,1600669,1048113,1604202,1049216,1611923v553,3868,,7815,,11723e" filled="f" strokecolor="#c0504d [3205]" strokeweight="3pt">
                <v:shadow on="t" color="black" opacity="22937f" origin=",.5" offset="0,.63889mm"/>
                <v:path arrowok="t" o:connecttype="custom" o:connectlocs="0,0;2931,17584;5862,29307;11723,61546;14654,90854;23447,117231;26377,128954;29308,143607;35170,161192;43962,199292;64477,225669;79131,249115;99647,272561;114300,298938;123093,307731;137747,322384;158262,345831;172916,363415;193431,386861;205154,404446;216877,422031;222739,430823;228600,439615;237393,445477;252047,471854;266700,498231;272562,507023;281354,515815;287216,524607;304800,542192;313593,550984;325316,568569;331177,577361;339970,583223;351693,597877;357554,606669;366347,618392;375139,627184;386862,644769;398585,662354;404447,671146;422031,688731;430823,697523;451339,720969;463062,735623;465993,744415;483577,762000;498231,788377;507023,794238;518747,808892;521677,820615;533400,838200;542193,855784;550985,861646;562708,879231;571500,888023;583223,905607;592016,914400;603739,931984;615462,946638;618393,955431;633047,973015;644770,990600;665285,1014046;677008,1031631;682870,1040423;694593,1058007;706316,1075592;712177,1084384;720970,1093177;723900,1101969;729762,1110761;732693,1137138;741485,1163515;744416,1172307;750277,1181100;759070,1198684;764931,1216269;767862,1225061;773723,1233854;779585,1254369;785447,1263161;788377,1271954;800100,1289538;803031,1298331;814754,1315915;817685,1324707;829408,1342292;835270,1351084;844062,1359877;852854,1377461;861647,1380392;873370,1397977;890954,1415561;908539,1441938;914400,1450731;929054,1468315;937847,1477107;946639,1494692;964223,1509346;973016,1526931;981808,1535723;993531,1553307;1008185,1570892;1016977,1573823;1022839,1582615;1040423,1594338;1049216,1611923;1049216,1623646" o:connectangles="0,0,0,0,0,0,0,0,0,0,0,0,0,0,0,0,0,0,0,0,0,0,0,0,0,0,0,0,0,0,0,0,0,0,0,0,0,0,0,0,0,0,0,0,0,0,0,0,0,0,0,0,0,0,0,0,0,0,0,0,0,0,0,0,0,0,0,0,0,0,0,0,0,0,0,0,0,0,0,0,0,0,0,0,0,0,0,0,0,0,0,0,0,0,0,0,0,0,0,0,0,0,0,0,0,0,0,0,0"/>
              </v:shape>
            </w:pict>
          </mc:Fallback>
        </mc:AlternateContent>
      </w:r>
      <w:r w:rsidR="002628C3" w:rsidRPr="00CD5346">
        <w:rPr>
          <w:noProof/>
          <w:lang w:val="ro-RO" w:eastAsia="ro-RO"/>
        </w:rPr>
        <mc:AlternateContent>
          <mc:Choice Requires="wps">
            <w:drawing>
              <wp:anchor distT="0" distB="0" distL="114300" distR="114300" simplePos="0" relativeHeight="251666432" behindDoc="0" locked="0" layoutInCell="1" allowOverlap="1" wp14:anchorId="58E6151F" wp14:editId="12B9544A">
                <wp:simplePos x="0" y="0"/>
                <wp:positionH relativeFrom="column">
                  <wp:posOffset>1643380</wp:posOffset>
                </wp:positionH>
                <wp:positionV relativeFrom="paragraph">
                  <wp:posOffset>610870</wp:posOffset>
                </wp:positionV>
                <wp:extent cx="1342390" cy="438150"/>
                <wp:effectExtent l="0" t="95250" r="219710" b="19050"/>
                <wp:wrapNone/>
                <wp:docPr id="11" name="Облачко с текстом: прямоугольное 11"/>
                <wp:cNvGraphicFramePr/>
                <a:graphic xmlns:a="http://schemas.openxmlformats.org/drawingml/2006/main">
                  <a:graphicData uri="http://schemas.microsoft.com/office/word/2010/wordprocessingShape">
                    <wps:wsp>
                      <wps:cNvSpPr/>
                      <wps:spPr>
                        <a:xfrm>
                          <a:off x="0" y="0"/>
                          <a:ext cx="1342390" cy="438150"/>
                        </a:xfrm>
                        <a:prstGeom prst="wedgeRectCallout">
                          <a:avLst>
                            <a:gd name="adj1" fmla="val 64292"/>
                            <a:gd name="adj2" fmla="val -71126"/>
                          </a:avLst>
                        </a:prstGeom>
                      </wps:spPr>
                      <wps:style>
                        <a:lnRef idx="2">
                          <a:schemeClr val="accent6"/>
                        </a:lnRef>
                        <a:fillRef idx="1">
                          <a:schemeClr val="lt1"/>
                        </a:fillRef>
                        <a:effectRef idx="0">
                          <a:schemeClr val="accent6"/>
                        </a:effectRef>
                        <a:fontRef idx="minor">
                          <a:schemeClr val="dk1"/>
                        </a:fontRef>
                      </wps:style>
                      <wps:txbx>
                        <w:txbxContent>
                          <w:p w14:paraId="43A0AB67" w14:textId="77777777" w:rsidR="00DD7B73" w:rsidRDefault="00DD7B73" w:rsidP="002628C3">
                            <w:pPr>
                              <w:jc w:val="center"/>
                              <w:rPr>
                                <w:lang w:val="en-US"/>
                              </w:rPr>
                            </w:pPr>
                            <w:r>
                              <w:rPr>
                                <w:lang w:val="en-US"/>
                              </w:rPr>
                              <w:t>Inceput etapa I</w:t>
                            </w:r>
                          </w:p>
                          <w:p w14:paraId="2ED03929" w14:textId="07899187" w:rsidR="00DD7B73" w:rsidRPr="002628C3" w:rsidRDefault="00DD7B73" w:rsidP="002628C3">
                            <w:pPr>
                              <w:jc w:val="center"/>
                              <w:rPr>
                                <w:lang w:val="en-US"/>
                              </w:rPr>
                            </w:pPr>
                            <w:r>
                              <w:rPr>
                                <w:lang w:val="en-US"/>
                              </w:rPr>
                              <w:t>sector Pc 261+60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E6151F" id="Облачко с текстом: прямоугольное 11" o:spid="_x0000_s1027" type="#_x0000_t61" style="position:absolute;left:0;text-align:left;margin-left:129.4pt;margin-top:48.1pt;width:105.7pt;height:34.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" adj="24687,-4563" fillcolor="white [3201]" strokecolor="#f79646 [3209]" strokeweight="2pt">
                <v:textbox>
                  <w:txbxContent>
                    <w:p w14:paraId="43A0AB67" w14:textId="77777777" w:rsidR="00DD7B73" w:rsidRDefault="00DD7B73" w:rsidP="002628C3">
                      <w:pPr>
                        <w:jc w:val="center"/>
                        <w:rPr>
                          <w:lang w:val="en-US"/>
                        </w:rPr>
                      </w:pPr>
                      <w:r>
                        <w:rPr>
                          <w:lang w:val="en-US"/>
                        </w:rPr>
                        <w:t>Inceput etapa I</w:t>
                      </w:r>
                    </w:p>
                    <w:p w14:paraId="2ED03929" w14:textId="07899187" w:rsidR="00DD7B73" w:rsidRPr="002628C3" w:rsidRDefault="00DD7B73" w:rsidP="002628C3">
                      <w:pPr>
                        <w:jc w:val="center"/>
                        <w:rPr>
                          <w:lang w:val="en-US"/>
                        </w:rPr>
                      </w:pPr>
                      <w:r>
                        <w:rPr>
                          <w:lang w:val="en-US"/>
                        </w:rPr>
                        <w:t>sector Pc 261+60</w:t>
                      </w:r>
                    </w:p>
                  </w:txbxContent>
                </v:textbox>
              </v:shape>
            </w:pict>
          </mc:Fallback>
        </mc:AlternateContent>
      </w:r>
      <w:r w:rsidR="002628C3" w:rsidRPr="00CD5346">
        <w:rPr>
          <w:noProof/>
          <w:lang w:val="ro-RO" w:eastAsia="ro-RO"/>
        </w:rPr>
        <mc:AlternateContent>
          <mc:Choice Requires="wps">
            <w:drawing>
              <wp:anchor distT="0" distB="0" distL="114300" distR="114300" simplePos="0" relativeHeight="251668480" behindDoc="0" locked="0" layoutInCell="1" allowOverlap="1" wp14:anchorId="1F301307" wp14:editId="772F8446">
                <wp:simplePos x="0" y="0"/>
                <wp:positionH relativeFrom="column">
                  <wp:posOffset>4551881</wp:posOffset>
                </wp:positionH>
                <wp:positionV relativeFrom="paragraph">
                  <wp:posOffset>1766069</wp:posOffset>
                </wp:positionV>
                <wp:extent cx="1540510" cy="438150"/>
                <wp:effectExtent l="323850" t="0" r="21590" b="19050"/>
                <wp:wrapNone/>
                <wp:docPr id="13" name="Облачко с текстом: прямоугольное 13"/>
                <wp:cNvGraphicFramePr/>
                <a:graphic xmlns:a="http://schemas.openxmlformats.org/drawingml/2006/main">
                  <a:graphicData uri="http://schemas.microsoft.com/office/word/2010/wordprocessingShape">
                    <wps:wsp>
                      <wps:cNvSpPr/>
                      <wps:spPr>
                        <a:xfrm>
                          <a:off x="0" y="0"/>
                          <a:ext cx="1540510" cy="438150"/>
                        </a:xfrm>
                        <a:prstGeom prst="wedgeRectCallout">
                          <a:avLst>
                            <a:gd name="adj1" fmla="val -70048"/>
                            <a:gd name="adj2" fmla="val 45614"/>
                          </a:avLst>
                        </a:prstGeom>
                      </wps:spPr>
                      <wps:style>
                        <a:lnRef idx="2">
                          <a:schemeClr val="accent6"/>
                        </a:lnRef>
                        <a:fillRef idx="1">
                          <a:schemeClr val="lt1"/>
                        </a:fillRef>
                        <a:effectRef idx="0">
                          <a:schemeClr val="accent6"/>
                        </a:effectRef>
                        <a:fontRef idx="minor">
                          <a:schemeClr val="dk1"/>
                        </a:fontRef>
                      </wps:style>
                      <wps:txbx>
                        <w:txbxContent>
                          <w:p w14:paraId="7B979553" w14:textId="1006C3AC" w:rsidR="00DD7B73" w:rsidRPr="002628C3" w:rsidRDefault="00DD7B73" w:rsidP="002628C3">
                            <w:pPr>
                              <w:jc w:val="center"/>
                              <w:rPr>
                                <w:lang w:val="en-US"/>
                              </w:rPr>
                            </w:pPr>
                            <w:r>
                              <w:rPr>
                                <w:lang w:val="en-US"/>
                              </w:rPr>
                              <w:t>Sfirsit etapa I sector I Pc 311+53.80</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F301307" id="Облачко с текстом: прямоугольное 13" o:spid="_x0000_s1028" type="#_x0000_t61" style="position:absolute;left:0;text-align:left;margin-left:358.4pt;margin-top:139.05pt;width:121.3pt;height:34.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" adj="-4330,20653" fillcolor="white [3201]" strokecolor="#f79646 [3209]" strokeweight="2pt">
                <v:textbox>
                  <w:txbxContent>
                    <w:p w14:paraId="7B979553" w14:textId="1006C3AC" w:rsidR="00DD7B73" w:rsidRPr="002628C3" w:rsidRDefault="00DD7B73" w:rsidP="002628C3">
                      <w:pPr>
                        <w:jc w:val="center"/>
                        <w:rPr>
                          <w:lang w:val="en-US"/>
                        </w:rPr>
                      </w:pPr>
                      <w:r>
                        <w:rPr>
                          <w:lang w:val="en-US"/>
                        </w:rPr>
                        <w:t>Sfirsit etapa I sector I Pc 311+53.80</w:t>
                      </w:r>
                    </w:p>
                  </w:txbxContent>
                </v:textbox>
              </v:shape>
            </w:pict>
          </mc:Fallback>
        </mc:AlternateContent>
      </w:r>
      <w:r w:rsidR="002628C3" w:rsidRPr="00CD5346">
        <w:rPr>
          <w:noProof/>
          <w:lang w:val="ro-RO" w:eastAsia="ro-RO"/>
        </w:rPr>
        <w:drawing>
          <wp:inline distT="0" distB="0" distL="0" distR="0" wp14:anchorId="77C2AA13" wp14:editId="23ADF9D5">
            <wp:extent cx="5775960" cy="4514922"/>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5830739" cy="4557742"/>
                    </a:xfrm>
                    <a:prstGeom prst="rect">
                      <a:avLst/>
                    </a:prstGeom>
                    <a:noFill/>
                    <a:ln>
                      <a:noFill/>
                    </a:ln>
                  </pic:spPr>
                </pic:pic>
              </a:graphicData>
            </a:graphic>
          </wp:inline>
        </w:drawing>
      </w:r>
    </w:p>
    <w:p w14:paraId="141BB887" w14:textId="305BC3DC" w:rsidR="00734E8B" w:rsidRPr="00CD5346" w:rsidRDefault="00734E8B" w:rsidP="00734E8B">
      <w:pPr>
        <w:tabs>
          <w:tab w:val="right" w:pos="9508"/>
        </w:tabs>
        <w:spacing w:line="360" w:lineRule="auto"/>
        <w:jc w:val="center"/>
        <w:rPr>
          <w:rFonts w:cs="Arial"/>
          <w:i/>
          <w:noProof/>
          <w:spacing w:val="-5"/>
          <w:sz w:val="24"/>
          <w:lang w:val="ro-RO"/>
        </w:rPr>
      </w:pPr>
      <w:r w:rsidRPr="00CD5346">
        <w:rPr>
          <w:rFonts w:cs="Arial"/>
          <w:b/>
          <w:i/>
          <w:noProof/>
          <w:spacing w:val="-5"/>
          <w:sz w:val="24"/>
          <w:lang w:val="ro-RO"/>
        </w:rPr>
        <w:t>Figura 1.</w:t>
      </w:r>
      <w:r w:rsidR="000101D5" w:rsidRPr="00CD5346">
        <w:rPr>
          <w:rFonts w:cs="Arial"/>
          <w:b/>
          <w:i/>
          <w:noProof/>
          <w:spacing w:val="-5"/>
          <w:sz w:val="24"/>
          <w:lang w:val="ro-RO"/>
        </w:rPr>
        <w:t>2.1.</w:t>
      </w:r>
      <w:r w:rsidRPr="00CD5346">
        <w:rPr>
          <w:rFonts w:cs="Arial"/>
          <w:b/>
          <w:noProof/>
          <w:spacing w:val="-5"/>
          <w:sz w:val="24"/>
          <w:lang w:val="ro-RO"/>
        </w:rPr>
        <w:t xml:space="preserve"> </w:t>
      </w:r>
      <w:r w:rsidRPr="00CD5346">
        <w:rPr>
          <w:rFonts w:cs="Arial"/>
          <w:i/>
          <w:noProof/>
          <w:spacing w:val="-5"/>
          <w:sz w:val="24"/>
          <w:lang w:val="ro-RO"/>
        </w:rPr>
        <w:t>Amplasamentul drumului</w:t>
      </w:r>
    </w:p>
    <w:p w14:paraId="4B759787" w14:textId="1B6A92F4" w:rsidR="00A51E46" w:rsidRPr="00A9567A" w:rsidRDefault="00A51E46" w:rsidP="00A51E46">
      <w:pPr>
        <w:pStyle w:val="1"/>
        <w:tabs>
          <w:tab w:val="clear" w:pos="1418"/>
          <w:tab w:val="num" w:pos="0"/>
        </w:tabs>
        <w:spacing w:before="0" w:after="0" w:line="360" w:lineRule="auto"/>
        <w:ind w:left="0" w:firstLine="0"/>
        <w:rPr>
          <w:sz w:val="26"/>
          <w:szCs w:val="26"/>
          <w:lang w:val="ro-RO"/>
        </w:rPr>
      </w:pPr>
      <w:bookmarkStart w:id="8" w:name="_Toc531791522"/>
      <w:bookmarkStart w:id="9" w:name="_Toc39755441"/>
      <w:bookmarkStart w:id="10" w:name="_Toc39755867"/>
      <w:r w:rsidRPr="00CD5346">
        <w:rPr>
          <w:sz w:val="28"/>
          <w:lang w:val="ro-RO"/>
        </w:rPr>
        <w:t xml:space="preserve"> </w:t>
      </w:r>
      <w:r w:rsidRPr="00A9567A">
        <w:rPr>
          <w:sz w:val="26"/>
          <w:szCs w:val="26"/>
          <w:lang w:val="ro-RO"/>
        </w:rPr>
        <w:t>STUDII EFECTUATE</w:t>
      </w:r>
      <w:bookmarkEnd w:id="8"/>
      <w:bookmarkEnd w:id="9"/>
      <w:bookmarkEnd w:id="10"/>
    </w:p>
    <w:p w14:paraId="7E8FDDD5" w14:textId="77777777" w:rsidR="00A51E46" w:rsidRPr="00CD5346" w:rsidRDefault="00A51E46" w:rsidP="00A70584">
      <w:pPr>
        <w:pStyle w:val="2"/>
        <w:tabs>
          <w:tab w:val="num" w:pos="142"/>
        </w:tabs>
        <w:spacing w:before="0"/>
        <w:ind w:left="142" w:firstLine="851"/>
        <w:rPr>
          <w:bCs w:val="0"/>
          <w:sz w:val="26"/>
          <w:szCs w:val="26"/>
          <w:lang w:val="ro-RO"/>
        </w:rPr>
      </w:pPr>
      <w:bookmarkStart w:id="11" w:name="_Toc39755444"/>
      <w:bookmarkStart w:id="12" w:name="_Toc39755870"/>
      <w:r w:rsidRPr="00CD5346">
        <w:rPr>
          <w:bCs w:val="0"/>
          <w:sz w:val="26"/>
          <w:szCs w:val="26"/>
          <w:lang w:val="ro-RO"/>
        </w:rPr>
        <w:t>Investigarea sistemului rutier</w:t>
      </w:r>
      <w:bookmarkEnd w:id="11"/>
      <w:bookmarkEnd w:id="12"/>
    </w:p>
    <w:p w14:paraId="703E4331" w14:textId="77777777" w:rsidR="00A51E46" w:rsidRPr="00CD5346" w:rsidRDefault="00A51E46" w:rsidP="00A51E46">
      <w:pPr>
        <w:spacing w:line="360" w:lineRule="auto"/>
        <w:ind w:firstLine="284"/>
        <w:rPr>
          <w:rFonts w:cs="Arial"/>
          <w:sz w:val="24"/>
          <w:lang w:val="ro-RO"/>
        </w:rPr>
      </w:pPr>
      <w:r w:rsidRPr="00CD5346">
        <w:rPr>
          <w:rFonts w:cs="Arial"/>
          <w:sz w:val="24"/>
          <w:lang w:val="ro-RO"/>
        </w:rPr>
        <w:t>Studiul de investigare a sistemului rutier este condiţionat de necesitatea determinării grosimilor straturilor existente şi capacităţii portante a sistemului rutier, în scopul de a identifica soluţiile optime de reparaţie şi dimensionare a acestuia pe  acest sector de drum. Astfel, a fost necesar să fie evaluată starea tehnică a drumului, definită de caracteristicele structurale şi funcţionale ale acesteia. Evaluarea stării tehnice a constat din următoarele:</w:t>
      </w:r>
    </w:p>
    <w:p w14:paraId="1FA490BC" w14:textId="77777777" w:rsidR="00A51E46" w:rsidRPr="00CD5346" w:rsidRDefault="00A51E46" w:rsidP="00A51E46">
      <w:pPr>
        <w:pStyle w:val="ad"/>
        <w:numPr>
          <w:ilvl w:val="0"/>
          <w:numId w:val="11"/>
        </w:numPr>
        <w:tabs>
          <w:tab w:val="num" w:pos="-3119"/>
        </w:tabs>
        <w:spacing w:line="360" w:lineRule="auto"/>
        <w:ind w:left="851" w:hanging="284"/>
        <w:rPr>
          <w:rFonts w:cs="Arial"/>
          <w:sz w:val="24"/>
          <w:lang w:val="ro-RO"/>
        </w:rPr>
      </w:pPr>
      <w:r w:rsidRPr="00CD5346">
        <w:rPr>
          <w:rFonts w:cs="Arial"/>
          <w:sz w:val="24"/>
          <w:lang w:val="ro-RO"/>
        </w:rPr>
        <w:t>Evaluarea stării de degradare;</w:t>
      </w:r>
    </w:p>
    <w:p w14:paraId="07513F5D" w14:textId="77777777" w:rsidR="00A51E46" w:rsidRPr="00CD5346" w:rsidRDefault="00A51E46" w:rsidP="00A51E46">
      <w:pPr>
        <w:pStyle w:val="ad"/>
        <w:numPr>
          <w:ilvl w:val="0"/>
          <w:numId w:val="11"/>
        </w:numPr>
        <w:tabs>
          <w:tab w:val="num" w:pos="-3119"/>
        </w:tabs>
        <w:spacing w:after="200" w:line="360" w:lineRule="auto"/>
        <w:ind w:left="851" w:hanging="284"/>
        <w:rPr>
          <w:rFonts w:cs="Arial"/>
          <w:sz w:val="24"/>
          <w:lang w:val="ro-RO"/>
        </w:rPr>
      </w:pPr>
      <w:r w:rsidRPr="00CD5346">
        <w:rPr>
          <w:rFonts w:cs="Arial"/>
          <w:sz w:val="24"/>
          <w:lang w:val="ro-RO"/>
        </w:rPr>
        <w:t>Determinarea grosimilor a structurii rutiere existente;</w:t>
      </w:r>
    </w:p>
    <w:p w14:paraId="52F875B3" w14:textId="77777777" w:rsidR="00A51E46" w:rsidRPr="00CD5346" w:rsidRDefault="00A51E46" w:rsidP="00A51E46">
      <w:pPr>
        <w:pStyle w:val="ad"/>
        <w:numPr>
          <w:ilvl w:val="0"/>
          <w:numId w:val="11"/>
        </w:numPr>
        <w:tabs>
          <w:tab w:val="num" w:pos="-3119"/>
        </w:tabs>
        <w:spacing w:after="200" w:line="360" w:lineRule="auto"/>
        <w:ind w:left="851" w:hanging="284"/>
        <w:rPr>
          <w:rFonts w:cs="Arial"/>
          <w:sz w:val="24"/>
          <w:lang w:val="ro-RO"/>
        </w:rPr>
      </w:pPr>
      <w:r w:rsidRPr="00CD5346">
        <w:rPr>
          <w:rFonts w:cs="Arial"/>
          <w:sz w:val="24"/>
          <w:lang w:val="ro-RO"/>
        </w:rPr>
        <w:t>Determinarea capacităţii portante a sistemului rutier.</w:t>
      </w:r>
    </w:p>
    <w:p w14:paraId="2B67C981" w14:textId="3B33357E" w:rsidR="00A51E46" w:rsidRPr="00CD5346" w:rsidRDefault="00A51E46" w:rsidP="00A51E46">
      <w:pPr>
        <w:pStyle w:val="ad"/>
        <w:spacing w:after="200" w:line="360" w:lineRule="auto"/>
        <w:ind w:left="0" w:firstLine="284"/>
        <w:rPr>
          <w:rFonts w:cs="Arial"/>
          <w:sz w:val="24"/>
          <w:lang w:val="ro-RO"/>
        </w:rPr>
      </w:pPr>
      <w:r w:rsidRPr="00CD5346">
        <w:rPr>
          <w:rFonts w:cs="Arial"/>
          <w:sz w:val="24"/>
          <w:lang w:val="ro-RO"/>
        </w:rPr>
        <w:t>Studiilor efectuate identificat criteriile de performanţă ale drumului, iar în rezultat s-au elaborat soluţii optime de reparaţie a sistemului rutier, drumul fiind împărţit în sectoare omogene, în funcţie de caracteristicile pe care le-a prezentat construcţia în cadrul studiilor.</w:t>
      </w:r>
    </w:p>
    <w:p w14:paraId="3AF7F8B9" w14:textId="3C0F20BD" w:rsidR="00A51E46" w:rsidRPr="00CD5346" w:rsidRDefault="00A51E46" w:rsidP="00A51E46">
      <w:pPr>
        <w:spacing w:line="360" w:lineRule="auto"/>
        <w:ind w:firstLine="426"/>
        <w:rPr>
          <w:rFonts w:cs="Arial"/>
          <w:bCs/>
          <w:iCs/>
          <w:sz w:val="24"/>
          <w:lang w:val="ro-RO"/>
        </w:rPr>
      </w:pPr>
      <w:r w:rsidRPr="00CD5346">
        <w:rPr>
          <w:rFonts w:cs="Arial"/>
          <w:bCs/>
          <w:iCs/>
          <w:sz w:val="24"/>
          <w:lang w:val="ro-RO"/>
        </w:rPr>
        <w:t xml:space="preserve">In cadrul lucrărilor de proiectare pentru executarea lucrărilor de reparație a drumului G27 R7-Chetrosu-Moara de Piatră-Cubolta-R13, km 0,0-31,15, în continuare Etapa I: „Lucrări de proiectare pentru executarea lucrărilor de reparație a drumului G27 R7-Chetrosu-Moara de </w:t>
      </w:r>
      <w:r w:rsidRPr="00CD5346">
        <w:rPr>
          <w:rFonts w:cs="Arial"/>
          <w:bCs/>
          <w:iCs/>
          <w:sz w:val="24"/>
          <w:lang w:val="ro-RO"/>
        </w:rPr>
        <w:lastRenderedPageBreak/>
        <w:t>Piatră-Cubolta-R13, km 27,0 – 31,15”a fost evaluată starea de degradare a părţii carosabile, determinată grosimea structurii rutiere existente. Scopul acestei investigaţii detaliate a îmbrăcămintei rutiere constă în obţinerea informaţiei necesară pentru a determina sectoarele omogene cît şi pentru a determina soluţia potrivită pentru reparaţia sistemului rutier.</w:t>
      </w:r>
    </w:p>
    <w:p w14:paraId="560DA640" w14:textId="77777777" w:rsidR="00A51E46" w:rsidRPr="00CD5346" w:rsidRDefault="00A51E46" w:rsidP="00A51E46">
      <w:pPr>
        <w:spacing w:line="360" w:lineRule="auto"/>
        <w:rPr>
          <w:rFonts w:cs="Arial"/>
          <w:bCs/>
          <w:iCs/>
          <w:sz w:val="24"/>
          <w:lang w:val="ro-RO"/>
        </w:rPr>
      </w:pPr>
      <w:r w:rsidRPr="00CD5346">
        <w:rPr>
          <w:rFonts w:cs="Arial"/>
          <w:bCs/>
          <w:iCs/>
          <w:sz w:val="24"/>
          <w:lang w:val="ro-RO"/>
        </w:rPr>
        <w:t xml:space="preserve">      Conform investigărilor efectuate sectorul dat are suprafața de rulare din piatră spartă. Sistemul rutier existent este constituit dintr-un sistem rutier, alcătuit din straturi din piatră spartă de calcar, amestec de balast cu piatră spartă cu grosimea medie de </w:t>
      </w:r>
      <w:r w:rsidRPr="00CD5346">
        <w:rPr>
          <w:rFonts w:cs="Arial"/>
          <w:b/>
          <w:bCs/>
          <w:iCs/>
          <w:sz w:val="24"/>
          <w:lang w:val="ro-RO"/>
        </w:rPr>
        <w:t xml:space="preserve">26cm </w:t>
      </w:r>
      <w:r w:rsidRPr="00CD5346">
        <w:rPr>
          <w:rFonts w:cs="Arial"/>
          <w:bCs/>
          <w:iCs/>
          <w:sz w:val="24"/>
          <w:lang w:val="ro-RO"/>
        </w:rPr>
        <w:t>şi variază de la 10cm pînă la 37cm.</w:t>
      </w:r>
    </w:p>
    <w:p w14:paraId="64AFC54E" w14:textId="77777777" w:rsidR="00A51E46" w:rsidRPr="00CD5346" w:rsidRDefault="00A51E46" w:rsidP="00A51E46">
      <w:pPr>
        <w:spacing w:line="360" w:lineRule="auto"/>
        <w:ind w:firstLine="284"/>
        <w:rPr>
          <w:rFonts w:cs="Arial"/>
          <w:sz w:val="24"/>
          <w:lang w:val="ro-RO"/>
        </w:rPr>
      </w:pPr>
      <w:r w:rsidRPr="00CD5346">
        <w:rPr>
          <w:rFonts w:cs="Arial"/>
          <w:sz w:val="24"/>
          <w:lang w:val="ro-RO"/>
        </w:rPr>
        <w:t>Evaluarea stării tehnice a constat din următoarele:</w:t>
      </w:r>
    </w:p>
    <w:p w14:paraId="46313C4B" w14:textId="77777777" w:rsidR="00A51E46" w:rsidRPr="00CD5346" w:rsidRDefault="00A51E46" w:rsidP="00F22DEE">
      <w:pPr>
        <w:numPr>
          <w:ilvl w:val="0"/>
          <w:numId w:val="22"/>
        </w:numPr>
        <w:tabs>
          <w:tab w:val="clear" w:pos="360"/>
          <w:tab w:val="num" w:pos="-3119"/>
        </w:tabs>
        <w:spacing w:line="360" w:lineRule="auto"/>
        <w:ind w:left="851" w:hanging="284"/>
        <w:rPr>
          <w:rFonts w:cs="Arial"/>
          <w:sz w:val="24"/>
          <w:lang w:val="ro-RO"/>
        </w:rPr>
      </w:pPr>
      <w:r w:rsidRPr="00CD5346">
        <w:rPr>
          <w:rFonts w:cs="Arial"/>
          <w:b/>
          <w:sz w:val="24"/>
          <w:lang w:val="ro-RO"/>
        </w:rPr>
        <w:t>Studiul Traficului</w:t>
      </w:r>
      <w:r w:rsidRPr="00CD5346">
        <w:rPr>
          <w:rFonts w:cs="Arial"/>
          <w:sz w:val="24"/>
          <w:lang w:val="ro-RO"/>
        </w:rPr>
        <w:t>. Rezultatele studiului de trafic şi a componenţei lui au fost generalizate într-un tabel, care include informaţia despre intensitatea şi componenţa lui, precum şi ponderea procentuală a lor. Deasemenea s-a calculat Media Zilnică Anuală şi s-au făcut prognoze de trafic pe o perioadă de 20ani.</w:t>
      </w:r>
    </w:p>
    <w:p w14:paraId="69E2E5DB" w14:textId="77777777" w:rsidR="00A51E46" w:rsidRPr="00CD5346" w:rsidRDefault="00A51E46" w:rsidP="00F22DEE">
      <w:pPr>
        <w:numPr>
          <w:ilvl w:val="0"/>
          <w:numId w:val="22"/>
        </w:numPr>
        <w:tabs>
          <w:tab w:val="clear" w:pos="360"/>
          <w:tab w:val="num" w:pos="-3119"/>
        </w:tabs>
        <w:spacing w:line="360" w:lineRule="auto"/>
        <w:ind w:left="851" w:hanging="284"/>
        <w:rPr>
          <w:rFonts w:cs="Arial"/>
          <w:sz w:val="24"/>
          <w:lang w:val="ro-RO"/>
        </w:rPr>
      </w:pPr>
      <w:r w:rsidRPr="00CD5346">
        <w:rPr>
          <w:rFonts w:cs="Arial"/>
          <w:b/>
          <w:sz w:val="24"/>
          <w:lang w:val="ro-RO"/>
        </w:rPr>
        <w:t>Determinarea grosimilor structurii rutiere existente</w:t>
      </w:r>
      <w:r w:rsidRPr="00CD5346">
        <w:rPr>
          <w:rFonts w:cs="Arial"/>
          <w:sz w:val="24"/>
          <w:lang w:val="ro-RO"/>
        </w:rPr>
        <w:t>.  Şliţurile efectuate în structura rutieră existentă, au fost generalizate într-un tabel, care minimum  includ  informaţia despre locul de amplasare; grosimea totală a constructivului.</w:t>
      </w:r>
    </w:p>
    <w:p w14:paraId="4098EFE1" w14:textId="77777777" w:rsidR="00A51E46" w:rsidRPr="00CD5346" w:rsidRDefault="00A51E46" w:rsidP="00A51E46">
      <w:pPr>
        <w:spacing w:line="360" w:lineRule="auto"/>
        <w:ind w:right="29"/>
        <w:rPr>
          <w:rFonts w:cs="Arial"/>
          <w:sz w:val="24"/>
          <w:lang w:val="ro-RO"/>
        </w:rPr>
      </w:pPr>
      <w:r w:rsidRPr="00CD5346">
        <w:rPr>
          <w:rFonts w:cs="Arial"/>
          <w:sz w:val="24"/>
          <w:lang w:val="ro-RO"/>
        </w:rPr>
        <w:t xml:space="preserve">    Studiul dat  a fost efectuat în conformitate cu legislaţia şi reglementările tehnice în vigoare în Republica Moldova, inclusiv:</w:t>
      </w:r>
    </w:p>
    <w:p w14:paraId="4637651A" w14:textId="77777777" w:rsidR="00A51E46" w:rsidRPr="00CD5346" w:rsidRDefault="00A51E46" w:rsidP="00F22DEE">
      <w:pPr>
        <w:numPr>
          <w:ilvl w:val="0"/>
          <w:numId w:val="23"/>
        </w:numPr>
        <w:tabs>
          <w:tab w:val="left" w:pos="709"/>
        </w:tabs>
        <w:spacing w:line="360" w:lineRule="auto"/>
        <w:ind w:left="709" w:right="29" w:hanging="283"/>
        <w:rPr>
          <w:rFonts w:cs="Arial"/>
          <w:sz w:val="24"/>
          <w:lang w:val="ro-RO"/>
        </w:rPr>
      </w:pPr>
      <w:r w:rsidRPr="00CD5346">
        <w:rPr>
          <w:rFonts w:cs="Arial"/>
          <w:sz w:val="24"/>
          <w:lang w:val="ro-RO"/>
        </w:rPr>
        <w:t>CP D.02.14 - 2013 „REGULI PRIVIND INVESTIGAREA ŞI EVALUAREA STĂRII DRUMURILOR”;</w:t>
      </w:r>
    </w:p>
    <w:p w14:paraId="562E7288" w14:textId="77777777" w:rsidR="00A51E46" w:rsidRPr="00CD5346" w:rsidRDefault="00A51E46" w:rsidP="00F22DEE">
      <w:pPr>
        <w:numPr>
          <w:ilvl w:val="0"/>
          <w:numId w:val="23"/>
        </w:numPr>
        <w:tabs>
          <w:tab w:val="left" w:pos="709"/>
        </w:tabs>
        <w:spacing w:line="360" w:lineRule="auto"/>
        <w:ind w:left="709" w:right="29" w:hanging="283"/>
        <w:rPr>
          <w:rFonts w:cs="Arial"/>
          <w:sz w:val="24"/>
          <w:lang w:val="ro-RO"/>
        </w:rPr>
      </w:pPr>
      <w:r w:rsidRPr="00CD5346">
        <w:rPr>
          <w:rFonts w:cs="Arial"/>
          <w:sz w:val="24"/>
          <w:lang w:val="ro-RO"/>
        </w:rPr>
        <w:t>CP D.02.16 - 2012 „EVALUAREA CAPACITĂŢII PORTANTE A STRUCTURILOR RUTIERE SUPLE”;</w:t>
      </w:r>
    </w:p>
    <w:p w14:paraId="4EECAE50" w14:textId="77777777" w:rsidR="00A51E46" w:rsidRPr="00CD5346" w:rsidRDefault="00A51E46" w:rsidP="00F22DEE">
      <w:pPr>
        <w:numPr>
          <w:ilvl w:val="0"/>
          <w:numId w:val="23"/>
        </w:numPr>
        <w:tabs>
          <w:tab w:val="left" w:pos="709"/>
        </w:tabs>
        <w:spacing w:line="360" w:lineRule="auto"/>
        <w:ind w:left="709" w:right="29" w:hanging="283"/>
        <w:rPr>
          <w:rFonts w:cs="Arial"/>
          <w:sz w:val="24"/>
          <w:lang w:val="ro-RO"/>
        </w:rPr>
      </w:pPr>
      <w:r w:rsidRPr="00CD5346">
        <w:rPr>
          <w:rFonts w:cs="Arial"/>
          <w:sz w:val="24"/>
          <w:lang w:val="ro-RO"/>
        </w:rPr>
        <w:t>CP D.02.08 - 2014 „DIMENSIONAREA STRUCTURILOR RUTIERE SUPLE”.</w:t>
      </w:r>
    </w:p>
    <w:p w14:paraId="0A3AF06C" w14:textId="10211BBB" w:rsidR="00A51E46" w:rsidRPr="00CD5346" w:rsidRDefault="00A51E46" w:rsidP="00F22DEE">
      <w:pPr>
        <w:pStyle w:val="2"/>
        <w:numPr>
          <w:ilvl w:val="1"/>
          <w:numId w:val="21"/>
        </w:numPr>
        <w:rPr>
          <w:sz w:val="26"/>
          <w:szCs w:val="26"/>
          <w:lang w:val="ro-RO"/>
        </w:rPr>
      </w:pPr>
      <w:r w:rsidRPr="00CD5346">
        <w:rPr>
          <w:sz w:val="26"/>
          <w:szCs w:val="26"/>
          <w:lang w:val="ro-RO"/>
        </w:rPr>
        <w:t>Studiu traficului.</w:t>
      </w:r>
    </w:p>
    <w:p w14:paraId="122621D9" w14:textId="77777777" w:rsidR="00A51E46" w:rsidRPr="00CD5346" w:rsidRDefault="00A51E46" w:rsidP="00A51E46">
      <w:pPr>
        <w:autoSpaceDE w:val="0"/>
        <w:autoSpaceDN w:val="0"/>
        <w:adjustRightInd w:val="0"/>
        <w:spacing w:line="360" w:lineRule="auto"/>
        <w:rPr>
          <w:rFonts w:cs="Arial"/>
          <w:sz w:val="24"/>
          <w:lang w:val="ro-RO"/>
        </w:rPr>
      </w:pPr>
      <w:r w:rsidRPr="00CD5346">
        <w:rPr>
          <w:rFonts w:cs="Arial"/>
          <w:sz w:val="24"/>
          <w:lang w:val="ro-RO"/>
        </w:rPr>
        <w:t xml:space="preserve">     Scopul acestui studiu este de a confirma volumele existente de trafic şi studierea compoziţiei traficului în vederea necesităţii proiectării structurii rutiere noi.</w:t>
      </w:r>
    </w:p>
    <w:p w14:paraId="5BED47AA" w14:textId="77777777" w:rsidR="00A51E46" w:rsidRPr="00CD5346" w:rsidRDefault="00A51E46" w:rsidP="00A51E46">
      <w:pPr>
        <w:autoSpaceDE w:val="0"/>
        <w:autoSpaceDN w:val="0"/>
        <w:adjustRightInd w:val="0"/>
        <w:spacing w:line="360" w:lineRule="auto"/>
        <w:ind w:firstLine="284"/>
        <w:rPr>
          <w:rFonts w:cs="Arial"/>
          <w:sz w:val="24"/>
          <w:lang w:val="ro-RO"/>
        </w:rPr>
      </w:pPr>
      <w:r w:rsidRPr="00CD5346">
        <w:rPr>
          <w:rFonts w:cs="Arial"/>
          <w:sz w:val="24"/>
          <w:lang w:val="ro-RO"/>
        </w:rPr>
        <w:t>Studiu de trafic a fost executat în luna octombrie 2020. Numărătorile s-au efectuat începînd cu orele 7.00 pînă la orele 19.00. În acest interval de timp se obţin datele necesare pentru verificarea şi determinarea soluţiei optimale.</w:t>
      </w:r>
    </w:p>
    <w:p w14:paraId="38E329B0" w14:textId="77777777" w:rsidR="00A51E46" w:rsidRPr="00CD5346" w:rsidRDefault="00A51E46" w:rsidP="00A51E46">
      <w:pPr>
        <w:autoSpaceDE w:val="0"/>
        <w:autoSpaceDN w:val="0"/>
        <w:adjustRightInd w:val="0"/>
        <w:spacing w:line="360" w:lineRule="auto"/>
        <w:ind w:firstLine="284"/>
        <w:rPr>
          <w:rFonts w:cs="Arial"/>
          <w:sz w:val="24"/>
          <w:lang w:val="ro-RO"/>
        </w:rPr>
      </w:pPr>
      <w:r w:rsidRPr="00CD5346">
        <w:rPr>
          <w:rFonts w:cs="Arial"/>
          <w:sz w:val="24"/>
          <w:lang w:val="ro-RO"/>
        </w:rPr>
        <w:t xml:space="preserve">Studiile au fost efectuate de către o echipă de anchetatori a cîte 2 persoane în echipă pe perioada unei zi.  </w:t>
      </w:r>
    </w:p>
    <w:p w14:paraId="7DC3121C" w14:textId="77777777" w:rsidR="00A51E46" w:rsidRPr="00CD5346" w:rsidRDefault="00A51E46" w:rsidP="00A51E46">
      <w:pPr>
        <w:autoSpaceDE w:val="0"/>
        <w:autoSpaceDN w:val="0"/>
        <w:adjustRightInd w:val="0"/>
        <w:spacing w:line="360" w:lineRule="auto"/>
        <w:rPr>
          <w:rFonts w:cs="Arial"/>
          <w:sz w:val="24"/>
          <w:lang w:val="ro-RO"/>
        </w:rPr>
      </w:pPr>
      <w:r w:rsidRPr="00CD5346">
        <w:rPr>
          <w:rFonts w:cs="Arial"/>
          <w:sz w:val="24"/>
          <w:lang w:val="ro-RO"/>
        </w:rPr>
        <w:t xml:space="preserve">     Pentru studiu, s-a efectuat o evidenţă manuală sistematizată, clasificarea fiind făcută după categoria mijloacelor de transport, pe ore şi direcţii. Pentru investigaţii s-a ţinut cont de următoarele categorii ale mijloacelor de transport:</w:t>
      </w:r>
    </w:p>
    <w:p w14:paraId="3F9ABFD2" w14:textId="77777777" w:rsidR="00A51E46" w:rsidRPr="00CD5346" w:rsidRDefault="00A51E46" w:rsidP="00A51E46">
      <w:pPr>
        <w:autoSpaceDE w:val="0"/>
        <w:autoSpaceDN w:val="0"/>
        <w:adjustRightInd w:val="0"/>
        <w:spacing w:line="360" w:lineRule="auto"/>
        <w:rPr>
          <w:rFonts w:cs="Arial"/>
          <w:sz w:val="24"/>
          <w:lang w:val="ro-RO"/>
        </w:rPr>
      </w:pPr>
    </w:p>
    <w:p w14:paraId="2EBDBAAD" w14:textId="77777777" w:rsidR="00A51E46" w:rsidRPr="00CD5346" w:rsidRDefault="00A51E46" w:rsidP="00A51E46">
      <w:pPr>
        <w:autoSpaceDE w:val="0"/>
        <w:autoSpaceDN w:val="0"/>
        <w:adjustRightInd w:val="0"/>
        <w:spacing w:line="360" w:lineRule="auto"/>
        <w:ind w:left="1440" w:hanging="900"/>
        <w:rPr>
          <w:rFonts w:cs="Arial"/>
          <w:sz w:val="24"/>
          <w:lang w:val="ro-RO" w:eastAsia="en-GB"/>
        </w:rPr>
      </w:pPr>
      <w:r w:rsidRPr="00CD5346">
        <w:rPr>
          <w:rFonts w:cs="Arial"/>
          <w:bCs/>
          <w:sz w:val="24"/>
          <w:lang w:val="ro-RO" w:eastAsia="en-GB"/>
        </w:rPr>
        <w:lastRenderedPageBreak/>
        <w:t>I.</w:t>
      </w:r>
      <w:r w:rsidRPr="00CD5346">
        <w:rPr>
          <w:rFonts w:cs="Arial"/>
          <w:bCs/>
          <w:sz w:val="24"/>
          <w:lang w:val="ro-RO" w:eastAsia="en-GB"/>
        </w:rPr>
        <w:tab/>
      </w:r>
      <w:r w:rsidRPr="00CD5346">
        <w:rPr>
          <w:rFonts w:cs="Arial"/>
          <w:b/>
          <w:bCs/>
          <w:sz w:val="24"/>
          <w:lang w:val="ro-RO" w:eastAsia="en-GB"/>
        </w:rPr>
        <w:t xml:space="preserve">Autoturism/4x4 </w:t>
      </w:r>
      <w:r w:rsidRPr="00CD5346">
        <w:rPr>
          <w:rFonts w:cs="Arial"/>
          <w:sz w:val="24"/>
          <w:lang w:val="ro-RO" w:eastAsia="en-GB"/>
        </w:rPr>
        <w:t>– inclusive autoturisme proprii, taxiuri şi alte mijloace de transport mici, aşa cum sunt cele cu patru roţi de tracţiune, care sunt folosite ca mijloace de transport private.</w:t>
      </w:r>
    </w:p>
    <w:p w14:paraId="3FAF3B17" w14:textId="77777777" w:rsidR="00A51E46" w:rsidRPr="00CD5346" w:rsidRDefault="00A51E46" w:rsidP="00A51E46">
      <w:pPr>
        <w:autoSpaceDE w:val="0"/>
        <w:autoSpaceDN w:val="0"/>
        <w:adjustRightInd w:val="0"/>
        <w:spacing w:line="360" w:lineRule="auto"/>
        <w:ind w:left="1440" w:hanging="900"/>
        <w:rPr>
          <w:rFonts w:cs="Arial"/>
          <w:sz w:val="24"/>
          <w:lang w:val="ro-RO" w:eastAsia="en-GB"/>
        </w:rPr>
      </w:pPr>
      <w:r w:rsidRPr="00CD5346">
        <w:rPr>
          <w:rFonts w:cs="Arial"/>
          <w:sz w:val="24"/>
          <w:lang w:val="ro-RO" w:eastAsia="en-GB"/>
        </w:rPr>
        <w:t xml:space="preserve">II.         </w:t>
      </w:r>
      <w:r w:rsidRPr="00CD5346">
        <w:rPr>
          <w:rFonts w:cs="Arial"/>
          <w:b/>
          <w:bCs/>
          <w:sz w:val="24"/>
          <w:lang w:val="ro-RO" w:eastAsia="en-GB"/>
        </w:rPr>
        <w:t xml:space="preserve">Mini-microbus </w:t>
      </w:r>
      <w:r w:rsidRPr="00CD5346">
        <w:rPr>
          <w:rFonts w:cs="Arial"/>
          <w:sz w:val="24"/>
          <w:lang w:val="ro-RO" w:eastAsia="en-GB"/>
        </w:rPr>
        <w:t>– microbuse mici private cu un număr de locuri de pînă la 8 persoane,  pentru transportarea pasagerilor sau a mărfurilor de pănă la 1,5 t.</w:t>
      </w:r>
    </w:p>
    <w:p w14:paraId="407ABCB1" w14:textId="77777777" w:rsidR="00A51E46" w:rsidRPr="00CD5346" w:rsidRDefault="00A51E46" w:rsidP="00A51E46">
      <w:pPr>
        <w:autoSpaceDE w:val="0"/>
        <w:autoSpaceDN w:val="0"/>
        <w:adjustRightInd w:val="0"/>
        <w:spacing w:line="360" w:lineRule="auto"/>
        <w:ind w:left="1440" w:hanging="900"/>
        <w:rPr>
          <w:rFonts w:cs="Arial"/>
          <w:sz w:val="24"/>
          <w:lang w:val="ro-RO" w:eastAsia="en-GB"/>
        </w:rPr>
      </w:pPr>
      <w:r w:rsidRPr="00CD5346">
        <w:rPr>
          <w:rFonts w:cs="Arial"/>
          <w:bCs/>
          <w:sz w:val="24"/>
          <w:lang w:val="ro-RO" w:eastAsia="en-GB"/>
        </w:rPr>
        <w:t>III.</w:t>
      </w:r>
      <w:r w:rsidRPr="00CD5346">
        <w:rPr>
          <w:rFonts w:cs="Arial"/>
          <w:bCs/>
          <w:sz w:val="24"/>
          <w:lang w:val="ro-RO" w:eastAsia="en-GB"/>
        </w:rPr>
        <w:tab/>
      </w:r>
      <w:r w:rsidRPr="00CD5346">
        <w:rPr>
          <w:rFonts w:cs="Arial"/>
          <w:b/>
          <w:bCs/>
          <w:sz w:val="24"/>
          <w:lang w:val="ro-RO" w:eastAsia="en-GB"/>
        </w:rPr>
        <w:t xml:space="preserve">Microbus de rută </w:t>
      </w:r>
      <w:r w:rsidRPr="00CD5346">
        <w:rPr>
          <w:rFonts w:cs="Arial"/>
          <w:sz w:val="24"/>
          <w:lang w:val="ro-RO" w:eastAsia="en-GB"/>
        </w:rPr>
        <w:t>– mini-autobuze şi autobuze mici cu un număr de locuri de pînă la 15,  pentru transportarea pasagerilor cu un tarif de plată.</w:t>
      </w:r>
    </w:p>
    <w:p w14:paraId="3FA5BC40" w14:textId="77777777" w:rsidR="00A51E46" w:rsidRPr="00CD5346" w:rsidRDefault="00A51E46" w:rsidP="00A51E46">
      <w:pPr>
        <w:autoSpaceDE w:val="0"/>
        <w:autoSpaceDN w:val="0"/>
        <w:adjustRightInd w:val="0"/>
        <w:spacing w:line="360" w:lineRule="auto"/>
        <w:ind w:left="1440" w:hanging="900"/>
        <w:rPr>
          <w:rFonts w:cs="Arial"/>
          <w:sz w:val="24"/>
          <w:lang w:val="ro-RO" w:eastAsia="en-GB"/>
        </w:rPr>
      </w:pPr>
      <w:r w:rsidRPr="00CD5346">
        <w:rPr>
          <w:rFonts w:cs="Arial"/>
          <w:bCs/>
          <w:sz w:val="24"/>
          <w:lang w:val="ro-RO" w:eastAsia="en-GB"/>
        </w:rPr>
        <w:t>IV.</w:t>
      </w:r>
      <w:r w:rsidRPr="00CD5346">
        <w:rPr>
          <w:rFonts w:cs="Arial"/>
          <w:bCs/>
          <w:sz w:val="24"/>
          <w:lang w:val="ro-RO" w:eastAsia="en-GB"/>
        </w:rPr>
        <w:tab/>
      </w:r>
      <w:r w:rsidRPr="00CD5346">
        <w:rPr>
          <w:rFonts w:cs="Arial"/>
          <w:b/>
          <w:bCs/>
          <w:sz w:val="24"/>
          <w:lang w:val="ro-RO" w:eastAsia="en-GB"/>
        </w:rPr>
        <w:t xml:space="preserve">Autobuze </w:t>
      </w:r>
      <w:r w:rsidRPr="00CD5346">
        <w:rPr>
          <w:rFonts w:cs="Arial"/>
          <w:sz w:val="24"/>
          <w:lang w:val="ro-RO" w:eastAsia="en-GB"/>
        </w:rPr>
        <w:t>– include toate autobuzele mari cu un număr de 15 - 60 locuri, folosite pentru transportarea pasagerilor.</w:t>
      </w:r>
    </w:p>
    <w:p w14:paraId="5433B6F2" w14:textId="77777777" w:rsidR="00A51E46" w:rsidRPr="00CD5346" w:rsidRDefault="00A51E46" w:rsidP="00A51E46">
      <w:pPr>
        <w:autoSpaceDE w:val="0"/>
        <w:autoSpaceDN w:val="0"/>
        <w:adjustRightInd w:val="0"/>
        <w:spacing w:line="360" w:lineRule="auto"/>
        <w:ind w:left="1440" w:hanging="900"/>
        <w:rPr>
          <w:rFonts w:cs="Arial"/>
          <w:sz w:val="24"/>
          <w:lang w:val="ro-RO" w:eastAsia="en-GB"/>
        </w:rPr>
      </w:pPr>
      <w:r w:rsidRPr="00CD5346">
        <w:rPr>
          <w:rFonts w:cs="Arial"/>
          <w:bCs/>
          <w:sz w:val="24"/>
          <w:lang w:val="ro-RO" w:eastAsia="en-GB"/>
        </w:rPr>
        <w:t>V.</w:t>
      </w:r>
      <w:r w:rsidRPr="00CD5346">
        <w:rPr>
          <w:rFonts w:cs="Arial"/>
          <w:bCs/>
          <w:sz w:val="24"/>
          <w:lang w:val="ro-RO" w:eastAsia="en-GB"/>
        </w:rPr>
        <w:tab/>
      </w:r>
      <w:r w:rsidRPr="00CD5346">
        <w:rPr>
          <w:rFonts w:cs="Arial"/>
          <w:b/>
          <w:bCs/>
          <w:sz w:val="24"/>
          <w:lang w:val="ro-RO" w:eastAsia="en-GB"/>
        </w:rPr>
        <w:t xml:space="preserve">Mijloacele de transport uşoare pentru marfă (pînă la 3,5 t) </w:t>
      </w:r>
      <w:r w:rsidRPr="00CD5346">
        <w:rPr>
          <w:rFonts w:cs="Arial"/>
          <w:sz w:val="24"/>
          <w:lang w:val="ro-RO" w:eastAsia="en-GB"/>
        </w:rPr>
        <w:t>– camionete şi pick-up-uri cu patru roţi, folosite preponderent pentru transportarea de mărfuri.</w:t>
      </w:r>
    </w:p>
    <w:p w14:paraId="5EFE37A1" w14:textId="77777777" w:rsidR="00A51E46" w:rsidRPr="00CD5346" w:rsidRDefault="00A51E46" w:rsidP="00A51E46">
      <w:pPr>
        <w:autoSpaceDE w:val="0"/>
        <w:autoSpaceDN w:val="0"/>
        <w:adjustRightInd w:val="0"/>
        <w:spacing w:line="360" w:lineRule="auto"/>
        <w:ind w:left="1418" w:hanging="878"/>
        <w:rPr>
          <w:rFonts w:cs="Arial"/>
          <w:b/>
          <w:bCs/>
          <w:sz w:val="24"/>
          <w:lang w:val="ro-RO" w:eastAsia="en-GB"/>
        </w:rPr>
      </w:pPr>
      <w:r w:rsidRPr="00CD5346">
        <w:rPr>
          <w:rFonts w:cs="Arial"/>
          <w:bCs/>
          <w:sz w:val="24"/>
          <w:lang w:val="ro-RO" w:eastAsia="en-GB"/>
        </w:rPr>
        <w:t>VI.</w:t>
      </w:r>
      <w:r w:rsidRPr="00CD5346">
        <w:rPr>
          <w:rFonts w:cs="Arial"/>
          <w:bCs/>
          <w:sz w:val="24"/>
          <w:lang w:val="ro-RO" w:eastAsia="en-GB"/>
        </w:rPr>
        <w:tab/>
      </w:r>
      <w:r w:rsidRPr="00CD5346">
        <w:rPr>
          <w:rFonts w:cs="Arial"/>
          <w:b/>
          <w:bCs/>
          <w:sz w:val="24"/>
          <w:lang w:val="ro-RO" w:eastAsia="en-GB"/>
        </w:rPr>
        <w:t xml:space="preserve">Mijloace de transport de dimensiuni mijlocii cu 2 osii pentru     transportarea mărfurilor </w:t>
      </w:r>
      <w:r w:rsidRPr="00CD5346">
        <w:rPr>
          <w:rFonts w:cs="Arial"/>
          <w:sz w:val="24"/>
          <w:lang w:val="ro-RO" w:eastAsia="en-GB"/>
        </w:rPr>
        <w:t>– camioane cu un număr total de două osii şi şase roţi.</w:t>
      </w:r>
    </w:p>
    <w:p w14:paraId="59A913E6" w14:textId="77777777" w:rsidR="00A51E46" w:rsidRPr="00CD5346" w:rsidRDefault="00A51E46" w:rsidP="00A51E46">
      <w:pPr>
        <w:autoSpaceDE w:val="0"/>
        <w:autoSpaceDN w:val="0"/>
        <w:adjustRightInd w:val="0"/>
        <w:spacing w:line="360" w:lineRule="auto"/>
        <w:ind w:left="1440" w:hanging="900"/>
        <w:rPr>
          <w:rFonts w:cs="Arial"/>
          <w:sz w:val="24"/>
          <w:lang w:val="ro-RO" w:eastAsia="en-GB"/>
        </w:rPr>
      </w:pPr>
      <w:r w:rsidRPr="00CD5346">
        <w:rPr>
          <w:rFonts w:cs="Arial"/>
          <w:bCs/>
          <w:sz w:val="24"/>
          <w:lang w:val="ro-RO" w:eastAsia="en-GB"/>
        </w:rPr>
        <w:t>VII.</w:t>
      </w:r>
      <w:r w:rsidRPr="00CD5346">
        <w:rPr>
          <w:rFonts w:cs="Arial"/>
          <w:bCs/>
          <w:sz w:val="24"/>
          <w:lang w:val="ro-RO" w:eastAsia="en-GB"/>
        </w:rPr>
        <w:tab/>
      </w:r>
      <w:r w:rsidRPr="00CD5346">
        <w:rPr>
          <w:rFonts w:cs="Arial"/>
          <w:b/>
          <w:bCs/>
          <w:sz w:val="24"/>
          <w:lang w:val="ro-RO" w:eastAsia="en-GB"/>
        </w:rPr>
        <w:t xml:space="preserve">Mijloace de transport grele cu 3 osii pentru transportarea mărfurilor </w:t>
      </w:r>
      <w:r w:rsidRPr="00CD5346">
        <w:rPr>
          <w:rFonts w:cs="Arial"/>
          <w:sz w:val="24"/>
          <w:lang w:val="ro-RO" w:eastAsia="en-GB"/>
        </w:rPr>
        <w:t>– camioane cu 3 osii cu o singură osie în partea din faţă şi două osii în partea din urmă.</w:t>
      </w:r>
    </w:p>
    <w:p w14:paraId="466D346C" w14:textId="77777777" w:rsidR="00A51E46" w:rsidRPr="00CD5346" w:rsidRDefault="00A51E46" w:rsidP="00A51E46">
      <w:pPr>
        <w:autoSpaceDE w:val="0"/>
        <w:autoSpaceDN w:val="0"/>
        <w:adjustRightInd w:val="0"/>
        <w:spacing w:line="360" w:lineRule="auto"/>
        <w:ind w:left="1440" w:hanging="900"/>
        <w:rPr>
          <w:rFonts w:cs="Arial"/>
          <w:sz w:val="24"/>
          <w:lang w:val="ro-RO" w:eastAsia="en-GB"/>
        </w:rPr>
      </w:pPr>
      <w:r w:rsidRPr="00CD5346">
        <w:rPr>
          <w:rFonts w:cs="Arial"/>
          <w:bCs/>
          <w:sz w:val="24"/>
          <w:lang w:val="ro-RO" w:eastAsia="en-GB"/>
        </w:rPr>
        <w:t xml:space="preserve"> VIII.</w:t>
      </w:r>
      <w:r w:rsidRPr="00CD5346">
        <w:rPr>
          <w:rFonts w:cs="Arial"/>
          <w:bCs/>
          <w:sz w:val="24"/>
          <w:lang w:val="ro-RO" w:eastAsia="en-GB"/>
        </w:rPr>
        <w:tab/>
      </w:r>
      <w:r w:rsidRPr="00CD5346">
        <w:rPr>
          <w:rFonts w:cs="Arial"/>
          <w:b/>
          <w:bCs/>
          <w:sz w:val="24"/>
          <w:lang w:val="ro-RO" w:eastAsia="en-GB"/>
        </w:rPr>
        <w:t xml:space="preserve">Mijloace de transport cu 4 şi mai multe osii pentru transportarea mărfurilor grele </w:t>
      </w:r>
      <w:r w:rsidRPr="00CD5346">
        <w:rPr>
          <w:rFonts w:cs="Arial"/>
          <w:sz w:val="24"/>
          <w:lang w:val="ro-RO" w:eastAsia="en-GB"/>
        </w:rPr>
        <w:t xml:space="preserve">– camioanele cu 4 sau mai multe osii sau îmbinările de camioane cu remorci cu 4 sau mai multe osii. </w:t>
      </w:r>
    </w:p>
    <w:p w14:paraId="690365AC" w14:textId="79D82078" w:rsidR="00A51E46" w:rsidRPr="00CD5346" w:rsidRDefault="00A51E46" w:rsidP="00F22DEE">
      <w:pPr>
        <w:pStyle w:val="2"/>
        <w:numPr>
          <w:ilvl w:val="1"/>
          <w:numId w:val="21"/>
        </w:numPr>
        <w:rPr>
          <w:sz w:val="26"/>
          <w:szCs w:val="26"/>
          <w:lang w:val="ro-RO"/>
        </w:rPr>
      </w:pPr>
      <w:r w:rsidRPr="00CD5346">
        <w:rPr>
          <w:sz w:val="26"/>
          <w:szCs w:val="26"/>
          <w:lang w:val="ro-RO"/>
        </w:rPr>
        <w:t>Intensitatea şi componenţa traficului.</w:t>
      </w:r>
    </w:p>
    <w:p w14:paraId="42605C57" w14:textId="77777777" w:rsidR="00A51E46" w:rsidRPr="00CD5346" w:rsidRDefault="00A51E46" w:rsidP="00A51E46">
      <w:pPr>
        <w:autoSpaceDE w:val="0"/>
        <w:autoSpaceDN w:val="0"/>
        <w:adjustRightInd w:val="0"/>
        <w:spacing w:line="360" w:lineRule="auto"/>
        <w:rPr>
          <w:rFonts w:cs="Arial"/>
          <w:sz w:val="24"/>
          <w:lang w:val="ro-RO"/>
        </w:rPr>
      </w:pPr>
      <w:r w:rsidRPr="00CD5346">
        <w:rPr>
          <w:rFonts w:cs="Arial"/>
          <w:lang w:val="ro-RO"/>
        </w:rPr>
        <w:t xml:space="preserve">     </w:t>
      </w:r>
      <w:r w:rsidRPr="00CD5346">
        <w:rPr>
          <w:rFonts w:cs="Arial"/>
          <w:sz w:val="24"/>
          <w:lang w:val="ro-RO"/>
        </w:rPr>
        <w:t xml:space="preserve">După ce au fost colectate datele studiului, acestea au fost procesate în oficiul proiectului. Datele au fost transferate în EXCEL folosind filtre şi verificări condiţionale pentru a examina seriile variabile şi logica. Aceasta a permis identificarea şi corectarea tututor erorilor în colectarea sau introducerea datelor. </w:t>
      </w:r>
    </w:p>
    <w:p w14:paraId="05C33BD1" w14:textId="38B3DB93" w:rsidR="00A51E46" w:rsidRPr="00CD5346" w:rsidRDefault="00A51E46" w:rsidP="00A51E46">
      <w:pPr>
        <w:autoSpaceDE w:val="0"/>
        <w:autoSpaceDN w:val="0"/>
        <w:adjustRightInd w:val="0"/>
        <w:spacing w:line="360" w:lineRule="auto"/>
        <w:rPr>
          <w:rFonts w:cs="Arial"/>
          <w:sz w:val="24"/>
          <w:lang w:val="ro-RO"/>
        </w:rPr>
      </w:pPr>
      <w:r w:rsidRPr="00CD5346">
        <w:rPr>
          <w:rFonts w:cs="Arial"/>
          <w:sz w:val="24"/>
          <w:lang w:val="ro-RO"/>
        </w:rPr>
        <w:t xml:space="preserve">      Numărătoare Manuală Direcţională, a fost efectuată în intersecţie pe direcţii aparte. Rezultatele referitor la numărătoare pe ore şi direcţii şi </w:t>
      </w:r>
      <w:r w:rsidRPr="00CD5346">
        <w:rPr>
          <w:rFonts w:cs="Arial"/>
          <w:b/>
          <w:sz w:val="24"/>
          <w:lang w:val="ro-RO"/>
        </w:rPr>
        <w:t>Media Zilnică Anuală (MZA)</w:t>
      </w:r>
      <w:r w:rsidRPr="00CD5346">
        <w:rPr>
          <w:rFonts w:cs="Arial"/>
          <w:sz w:val="24"/>
          <w:lang w:val="ro-RO"/>
        </w:rPr>
        <w:t xml:space="preserve"> sunt prezentate în </w:t>
      </w:r>
      <w:r w:rsidRPr="00CD5346">
        <w:rPr>
          <w:rFonts w:cs="Arial"/>
          <w:i/>
          <w:sz w:val="24"/>
          <w:lang w:val="ro-RO"/>
        </w:rPr>
        <w:t>tabelul 2.1.</w:t>
      </w:r>
      <w:r w:rsidRPr="00CD5346">
        <w:rPr>
          <w:rFonts w:cs="Arial"/>
          <w:sz w:val="24"/>
          <w:lang w:val="ro-RO"/>
        </w:rPr>
        <w:t xml:space="preserve"> </w:t>
      </w:r>
    </w:p>
    <w:p w14:paraId="2DDA7BF9" w14:textId="77777777" w:rsidR="00A51E46" w:rsidRPr="00CD5346" w:rsidRDefault="00A51E46" w:rsidP="00A51E46">
      <w:pPr>
        <w:spacing w:line="360" w:lineRule="auto"/>
        <w:rPr>
          <w:rFonts w:cs="Arial"/>
          <w:sz w:val="24"/>
          <w:lang w:val="ro-RO"/>
        </w:rPr>
      </w:pPr>
      <w:r w:rsidRPr="00CD5346">
        <w:rPr>
          <w:rFonts w:cs="Arial"/>
          <w:b/>
          <w:sz w:val="24"/>
          <w:lang w:val="ro-RO"/>
        </w:rPr>
        <w:t xml:space="preserve">      Media Zilnică Anuală (MZA)</w:t>
      </w:r>
      <w:r w:rsidRPr="00CD5346">
        <w:rPr>
          <w:rFonts w:cs="Arial"/>
          <w:sz w:val="24"/>
          <w:lang w:val="ro-RO"/>
        </w:rPr>
        <w:t xml:space="preserve"> a fost calculată folosind coeficienţi de ajustare precum:</w:t>
      </w:r>
    </w:p>
    <w:p w14:paraId="31D2B807" w14:textId="77777777" w:rsidR="00A51E46" w:rsidRPr="00CD5346" w:rsidRDefault="00A51E46" w:rsidP="00F22DEE">
      <w:pPr>
        <w:numPr>
          <w:ilvl w:val="0"/>
          <w:numId w:val="23"/>
        </w:numPr>
        <w:spacing w:line="360" w:lineRule="auto"/>
        <w:ind w:left="426" w:hanging="426"/>
        <w:rPr>
          <w:rFonts w:cs="Arial"/>
          <w:sz w:val="24"/>
          <w:lang w:val="ro-RO"/>
        </w:rPr>
      </w:pPr>
      <w:r w:rsidRPr="00CD5346">
        <w:rPr>
          <w:rFonts w:cs="Arial"/>
          <w:sz w:val="24"/>
          <w:lang w:val="ro-RO"/>
        </w:rPr>
        <w:t>Coeficient de ajustare la intensitatea zilnică (24 ore);</w:t>
      </w:r>
    </w:p>
    <w:p w14:paraId="7BEAC3B3" w14:textId="77777777" w:rsidR="00A51E46" w:rsidRPr="00CD5346" w:rsidRDefault="00A51E46" w:rsidP="00F22DEE">
      <w:pPr>
        <w:numPr>
          <w:ilvl w:val="0"/>
          <w:numId w:val="23"/>
        </w:numPr>
        <w:spacing w:line="360" w:lineRule="auto"/>
        <w:ind w:left="426" w:hanging="426"/>
        <w:rPr>
          <w:rFonts w:cs="Arial"/>
          <w:sz w:val="24"/>
          <w:lang w:val="ro-RO"/>
        </w:rPr>
      </w:pPr>
      <w:r w:rsidRPr="00CD5346">
        <w:rPr>
          <w:rFonts w:cs="Arial"/>
          <w:sz w:val="24"/>
          <w:lang w:val="ro-RO"/>
        </w:rPr>
        <w:t>Coeficient de ajustare la intensitatea zilnică pe săptămînă;</w:t>
      </w:r>
    </w:p>
    <w:p w14:paraId="78629E17" w14:textId="77777777" w:rsidR="00A51E46" w:rsidRPr="00CD5346" w:rsidRDefault="00A51E46" w:rsidP="00F22DEE">
      <w:pPr>
        <w:numPr>
          <w:ilvl w:val="0"/>
          <w:numId w:val="23"/>
        </w:numPr>
        <w:spacing w:line="360" w:lineRule="auto"/>
        <w:ind w:left="426" w:hanging="426"/>
        <w:rPr>
          <w:rFonts w:cs="Arial"/>
          <w:sz w:val="24"/>
          <w:lang w:val="ro-RO"/>
        </w:rPr>
      </w:pPr>
      <w:r w:rsidRPr="00CD5346">
        <w:rPr>
          <w:rFonts w:cs="Arial"/>
          <w:sz w:val="24"/>
          <w:lang w:val="ro-RO"/>
        </w:rPr>
        <w:t>Coeficient de ajustare la intensitatea zilnică pe lună.</w:t>
      </w:r>
    </w:p>
    <w:p w14:paraId="7A57C021" w14:textId="77777777" w:rsidR="00A51E46" w:rsidRPr="00CD5346" w:rsidRDefault="00A51E46" w:rsidP="00A51E46">
      <w:pPr>
        <w:spacing w:line="360" w:lineRule="auto"/>
        <w:rPr>
          <w:rFonts w:cs="Arial"/>
          <w:sz w:val="24"/>
          <w:lang w:val="ro-RO"/>
        </w:rPr>
      </w:pPr>
      <w:r w:rsidRPr="00CD5346">
        <w:rPr>
          <w:rFonts w:cs="Arial"/>
          <w:sz w:val="24"/>
          <w:lang w:val="ro-RO"/>
        </w:rPr>
        <w:t xml:space="preserve">     Calculul </w:t>
      </w:r>
      <w:r w:rsidRPr="00CD5346">
        <w:rPr>
          <w:rFonts w:cs="Arial"/>
          <w:b/>
          <w:sz w:val="24"/>
          <w:lang w:val="ro-RO"/>
        </w:rPr>
        <w:t>Mediei Zilnice Anuale (MZA)</w:t>
      </w:r>
      <w:r w:rsidRPr="00CD5346">
        <w:rPr>
          <w:rFonts w:cs="Arial"/>
          <w:sz w:val="24"/>
          <w:lang w:val="ro-RO"/>
        </w:rPr>
        <w:t xml:space="preserve"> şi componenţa traficului pe categorii se foloseşte pentru calculul Modulului de Elasticitate minim necesar pentru a afla care ar trebui să fie capacitatea portantă necesară pentru traficul actual.</w:t>
      </w:r>
    </w:p>
    <w:p w14:paraId="1372A1DC" w14:textId="77777777" w:rsidR="00A51E46" w:rsidRPr="00CD5346" w:rsidRDefault="00A51E46" w:rsidP="00A51E46">
      <w:pPr>
        <w:pStyle w:val="affe"/>
        <w:spacing w:line="360" w:lineRule="auto"/>
        <w:jc w:val="both"/>
        <w:rPr>
          <w:rFonts w:ascii="Arial" w:hAnsi="Arial" w:cs="Arial"/>
          <w:sz w:val="24"/>
          <w:szCs w:val="24"/>
          <w:lang w:val="ro-RO"/>
        </w:rPr>
      </w:pPr>
      <w:r w:rsidRPr="00CD5346">
        <w:rPr>
          <w:rFonts w:ascii="Arial" w:hAnsi="Arial" w:cs="Arial"/>
          <w:sz w:val="24"/>
          <w:szCs w:val="24"/>
          <w:lang w:val="ro-RO"/>
        </w:rPr>
        <w:lastRenderedPageBreak/>
        <w:t xml:space="preserve">Pentru a echivala intensitatea traficului de vehicule fizice în intensitatea traficului de vehicule etalon autoturisme, conform normativului </w:t>
      </w:r>
      <w:r w:rsidRPr="00CD5346">
        <w:rPr>
          <w:rFonts w:ascii="Arial" w:hAnsi="Arial" w:cs="Arial"/>
          <w:i/>
          <w:sz w:val="24"/>
          <w:szCs w:val="24"/>
          <w:lang w:val="ro-RO"/>
        </w:rPr>
        <w:t>NCM D.02.01:2015 „Proiectarea drumurilor publice”</w:t>
      </w:r>
      <w:r w:rsidRPr="00CD5346">
        <w:rPr>
          <w:rFonts w:ascii="Arial" w:hAnsi="Arial" w:cs="Arial"/>
          <w:sz w:val="24"/>
          <w:szCs w:val="24"/>
          <w:lang w:val="ro-RO"/>
        </w:rPr>
        <w:t xml:space="preserve">, s-au folosit următorii coeficienţi de echivalare:  </w:t>
      </w:r>
    </w:p>
    <w:p w14:paraId="2FB82FBE" w14:textId="77777777" w:rsidR="00A51E46" w:rsidRPr="00CD5346" w:rsidRDefault="00A51E46" w:rsidP="00A51E46">
      <w:pPr>
        <w:pStyle w:val="affe"/>
        <w:spacing w:line="360" w:lineRule="auto"/>
        <w:jc w:val="both"/>
        <w:rPr>
          <w:rFonts w:ascii="Arial" w:hAnsi="Arial" w:cs="Arial"/>
          <w:sz w:val="24"/>
          <w:szCs w:val="24"/>
          <w:lang w:val="ro-RO"/>
        </w:rPr>
      </w:pPr>
    </w:p>
    <w:p w14:paraId="480C560D" w14:textId="77777777" w:rsidR="00A51E46" w:rsidRPr="00CD5346" w:rsidRDefault="00A51E46" w:rsidP="00A51E46">
      <w:pPr>
        <w:pStyle w:val="affe"/>
        <w:spacing w:line="240" w:lineRule="auto"/>
        <w:jc w:val="right"/>
        <w:rPr>
          <w:rFonts w:ascii="Arial" w:hAnsi="Arial" w:cs="Arial"/>
          <w:sz w:val="24"/>
          <w:szCs w:val="24"/>
          <w:lang w:val="ro-RO"/>
        </w:rPr>
      </w:pPr>
      <w:r w:rsidRPr="00CD5346">
        <w:rPr>
          <w:rFonts w:ascii="Arial" w:hAnsi="Arial" w:cs="Arial"/>
          <w:b/>
          <w:i/>
          <w:sz w:val="24"/>
          <w:szCs w:val="24"/>
          <w:lang w:val="ro-RO"/>
        </w:rPr>
        <w:t>Tabelul 2.1</w:t>
      </w:r>
    </w:p>
    <w:tbl>
      <w:tblPr>
        <w:tblW w:w="9639"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237"/>
        <w:gridCol w:w="3402"/>
      </w:tblGrid>
      <w:tr w:rsidR="00A51E46" w:rsidRPr="00CD5346" w14:paraId="0740C623" w14:textId="77777777" w:rsidTr="00297F83">
        <w:trPr>
          <w:trHeight w:val="567"/>
        </w:trPr>
        <w:tc>
          <w:tcPr>
            <w:tcW w:w="6237" w:type="dxa"/>
            <w:shd w:val="clear" w:color="auto" w:fill="auto"/>
            <w:vAlign w:val="center"/>
          </w:tcPr>
          <w:p w14:paraId="1C4E1C3F" w14:textId="77777777" w:rsidR="00A51E46" w:rsidRPr="00CD5346" w:rsidRDefault="00A51E46" w:rsidP="00297F83">
            <w:pPr>
              <w:pStyle w:val="affe"/>
              <w:spacing w:line="240" w:lineRule="auto"/>
              <w:ind w:firstLine="0"/>
              <w:jc w:val="center"/>
              <w:rPr>
                <w:rFonts w:ascii="Arial" w:hAnsi="Arial" w:cs="Arial"/>
                <w:b/>
                <w:sz w:val="24"/>
                <w:szCs w:val="24"/>
                <w:lang w:val="ro-RO"/>
              </w:rPr>
            </w:pPr>
            <w:r w:rsidRPr="00CD5346">
              <w:rPr>
                <w:rFonts w:ascii="Arial" w:hAnsi="Arial" w:cs="Arial"/>
                <w:b/>
                <w:sz w:val="24"/>
                <w:szCs w:val="24"/>
                <w:lang w:val="ro-RO"/>
              </w:rPr>
              <w:t>Categoriile de vehicule</w:t>
            </w:r>
          </w:p>
        </w:tc>
        <w:tc>
          <w:tcPr>
            <w:tcW w:w="3402" w:type="dxa"/>
            <w:shd w:val="clear" w:color="auto" w:fill="auto"/>
            <w:vAlign w:val="center"/>
          </w:tcPr>
          <w:p w14:paraId="7B9E6976" w14:textId="77777777" w:rsidR="00A51E46" w:rsidRPr="00CD5346" w:rsidRDefault="00A51E46" w:rsidP="00297F83">
            <w:pPr>
              <w:pStyle w:val="affe"/>
              <w:spacing w:line="240" w:lineRule="auto"/>
              <w:ind w:firstLine="0"/>
              <w:jc w:val="center"/>
              <w:rPr>
                <w:rFonts w:ascii="Arial" w:hAnsi="Arial" w:cs="Arial"/>
                <w:b/>
                <w:sz w:val="24"/>
                <w:szCs w:val="24"/>
                <w:lang w:val="ro-RO"/>
              </w:rPr>
            </w:pPr>
            <w:r w:rsidRPr="00CD5346">
              <w:rPr>
                <w:rFonts w:ascii="Arial" w:hAnsi="Arial" w:cs="Arial"/>
                <w:b/>
                <w:sz w:val="24"/>
                <w:szCs w:val="24"/>
                <w:lang w:val="ro-RO"/>
              </w:rPr>
              <w:t>Coeficientul</w:t>
            </w:r>
          </w:p>
        </w:tc>
      </w:tr>
      <w:tr w:rsidR="00A51E46" w:rsidRPr="00CD5346" w14:paraId="4BC99421" w14:textId="77777777" w:rsidTr="00297F83">
        <w:trPr>
          <w:trHeight w:val="567"/>
        </w:trPr>
        <w:tc>
          <w:tcPr>
            <w:tcW w:w="6237" w:type="dxa"/>
            <w:shd w:val="clear" w:color="auto" w:fill="auto"/>
            <w:vAlign w:val="center"/>
          </w:tcPr>
          <w:p w14:paraId="5AFDE057" w14:textId="77777777" w:rsidR="00A51E46" w:rsidRPr="00CD5346" w:rsidRDefault="00A51E46" w:rsidP="00297F83">
            <w:pPr>
              <w:pStyle w:val="affe"/>
              <w:spacing w:line="240" w:lineRule="auto"/>
              <w:ind w:firstLine="0"/>
              <w:rPr>
                <w:rFonts w:ascii="Arial" w:hAnsi="Arial" w:cs="Arial"/>
                <w:sz w:val="24"/>
                <w:szCs w:val="24"/>
                <w:lang w:val="ro-RO"/>
              </w:rPr>
            </w:pPr>
            <w:r w:rsidRPr="00CD5346">
              <w:rPr>
                <w:rFonts w:ascii="Arial" w:hAnsi="Arial" w:cs="Arial"/>
                <w:sz w:val="24"/>
                <w:szCs w:val="24"/>
                <w:lang w:val="ro-RO"/>
              </w:rPr>
              <w:t xml:space="preserve">Autoturisme, </w:t>
            </w:r>
            <w:r w:rsidRPr="00CD5346">
              <w:rPr>
                <w:rFonts w:ascii="Arial" w:hAnsi="Arial" w:cs="Arial"/>
                <w:sz w:val="24"/>
                <w:szCs w:val="24"/>
                <w:lang w:val="ro-RO" w:eastAsia="en-GB"/>
              </w:rPr>
              <w:t>mini-microbuze de pasageri  private</w:t>
            </w:r>
          </w:p>
        </w:tc>
        <w:tc>
          <w:tcPr>
            <w:tcW w:w="3402" w:type="dxa"/>
            <w:shd w:val="clear" w:color="auto" w:fill="auto"/>
            <w:vAlign w:val="center"/>
          </w:tcPr>
          <w:p w14:paraId="58944936" w14:textId="77777777" w:rsidR="00A51E46" w:rsidRPr="00CD5346" w:rsidRDefault="00A51E46" w:rsidP="00297F83">
            <w:pPr>
              <w:pStyle w:val="affe"/>
              <w:spacing w:line="240" w:lineRule="auto"/>
              <w:ind w:firstLine="0"/>
              <w:jc w:val="center"/>
              <w:rPr>
                <w:rFonts w:ascii="Arial" w:hAnsi="Arial" w:cs="Arial"/>
                <w:sz w:val="24"/>
                <w:szCs w:val="24"/>
                <w:lang w:val="ro-RO"/>
              </w:rPr>
            </w:pPr>
            <w:r w:rsidRPr="00CD5346">
              <w:rPr>
                <w:rFonts w:ascii="Arial" w:hAnsi="Arial" w:cs="Arial"/>
                <w:sz w:val="24"/>
                <w:szCs w:val="24"/>
                <w:lang w:val="ro-RO"/>
              </w:rPr>
              <w:t>1,0</w:t>
            </w:r>
          </w:p>
        </w:tc>
      </w:tr>
      <w:tr w:rsidR="00A51E46" w:rsidRPr="00CD5346" w14:paraId="6E23042E" w14:textId="77777777" w:rsidTr="00297F83">
        <w:trPr>
          <w:trHeight w:val="567"/>
        </w:trPr>
        <w:tc>
          <w:tcPr>
            <w:tcW w:w="6237" w:type="dxa"/>
            <w:shd w:val="clear" w:color="auto" w:fill="auto"/>
            <w:vAlign w:val="center"/>
          </w:tcPr>
          <w:p w14:paraId="0F4484F7" w14:textId="77777777" w:rsidR="00A51E46" w:rsidRPr="00CD5346" w:rsidRDefault="00A51E46" w:rsidP="00297F83">
            <w:pPr>
              <w:pStyle w:val="affe"/>
              <w:spacing w:line="240" w:lineRule="auto"/>
              <w:ind w:firstLine="0"/>
              <w:rPr>
                <w:rFonts w:ascii="Arial" w:hAnsi="Arial" w:cs="Arial"/>
                <w:sz w:val="24"/>
                <w:szCs w:val="24"/>
                <w:lang w:val="ro-RO"/>
              </w:rPr>
            </w:pPr>
            <w:r w:rsidRPr="00CD5346">
              <w:rPr>
                <w:rFonts w:ascii="Arial" w:hAnsi="Arial" w:cs="Arial"/>
                <w:sz w:val="24"/>
                <w:szCs w:val="24"/>
                <w:lang w:val="ro-RO"/>
              </w:rPr>
              <w:t>Microbuze de rută pentru pasageri, marfare de 3,5 tone</w:t>
            </w:r>
          </w:p>
        </w:tc>
        <w:tc>
          <w:tcPr>
            <w:tcW w:w="3402" w:type="dxa"/>
            <w:shd w:val="clear" w:color="auto" w:fill="auto"/>
            <w:vAlign w:val="center"/>
          </w:tcPr>
          <w:p w14:paraId="52ADBC70" w14:textId="77777777" w:rsidR="00A51E46" w:rsidRPr="00CD5346" w:rsidRDefault="00A51E46" w:rsidP="00297F83">
            <w:pPr>
              <w:pStyle w:val="affe"/>
              <w:spacing w:line="240" w:lineRule="auto"/>
              <w:ind w:firstLine="0"/>
              <w:jc w:val="center"/>
              <w:rPr>
                <w:rFonts w:ascii="Arial" w:hAnsi="Arial" w:cs="Arial"/>
                <w:sz w:val="24"/>
                <w:szCs w:val="24"/>
                <w:lang w:val="ro-RO"/>
              </w:rPr>
            </w:pPr>
            <w:r w:rsidRPr="00CD5346">
              <w:rPr>
                <w:rFonts w:ascii="Arial" w:hAnsi="Arial" w:cs="Arial"/>
                <w:sz w:val="24"/>
                <w:szCs w:val="24"/>
                <w:lang w:val="ro-RO"/>
              </w:rPr>
              <w:t>1,5</w:t>
            </w:r>
          </w:p>
        </w:tc>
      </w:tr>
      <w:tr w:rsidR="00A51E46" w:rsidRPr="00CD5346" w14:paraId="6DA3C6B4" w14:textId="77777777" w:rsidTr="00297F83">
        <w:trPr>
          <w:trHeight w:val="567"/>
        </w:trPr>
        <w:tc>
          <w:tcPr>
            <w:tcW w:w="6237" w:type="dxa"/>
            <w:shd w:val="clear" w:color="auto" w:fill="auto"/>
            <w:vAlign w:val="center"/>
          </w:tcPr>
          <w:p w14:paraId="50643D57" w14:textId="77777777" w:rsidR="00A51E46" w:rsidRPr="00CD5346" w:rsidRDefault="00A51E46" w:rsidP="00297F83">
            <w:pPr>
              <w:pStyle w:val="affe"/>
              <w:spacing w:line="240" w:lineRule="auto"/>
              <w:ind w:firstLine="0"/>
              <w:rPr>
                <w:rFonts w:ascii="Arial" w:hAnsi="Arial" w:cs="Arial"/>
                <w:sz w:val="24"/>
                <w:szCs w:val="24"/>
                <w:lang w:val="ro-RO"/>
              </w:rPr>
            </w:pPr>
            <w:r w:rsidRPr="00CD5346">
              <w:rPr>
                <w:rFonts w:ascii="Arial" w:hAnsi="Arial" w:cs="Arial"/>
                <w:sz w:val="24"/>
                <w:szCs w:val="24"/>
                <w:lang w:val="ro-RO"/>
              </w:rPr>
              <w:t>Autocamioane cu 2 osii şi derivate</w:t>
            </w:r>
          </w:p>
        </w:tc>
        <w:tc>
          <w:tcPr>
            <w:tcW w:w="3402" w:type="dxa"/>
            <w:shd w:val="clear" w:color="auto" w:fill="auto"/>
            <w:vAlign w:val="center"/>
          </w:tcPr>
          <w:p w14:paraId="30920A59" w14:textId="77777777" w:rsidR="00A51E46" w:rsidRPr="00CD5346" w:rsidRDefault="00A51E46" w:rsidP="00297F83">
            <w:pPr>
              <w:pStyle w:val="affe"/>
              <w:spacing w:line="240" w:lineRule="auto"/>
              <w:ind w:firstLine="0"/>
              <w:jc w:val="center"/>
              <w:rPr>
                <w:rFonts w:ascii="Arial" w:hAnsi="Arial" w:cs="Arial"/>
                <w:sz w:val="24"/>
                <w:szCs w:val="24"/>
                <w:lang w:val="ro-RO"/>
              </w:rPr>
            </w:pPr>
            <w:r w:rsidRPr="00CD5346">
              <w:rPr>
                <w:rFonts w:ascii="Arial" w:hAnsi="Arial" w:cs="Arial"/>
                <w:sz w:val="24"/>
                <w:szCs w:val="24"/>
                <w:lang w:val="ro-RO"/>
              </w:rPr>
              <w:t>2,5</w:t>
            </w:r>
          </w:p>
        </w:tc>
      </w:tr>
      <w:tr w:rsidR="00A51E46" w:rsidRPr="00CD5346" w14:paraId="483DA74F" w14:textId="77777777" w:rsidTr="00297F83">
        <w:trPr>
          <w:trHeight w:val="567"/>
        </w:trPr>
        <w:tc>
          <w:tcPr>
            <w:tcW w:w="6237" w:type="dxa"/>
            <w:shd w:val="clear" w:color="auto" w:fill="auto"/>
            <w:vAlign w:val="center"/>
          </w:tcPr>
          <w:p w14:paraId="3F0AE772" w14:textId="77777777" w:rsidR="00A51E46" w:rsidRPr="00CD5346" w:rsidRDefault="00A51E46" w:rsidP="00297F83">
            <w:pPr>
              <w:pStyle w:val="affe"/>
              <w:spacing w:line="240" w:lineRule="auto"/>
              <w:ind w:firstLine="0"/>
              <w:rPr>
                <w:rFonts w:ascii="Arial" w:hAnsi="Arial" w:cs="Arial"/>
                <w:sz w:val="24"/>
                <w:szCs w:val="24"/>
                <w:lang w:val="ro-RO"/>
              </w:rPr>
            </w:pPr>
            <w:r w:rsidRPr="00CD5346">
              <w:rPr>
                <w:rFonts w:ascii="Arial" w:hAnsi="Arial" w:cs="Arial"/>
                <w:sz w:val="24"/>
                <w:szCs w:val="24"/>
                <w:lang w:val="ro-RO"/>
              </w:rPr>
              <w:t>Autocamioane cu 3 osii şi derivate</w:t>
            </w:r>
          </w:p>
        </w:tc>
        <w:tc>
          <w:tcPr>
            <w:tcW w:w="3402" w:type="dxa"/>
            <w:shd w:val="clear" w:color="auto" w:fill="auto"/>
            <w:vAlign w:val="center"/>
          </w:tcPr>
          <w:p w14:paraId="205DC43A" w14:textId="77777777" w:rsidR="00A51E46" w:rsidRPr="00CD5346" w:rsidRDefault="00A51E46" w:rsidP="00297F83">
            <w:pPr>
              <w:pStyle w:val="affe"/>
              <w:spacing w:line="240" w:lineRule="auto"/>
              <w:ind w:firstLine="0"/>
              <w:jc w:val="center"/>
              <w:rPr>
                <w:rFonts w:ascii="Arial" w:hAnsi="Arial" w:cs="Arial"/>
                <w:sz w:val="24"/>
                <w:szCs w:val="24"/>
                <w:lang w:val="ro-RO"/>
              </w:rPr>
            </w:pPr>
            <w:r w:rsidRPr="00CD5346">
              <w:rPr>
                <w:rFonts w:ascii="Arial" w:hAnsi="Arial" w:cs="Arial"/>
                <w:sz w:val="24"/>
                <w:szCs w:val="24"/>
                <w:lang w:val="ro-RO"/>
              </w:rPr>
              <w:t>3,0</w:t>
            </w:r>
          </w:p>
        </w:tc>
      </w:tr>
      <w:tr w:rsidR="00A51E46" w:rsidRPr="00CD5346" w14:paraId="33AC4E48" w14:textId="77777777" w:rsidTr="00297F83">
        <w:trPr>
          <w:trHeight w:val="567"/>
        </w:trPr>
        <w:tc>
          <w:tcPr>
            <w:tcW w:w="6237" w:type="dxa"/>
            <w:shd w:val="clear" w:color="auto" w:fill="auto"/>
            <w:vAlign w:val="center"/>
          </w:tcPr>
          <w:p w14:paraId="00484B0F" w14:textId="77777777" w:rsidR="00A51E46" w:rsidRPr="00CD5346" w:rsidRDefault="00A51E46" w:rsidP="00297F83">
            <w:pPr>
              <w:pStyle w:val="affe"/>
              <w:spacing w:line="240" w:lineRule="auto"/>
              <w:ind w:firstLine="0"/>
              <w:rPr>
                <w:rFonts w:ascii="Arial" w:hAnsi="Arial" w:cs="Arial"/>
                <w:sz w:val="24"/>
                <w:szCs w:val="24"/>
                <w:lang w:val="ro-RO"/>
              </w:rPr>
            </w:pPr>
            <w:r w:rsidRPr="00CD5346">
              <w:rPr>
                <w:rFonts w:ascii="Arial" w:hAnsi="Arial" w:cs="Arial"/>
                <w:sz w:val="24"/>
                <w:szCs w:val="24"/>
                <w:lang w:val="ro-RO"/>
              </w:rPr>
              <w:t>Autocamioane cu 4 +osii şi derivate, articulate</w:t>
            </w:r>
          </w:p>
        </w:tc>
        <w:tc>
          <w:tcPr>
            <w:tcW w:w="3402" w:type="dxa"/>
            <w:shd w:val="clear" w:color="auto" w:fill="auto"/>
            <w:vAlign w:val="center"/>
          </w:tcPr>
          <w:p w14:paraId="70742B41" w14:textId="77777777" w:rsidR="00A51E46" w:rsidRPr="00CD5346" w:rsidRDefault="00A51E46" w:rsidP="00297F83">
            <w:pPr>
              <w:pStyle w:val="affe"/>
              <w:spacing w:line="240" w:lineRule="auto"/>
              <w:ind w:firstLine="0"/>
              <w:jc w:val="center"/>
              <w:rPr>
                <w:rFonts w:ascii="Arial" w:hAnsi="Arial" w:cs="Arial"/>
                <w:sz w:val="24"/>
                <w:szCs w:val="24"/>
                <w:lang w:val="ro-RO"/>
              </w:rPr>
            </w:pPr>
            <w:r w:rsidRPr="00CD5346">
              <w:rPr>
                <w:rFonts w:ascii="Arial" w:hAnsi="Arial" w:cs="Arial"/>
                <w:sz w:val="24"/>
                <w:szCs w:val="24"/>
                <w:lang w:val="ro-RO"/>
              </w:rPr>
              <w:t>3,5</w:t>
            </w:r>
          </w:p>
        </w:tc>
      </w:tr>
      <w:tr w:rsidR="00A51E46" w:rsidRPr="00CD5346" w14:paraId="7092613E" w14:textId="77777777" w:rsidTr="00297F83">
        <w:trPr>
          <w:trHeight w:val="567"/>
        </w:trPr>
        <w:tc>
          <w:tcPr>
            <w:tcW w:w="6237" w:type="dxa"/>
            <w:shd w:val="clear" w:color="auto" w:fill="auto"/>
            <w:vAlign w:val="center"/>
          </w:tcPr>
          <w:p w14:paraId="7443F725" w14:textId="77777777" w:rsidR="00A51E46" w:rsidRPr="00CD5346" w:rsidRDefault="00A51E46" w:rsidP="00297F83">
            <w:pPr>
              <w:pStyle w:val="affe"/>
              <w:spacing w:line="240" w:lineRule="auto"/>
              <w:ind w:firstLine="0"/>
              <w:rPr>
                <w:rFonts w:ascii="Arial" w:hAnsi="Arial" w:cs="Arial"/>
                <w:sz w:val="24"/>
                <w:szCs w:val="24"/>
                <w:lang w:val="ro-RO"/>
              </w:rPr>
            </w:pPr>
            <w:r w:rsidRPr="00CD5346">
              <w:rPr>
                <w:rFonts w:ascii="Arial" w:hAnsi="Arial" w:cs="Arial"/>
                <w:sz w:val="24"/>
                <w:szCs w:val="24"/>
                <w:lang w:val="ro-RO"/>
              </w:rPr>
              <w:t>Autobuze</w:t>
            </w:r>
          </w:p>
        </w:tc>
        <w:tc>
          <w:tcPr>
            <w:tcW w:w="3402" w:type="dxa"/>
            <w:shd w:val="clear" w:color="auto" w:fill="auto"/>
            <w:vAlign w:val="center"/>
          </w:tcPr>
          <w:p w14:paraId="6E6D4238" w14:textId="77777777" w:rsidR="00A51E46" w:rsidRPr="00CD5346" w:rsidRDefault="00A51E46" w:rsidP="00297F83">
            <w:pPr>
              <w:pStyle w:val="affe"/>
              <w:spacing w:line="240" w:lineRule="auto"/>
              <w:ind w:firstLine="0"/>
              <w:jc w:val="center"/>
              <w:rPr>
                <w:rFonts w:ascii="Arial" w:hAnsi="Arial" w:cs="Arial"/>
                <w:sz w:val="24"/>
                <w:szCs w:val="24"/>
                <w:lang w:val="ro-RO"/>
              </w:rPr>
            </w:pPr>
            <w:r w:rsidRPr="00CD5346">
              <w:rPr>
                <w:rFonts w:ascii="Arial" w:hAnsi="Arial" w:cs="Arial"/>
                <w:sz w:val="24"/>
                <w:szCs w:val="24"/>
                <w:lang w:val="ro-RO"/>
              </w:rPr>
              <w:t>2,5</w:t>
            </w:r>
          </w:p>
        </w:tc>
      </w:tr>
    </w:tbl>
    <w:p w14:paraId="3AA96DF3" w14:textId="77777777" w:rsidR="00A51E46" w:rsidRPr="00CD5346" w:rsidRDefault="00A51E46" w:rsidP="00A51E46">
      <w:pPr>
        <w:spacing w:line="360" w:lineRule="auto"/>
        <w:ind w:left="900"/>
        <w:rPr>
          <w:rFonts w:cs="Arial"/>
          <w:lang w:val="ro-RO"/>
        </w:rPr>
      </w:pPr>
    </w:p>
    <w:p w14:paraId="10EBE8CF" w14:textId="77777777" w:rsidR="00A51E46" w:rsidRPr="00CD5346" w:rsidRDefault="00A51E46" w:rsidP="00A51E46">
      <w:pPr>
        <w:spacing w:line="360" w:lineRule="auto"/>
        <w:rPr>
          <w:rFonts w:cs="Arial"/>
          <w:lang w:val="ro-RO"/>
        </w:rPr>
      </w:pPr>
    </w:p>
    <w:p w14:paraId="454F0565" w14:textId="77777777" w:rsidR="00A51E46" w:rsidRPr="00CD5346" w:rsidRDefault="00A51E46" w:rsidP="00A51E46">
      <w:pPr>
        <w:spacing w:line="360" w:lineRule="auto"/>
        <w:ind w:left="900"/>
        <w:rPr>
          <w:rFonts w:cs="Arial"/>
          <w:lang w:val="ro-RO"/>
        </w:rPr>
      </w:pPr>
    </w:p>
    <w:p w14:paraId="038ED660" w14:textId="77777777" w:rsidR="00A51E46" w:rsidRPr="00CD5346" w:rsidRDefault="00A51E46" w:rsidP="00A51E46">
      <w:pPr>
        <w:spacing w:line="360" w:lineRule="auto"/>
        <w:ind w:left="900"/>
        <w:rPr>
          <w:rFonts w:cs="Arial"/>
          <w:lang w:val="ro-RO"/>
        </w:rPr>
      </w:pPr>
    </w:p>
    <w:p w14:paraId="19C2DCD2" w14:textId="77777777" w:rsidR="00A51E46" w:rsidRPr="00CD5346" w:rsidRDefault="00A51E46" w:rsidP="00A51E46">
      <w:pPr>
        <w:spacing w:line="360" w:lineRule="auto"/>
        <w:ind w:left="900"/>
        <w:rPr>
          <w:rFonts w:cs="Arial"/>
          <w:lang w:val="ro-RO"/>
        </w:rPr>
      </w:pPr>
    </w:p>
    <w:p w14:paraId="639E23C0" w14:textId="77777777" w:rsidR="00A51E46" w:rsidRPr="00CD5346" w:rsidRDefault="00A51E46" w:rsidP="00A51E46">
      <w:pPr>
        <w:spacing w:line="360" w:lineRule="auto"/>
        <w:ind w:left="900"/>
        <w:rPr>
          <w:rFonts w:cs="Arial"/>
          <w:lang w:val="ro-RO"/>
        </w:rPr>
        <w:sectPr w:rsidR="00A51E46" w:rsidRPr="00CD5346" w:rsidSect="0000607F">
          <w:headerReference w:type="even" r:id="rId9"/>
          <w:footerReference w:type="even" r:id="rId10"/>
          <w:footerReference w:type="default" r:id="rId11"/>
          <w:headerReference w:type="first" r:id="rId12"/>
          <w:pgSz w:w="11906" w:h="16838"/>
          <w:pgMar w:top="993" w:right="850" w:bottom="709" w:left="1276" w:header="708" w:footer="708" w:gutter="0"/>
          <w:pgNumType w:start="12"/>
          <w:cols w:space="708"/>
          <w:docGrid w:linePitch="360"/>
        </w:sectPr>
      </w:pPr>
    </w:p>
    <w:p w14:paraId="44CE772F" w14:textId="77777777" w:rsidR="00A51E46" w:rsidRPr="00CD5346" w:rsidRDefault="00A51E46" w:rsidP="00A51E46">
      <w:pPr>
        <w:autoSpaceDE w:val="0"/>
        <w:autoSpaceDN w:val="0"/>
        <w:adjustRightInd w:val="0"/>
        <w:ind w:left="426" w:firstLine="294"/>
        <w:jc w:val="right"/>
        <w:rPr>
          <w:rFonts w:cs="Arial"/>
          <w:b/>
          <w:i/>
          <w:lang w:val="ro-RO"/>
        </w:rPr>
      </w:pPr>
      <w:r w:rsidRPr="00CD5346">
        <w:rPr>
          <w:rFonts w:cs="Arial"/>
          <w:b/>
          <w:i/>
          <w:lang w:val="ro-RO"/>
        </w:rPr>
        <w:lastRenderedPageBreak/>
        <w:t xml:space="preserve">Tabelul 2.2  </w:t>
      </w:r>
    </w:p>
    <w:tbl>
      <w:tblPr>
        <w:tblW w:w="15461" w:type="dxa"/>
        <w:tblInd w:w="93" w:type="dxa"/>
        <w:tblLayout w:type="fixed"/>
        <w:tblLook w:val="04A0" w:firstRow="1" w:lastRow="0" w:firstColumn="1" w:lastColumn="0" w:noHBand="0" w:noVBand="1"/>
      </w:tblPr>
      <w:tblGrid>
        <w:gridCol w:w="1275"/>
        <w:gridCol w:w="996"/>
        <w:gridCol w:w="2244"/>
        <w:gridCol w:w="990"/>
        <w:gridCol w:w="810"/>
        <w:gridCol w:w="1056"/>
        <w:gridCol w:w="1042"/>
        <w:gridCol w:w="884"/>
        <w:gridCol w:w="747"/>
        <w:gridCol w:w="826"/>
        <w:gridCol w:w="827"/>
        <w:gridCol w:w="918"/>
        <w:gridCol w:w="1080"/>
        <w:gridCol w:w="1530"/>
        <w:gridCol w:w="236"/>
      </w:tblGrid>
      <w:tr w:rsidR="00A51E46" w:rsidRPr="00CD5346" w14:paraId="7F0F6FEB" w14:textId="77777777" w:rsidTr="00297F83">
        <w:trPr>
          <w:gridAfter w:val="1"/>
          <w:wAfter w:w="236" w:type="dxa"/>
          <w:trHeight w:val="450"/>
        </w:trPr>
        <w:tc>
          <w:tcPr>
            <w:tcW w:w="1275" w:type="dxa"/>
            <w:tcBorders>
              <w:top w:val="single" w:sz="8" w:space="0" w:color="auto"/>
              <w:left w:val="single" w:sz="8" w:space="0" w:color="auto"/>
              <w:bottom w:val="single" w:sz="8" w:space="0" w:color="auto"/>
              <w:right w:val="nil"/>
            </w:tcBorders>
            <w:noWrap/>
            <w:vAlign w:val="center"/>
            <w:hideMark/>
          </w:tcPr>
          <w:p w14:paraId="3FBF1845" w14:textId="77777777" w:rsidR="00A51E46" w:rsidRPr="00CD5346" w:rsidRDefault="00A51E46" w:rsidP="00297F83">
            <w:pPr>
              <w:rPr>
                <w:rFonts w:cs="Arial"/>
                <w:b/>
                <w:bCs/>
                <w:sz w:val="28"/>
                <w:szCs w:val="28"/>
                <w:lang w:val="ro-RO"/>
              </w:rPr>
            </w:pPr>
            <w:r w:rsidRPr="00CD5346">
              <w:rPr>
                <w:rFonts w:cs="Arial"/>
                <w:b/>
                <w:bCs/>
                <w:sz w:val="28"/>
                <w:szCs w:val="28"/>
                <w:lang w:val="ro-RO"/>
              </w:rPr>
              <w:t> </w:t>
            </w:r>
          </w:p>
        </w:tc>
        <w:tc>
          <w:tcPr>
            <w:tcW w:w="996" w:type="dxa"/>
            <w:tcBorders>
              <w:top w:val="single" w:sz="8" w:space="0" w:color="auto"/>
              <w:left w:val="nil"/>
              <w:bottom w:val="single" w:sz="8" w:space="0" w:color="auto"/>
              <w:right w:val="nil"/>
            </w:tcBorders>
            <w:noWrap/>
            <w:vAlign w:val="center"/>
            <w:hideMark/>
          </w:tcPr>
          <w:p w14:paraId="2112F2E0" w14:textId="77777777" w:rsidR="00A51E46" w:rsidRPr="00CD5346" w:rsidRDefault="00A51E46" w:rsidP="00297F83">
            <w:pPr>
              <w:rPr>
                <w:rFonts w:cs="Arial"/>
                <w:b/>
                <w:bCs/>
                <w:sz w:val="28"/>
                <w:szCs w:val="28"/>
                <w:lang w:val="ro-RO"/>
              </w:rPr>
            </w:pPr>
            <w:r w:rsidRPr="00CD5346">
              <w:rPr>
                <w:rFonts w:cs="Arial"/>
                <w:b/>
                <w:bCs/>
                <w:sz w:val="28"/>
                <w:szCs w:val="28"/>
                <w:lang w:val="ro-RO"/>
              </w:rPr>
              <w:t> </w:t>
            </w:r>
          </w:p>
        </w:tc>
        <w:tc>
          <w:tcPr>
            <w:tcW w:w="10344" w:type="dxa"/>
            <w:gridSpan w:val="10"/>
            <w:tcBorders>
              <w:top w:val="single" w:sz="8" w:space="0" w:color="auto"/>
              <w:left w:val="nil"/>
              <w:bottom w:val="single" w:sz="8" w:space="0" w:color="auto"/>
              <w:right w:val="single" w:sz="8" w:space="0" w:color="000000"/>
            </w:tcBorders>
            <w:noWrap/>
            <w:vAlign w:val="center"/>
            <w:hideMark/>
          </w:tcPr>
          <w:p w14:paraId="6EFC2CC0" w14:textId="77777777" w:rsidR="00A51E46" w:rsidRPr="00CD5346" w:rsidRDefault="00A51E46" w:rsidP="00297F83">
            <w:pPr>
              <w:jc w:val="center"/>
              <w:rPr>
                <w:rFonts w:cs="Arial"/>
                <w:b/>
                <w:bCs/>
                <w:sz w:val="28"/>
                <w:szCs w:val="28"/>
                <w:lang w:val="ro-RO"/>
              </w:rPr>
            </w:pPr>
            <w:r w:rsidRPr="00CD5346">
              <w:rPr>
                <w:rFonts w:cs="Arial"/>
                <w:b/>
                <w:bCs/>
                <w:sz w:val="28"/>
                <w:szCs w:val="28"/>
                <w:lang w:val="ro-RO"/>
              </w:rPr>
              <w:t>Componenţa traficului pe drumul G27</w:t>
            </w:r>
          </w:p>
        </w:tc>
        <w:tc>
          <w:tcPr>
            <w:tcW w:w="1080" w:type="dxa"/>
            <w:vMerge w:val="restart"/>
            <w:tcBorders>
              <w:top w:val="single" w:sz="8" w:space="0" w:color="auto"/>
              <w:left w:val="single" w:sz="8" w:space="0" w:color="auto"/>
              <w:bottom w:val="single" w:sz="8" w:space="0" w:color="000000"/>
              <w:right w:val="single" w:sz="8" w:space="0" w:color="auto"/>
            </w:tcBorders>
            <w:vAlign w:val="center"/>
            <w:hideMark/>
          </w:tcPr>
          <w:p w14:paraId="5B4DB67D"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Total</w:t>
            </w:r>
            <w:r w:rsidRPr="00CD5346">
              <w:rPr>
                <w:rFonts w:cs="Arial"/>
                <w:b/>
                <w:bCs/>
                <w:sz w:val="20"/>
                <w:szCs w:val="20"/>
                <w:lang w:val="ro-RO"/>
              </w:rPr>
              <w:br/>
            </w:r>
          </w:p>
        </w:tc>
        <w:tc>
          <w:tcPr>
            <w:tcW w:w="1530" w:type="dxa"/>
            <w:vMerge w:val="restart"/>
            <w:tcBorders>
              <w:top w:val="single" w:sz="8" w:space="0" w:color="auto"/>
              <w:left w:val="single" w:sz="8" w:space="0" w:color="auto"/>
              <w:bottom w:val="nil"/>
              <w:right w:val="single" w:sz="8" w:space="0" w:color="auto"/>
            </w:tcBorders>
            <w:vAlign w:val="center"/>
            <w:hideMark/>
          </w:tcPr>
          <w:p w14:paraId="4F5EB340"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Ponderea procen-</w:t>
            </w:r>
            <w:r w:rsidRPr="00CD5346">
              <w:rPr>
                <w:rFonts w:cs="Arial"/>
                <w:b/>
                <w:bCs/>
                <w:sz w:val="20"/>
                <w:szCs w:val="20"/>
                <w:lang w:val="ro-RO"/>
              </w:rPr>
              <w:br/>
              <w:t>tuala,</w:t>
            </w:r>
            <w:r w:rsidRPr="00CD5346">
              <w:rPr>
                <w:rFonts w:cs="Arial"/>
                <w:b/>
                <w:bCs/>
                <w:sz w:val="20"/>
                <w:szCs w:val="20"/>
                <w:lang w:val="ro-RO"/>
              </w:rPr>
              <w:br/>
              <w:t>%</w:t>
            </w:r>
          </w:p>
        </w:tc>
      </w:tr>
      <w:tr w:rsidR="00A51E46" w:rsidRPr="00CD5346" w14:paraId="43211386" w14:textId="77777777" w:rsidTr="00297F83">
        <w:trPr>
          <w:gridAfter w:val="1"/>
          <w:wAfter w:w="236" w:type="dxa"/>
          <w:trHeight w:val="555"/>
        </w:trPr>
        <w:tc>
          <w:tcPr>
            <w:tcW w:w="1275" w:type="dxa"/>
            <w:vMerge w:val="restart"/>
            <w:tcBorders>
              <w:top w:val="nil"/>
              <w:left w:val="single" w:sz="8" w:space="0" w:color="auto"/>
              <w:bottom w:val="nil"/>
              <w:right w:val="nil"/>
            </w:tcBorders>
            <w:noWrap/>
            <w:vAlign w:val="center"/>
            <w:hideMark/>
          </w:tcPr>
          <w:p w14:paraId="0E458A21"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Data</w:t>
            </w:r>
          </w:p>
        </w:tc>
        <w:tc>
          <w:tcPr>
            <w:tcW w:w="996" w:type="dxa"/>
            <w:vMerge w:val="restart"/>
            <w:tcBorders>
              <w:top w:val="nil"/>
              <w:left w:val="single" w:sz="8" w:space="0" w:color="auto"/>
              <w:bottom w:val="nil"/>
              <w:right w:val="single" w:sz="8" w:space="0" w:color="auto"/>
            </w:tcBorders>
            <w:vAlign w:val="center"/>
            <w:hideMark/>
          </w:tcPr>
          <w:p w14:paraId="1CD0BBED"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br/>
              <w:t>Începu-tul orei</w:t>
            </w:r>
          </w:p>
        </w:tc>
        <w:tc>
          <w:tcPr>
            <w:tcW w:w="2244" w:type="dxa"/>
            <w:vMerge w:val="restart"/>
            <w:tcBorders>
              <w:top w:val="nil"/>
              <w:left w:val="single" w:sz="8" w:space="0" w:color="auto"/>
              <w:bottom w:val="single" w:sz="8" w:space="0" w:color="000000"/>
              <w:right w:val="single" w:sz="8" w:space="0" w:color="auto"/>
            </w:tcBorders>
            <w:noWrap/>
            <w:vAlign w:val="center"/>
            <w:hideMark/>
          </w:tcPr>
          <w:p w14:paraId="0EC645D2"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Direcţia</w:t>
            </w:r>
          </w:p>
        </w:tc>
        <w:tc>
          <w:tcPr>
            <w:tcW w:w="990" w:type="dxa"/>
            <w:vMerge w:val="restart"/>
            <w:tcBorders>
              <w:top w:val="nil"/>
              <w:left w:val="single" w:sz="8" w:space="0" w:color="auto"/>
              <w:bottom w:val="nil"/>
              <w:right w:val="single" w:sz="8" w:space="0" w:color="auto"/>
            </w:tcBorders>
            <w:vAlign w:val="center"/>
            <w:hideMark/>
          </w:tcPr>
          <w:p w14:paraId="67715125"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automobil</w:t>
            </w:r>
            <w:r w:rsidRPr="00CD5346">
              <w:rPr>
                <w:rFonts w:cs="Arial"/>
                <w:b/>
                <w:bCs/>
                <w:sz w:val="20"/>
                <w:szCs w:val="20"/>
                <w:lang w:val="ro-RO"/>
              </w:rPr>
              <w:br/>
              <w:t>4x4/tot-</w:t>
            </w:r>
          </w:p>
          <w:p w14:paraId="0142D9B4"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teren</w:t>
            </w:r>
          </w:p>
        </w:tc>
        <w:tc>
          <w:tcPr>
            <w:tcW w:w="810" w:type="dxa"/>
            <w:vMerge w:val="restart"/>
            <w:tcBorders>
              <w:top w:val="nil"/>
              <w:left w:val="single" w:sz="8" w:space="0" w:color="auto"/>
              <w:bottom w:val="nil"/>
              <w:right w:val="single" w:sz="8" w:space="0" w:color="auto"/>
            </w:tcBorders>
            <w:vAlign w:val="center"/>
            <w:hideMark/>
          </w:tcPr>
          <w:p w14:paraId="7CA67905"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Mini</w:t>
            </w:r>
            <w:r w:rsidRPr="00CD5346">
              <w:rPr>
                <w:rFonts w:cs="Arial"/>
                <w:b/>
                <w:bCs/>
                <w:sz w:val="20"/>
                <w:szCs w:val="20"/>
                <w:lang w:val="ro-RO"/>
              </w:rPr>
              <w:br/>
              <w:t>Micro-bus</w:t>
            </w:r>
          </w:p>
        </w:tc>
        <w:tc>
          <w:tcPr>
            <w:tcW w:w="2098" w:type="dxa"/>
            <w:gridSpan w:val="2"/>
            <w:tcBorders>
              <w:top w:val="single" w:sz="8" w:space="0" w:color="auto"/>
              <w:left w:val="nil"/>
              <w:bottom w:val="single" w:sz="8" w:space="0" w:color="auto"/>
              <w:right w:val="nil"/>
            </w:tcBorders>
            <w:vAlign w:val="center"/>
            <w:hideMark/>
          </w:tcPr>
          <w:p w14:paraId="197DC296"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Autobuze p/u pasageri</w:t>
            </w:r>
          </w:p>
        </w:tc>
        <w:tc>
          <w:tcPr>
            <w:tcW w:w="3284" w:type="dxa"/>
            <w:gridSpan w:val="4"/>
            <w:tcBorders>
              <w:top w:val="single" w:sz="8" w:space="0" w:color="auto"/>
              <w:left w:val="single" w:sz="8" w:space="0" w:color="auto"/>
              <w:bottom w:val="single" w:sz="8" w:space="0" w:color="auto"/>
              <w:right w:val="nil"/>
            </w:tcBorders>
            <w:noWrap/>
            <w:vAlign w:val="center"/>
            <w:hideMark/>
          </w:tcPr>
          <w:p w14:paraId="089EA69F"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Camioane</w:t>
            </w:r>
          </w:p>
        </w:tc>
        <w:tc>
          <w:tcPr>
            <w:tcW w:w="918" w:type="dxa"/>
            <w:vMerge w:val="restart"/>
            <w:tcBorders>
              <w:top w:val="nil"/>
              <w:left w:val="single" w:sz="8" w:space="0" w:color="auto"/>
              <w:bottom w:val="nil"/>
              <w:right w:val="single" w:sz="8" w:space="0" w:color="auto"/>
            </w:tcBorders>
            <w:noWrap/>
            <w:vAlign w:val="center"/>
            <w:hideMark/>
          </w:tcPr>
          <w:p w14:paraId="496AE918"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Total</w:t>
            </w:r>
          </w:p>
        </w:tc>
        <w:tc>
          <w:tcPr>
            <w:tcW w:w="1080" w:type="dxa"/>
            <w:vMerge/>
            <w:tcBorders>
              <w:top w:val="single" w:sz="8" w:space="0" w:color="auto"/>
              <w:left w:val="single" w:sz="8" w:space="0" w:color="auto"/>
              <w:bottom w:val="single" w:sz="8" w:space="0" w:color="000000"/>
              <w:right w:val="single" w:sz="8" w:space="0" w:color="auto"/>
            </w:tcBorders>
            <w:vAlign w:val="center"/>
            <w:hideMark/>
          </w:tcPr>
          <w:p w14:paraId="257D1490" w14:textId="77777777" w:rsidR="00A51E46" w:rsidRPr="00CD5346" w:rsidRDefault="00A51E46" w:rsidP="00297F83">
            <w:pPr>
              <w:rPr>
                <w:rFonts w:cs="Arial"/>
                <w:b/>
                <w:bCs/>
                <w:sz w:val="20"/>
                <w:szCs w:val="20"/>
                <w:lang w:val="ro-RO"/>
              </w:rPr>
            </w:pPr>
          </w:p>
        </w:tc>
        <w:tc>
          <w:tcPr>
            <w:tcW w:w="1530" w:type="dxa"/>
            <w:vMerge/>
            <w:tcBorders>
              <w:top w:val="single" w:sz="8" w:space="0" w:color="auto"/>
              <w:left w:val="single" w:sz="8" w:space="0" w:color="auto"/>
              <w:bottom w:val="nil"/>
              <w:right w:val="single" w:sz="8" w:space="0" w:color="auto"/>
            </w:tcBorders>
            <w:vAlign w:val="center"/>
            <w:hideMark/>
          </w:tcPr>
          <w:p w14:paraId="4A8A9FCB" w14:textId="77777777" w:rsidR="00A51E46" w:rsidRPr="00CD5346" w:rsidRDefault="00A51E46" w:rsidP="00297F83">
            <w:pPr>
              <w:rPr>
                <w:rFonts w:cs="Arial"/>
                <w:b/>
                <w:bCs/>
                <w:sz w:val="20"/>
                <w:szCs w:val="20"/>
                <w:lang w:val="ro-RO"/>
              </w:rPr>
            </w:pPr>
          </w:p>
        </w:tc>
      </w:tr>
      <w:tr w:rsidR="00A51E46" w:rsidRPr="00CD5346" w14:paraId="356BD5BC" w14:textId="77777777" w:rsidTr="00297F83">
        <w:trPr>
          <w:gridAfter w:val="1"/>
          <w:wAfter w:w="236" w:type="dxa"/>
          <w:trHeight w:val="570"/>
        </w:trPr>
        <w:tc>
          <w:tcPr>
            <w:tcW w:w="1275" w:type="dxa"/>
            <w:vMerge/>
            <w:tcBorders>
              <w:top w:val="nil"/>
              <w:left w:val="single" w:sz="8" w:space="0" w:color="auto"/>
              <w:bottom w:val="nil"/>
              <w:right w:val="nil"/>
            </w:tcBorders>
            <w:vAlign w:val="center"/>
            <w:hideMark/>
          </w:tcPr>
          <w:p w14:paraId="66F6E148" w14:textId="77777777" w:rsidR="00A51E46" w:rsidRPr="00CD5346" w:rsidRDefault="00A51E46" w:rsidP="00297F83">
            <w:pPr>
              <w:rPr>
                <w:rFonts w:cs="Arial"/>
                <w:b/>
                <w:bCs/>
                <w:sz w:val="20"/>
                <w:szCs w:val="20"/>
                <w:lang w:val="ro-RO"/>
              </w:rPr>
            </w:pPr>
          </w:p>
        </w:tc>
        <w:tc>
          <w:tcPr>
            <w:tcW w:w="996" w:type="dxa"/>
            <w:vMerge/>
            <w:tcBorders>
              <w:top w:val="nil"/>
              <w:left w:val="single" w:sz="8" w:space="0" w:color="auto"/>
              <w:bottom w:val="nil"/>
              <w:right w:val="single" w:sz="8" w:space="0" w:color="auto"/>
            </w:tcBorders>
            <w:vAlign w:val="center"/>
            <w:hideMark/>
          </w:tcPr>
          <w:p w14:paraId="282D6CB0" w14:textId="77777777" w:rsidR="00A51E46" w:rsidRPr="00CD5346" w:rsidRDefault="00A51E46" w:rsidP="00297F83">
            <w:pPr>
              <w:rPr>
                <w:rFonts w:cs="Arial"/>
                <w:b/>
                <w:bCs/>
                <w:sz w:val="20"/>
                <w:szCs w:val="20"/>
                <w:lang w:val="ro-RO"/>
              </w:rPr>
            </w:pPr>
          </w:p>
        </w:tc>
        <w:tc>
          <w:tcPr>
            <w:tcW w:w="2244" w:type="dxa"/>
            <w:vMerge/>
            <w:tcBorders>
              <w:top w:val="nil"/>
              <w:left w:val="single" w:sz="8" w:space="0" w:color="auto"/>
              <w:bottom w:val="single" w:sz="8" w:space="0" w:color="000000"/>
              <w:right w:val="single" w:sz="8" w:space="0" w:color="auto"/>
            </w:tcBorders>
            <w:vAlign w:val="center"/>
            <w:hideMark/>
          </w:tcPr>
          <w:p w14:paraId="71AF5422" w14:textId="77777777" w:rsidR="00A51E46" w:rsidRPr="00CD5346" w:rsidRDefault="00A51E46" w:rsidP="00297F83">
            <w:pPr>
              <w:rPr>
                <w:rFonts w:cs="Arial"/>
                <w:b/>
                <w:bCs/>
                <w:sz w:val="20"/>
                <w:szCs w:val="20"/>
                <w:lang w:val="ro-RO"/>
              </w:rPr>
            </w:pPr>
          </w:p>
        </w:tc>
        <w:tc>
          <w:tcPr>
            <w:tcW w:w="990" w:type="dxa"/>
            <w:vMerge/>
            <w:tcBorders>
              <w:top w:val="nil"/>
              <w:left w:val="single" w:sz="8" w:space="0" w:color="auto"/>
              <w:bottom w:val="nil"/>
              <w:right w:val="single" w:sz="8" w:space="0" w:color="auto"/>
            </w:tcBorders>
            <w:vAlign w:val="center"/>
            <w:hideMark/>
          </w:tcPr>
          <w:p w14:paraId="6E3B7F08" w14:textId="77777777" w:rsidR="00A51E46" w:rsidRPr="00CD5346" w:rsidRDefault="00A51E46" w:rsidP="00297F83">
            <w:pPr>
              <w:rPr>
                <w:rFonts w:cs="Arial"/>
                <w:b/>
                <w:bCs/>
                <w:sz w:val="20"/>
                <w:szCs w:val="20"/>
                <w:lang w:val="ro-RO"/>
              </w:rPr>
            </w:pPr>
          </w:p>
        </w:tc>
        <w:tc>
          <w:tcPr>
            <w:tcW w:w="810" w:type="dxa"/>
            <w:vMerge/>
            <w:tcBorders>
              <w:top w:val="nil"/>
              <w:left w:val="single" w:sz="8" w:space="0" w:color="auto"/>
              <w:bottom w:val="nil"/>
              <w:right w:val="single" w:sz="8" w:space="0" w:color="auto"/>
            </w:tcBorders>
            <w:vAlign w:val="center"/>
            <w:hideMark/>
          </w:tcPr>
          <w:p w14:paraId="7B853849" w14:textId="77777777" w:rsidR="00A51E46" w:rsidRPr="00CD5346" w:rsidRDefault="00A51E46" w:rsidP="00297F83">
            <w:pPr>
              <w:rPr>
                <w:rFonts w:cs="Arial"/>
                <w:b/>
                <w:bCs/>
                <w:sz w:val="20"/>
                <w:szCs w:val="20"/>
                <w:lang w:val="ro-RO"/>
              </w:rPr>
            </w:pPr>
          </w:p>
        </w:tc>
        <w:tc>
          <w:tcPr>
            <w:tcW w:w="1056" w:type="dxa"/>
            <w:vMerge w:val="restart"/>
            <w:tcBorders>
              <w:top w:val="nil"/>
              <w:left w:val="single" w:sz="8" w:space="0" w:color="auto"/>
              <w:bottom w:val="nil"/>
              <w:right w:val="single" w:sz="4" w:space="0" w:color="auto"/>
            </w:tcBorders>
            <w:vAlign w:val="center"/>
            <w:hideMark/>
          </w:tcPr>
          <w:p w14:paraId="40CD3564"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 xml:space="preserve"> Micro-bus de </w:t>
            </w:r>
            <w:r w:rsidRPr="00CD5346">
              <w:rPr>
                <w:rFonts w:cs="Arial"/>
                <w:b/>
                <w:bCs/>
                <w:sz w:val="20"/>
                <w:szCs w:val="20"/>
                <w:lang w:val="ro-RO"/>
              </w:rPr>
              <w:br/>
              <w:t>ruta</w:t>
            </w:r>
          </w:p>
        </w:tc>
        <w:tc>
          <w:tcPr>
            <w:tcW w:w="1042" w:type="dxa"/>
            <w:vMerge w:val="restart"/>
            <w:tcBorders>
              <w:top w:val="nil"/>
              <w:left w:val="single" w:sz="4" w:space="0" w:color="auto"/>
              <w:bottom w:val="nil"/>
              <w:right w:val="nil"/>
            </w:tcBorders>
            <w:vAlign w:val="center"/>
            <w:hideMark/>
          </w:tcPr>
          <w:p w14:paraId="1B861453"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Autobuz</w:t>
            </w:r>
          </w:p>
        </w:tc>
        <w:tc>
          <w:tcPr>
            <w:tcW w:w="884" w:type="dxa"/>
            <w:vMerge w:val="restart"/>
            <w:tcBorders>
              <w:top w:val="nil"/>
              <w:left w:val="single" w:sz="8" w:space="0" w:color="auto"/>
              <w:bottom w:val="nil"/>
              <w:right w:val="single" w:sz="4" w:space="0" w:color="auto"/>
            </w:tcBorders>
            <w:vAlign w:val="center"/>
            <w:hideMark/>
          </w:tcPr>
          <w:p w14:paraId="01C66336"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Micro-bus</w:t>
            </w:r>
            <w:r w:rsidRPr="00CD5346">
              <w:rPr>
                <w:rFonts w:cs="Arial"/>
                <w:b/>
                <w:bCs/>
                <w:sz w:val="20"/>
                <w:szCs w:val="20"/>
                <w:lang w:val="ro-RO"/>
              </w:rPr>
              <w:br/>
              <w:t>3.5 tone</w:t>
            </w:r>
          </w:p>
        </w:tc>
        <w:tc>
          <w:tcPr>
            <w:tcW w:w="747" w:type="dxa"/>
            <w:vMerge w:val="restart"/>
            <w:tcBorders>
              <w:top w:val="nil"/>
              <w:left w:val="single" w:sz="4" w:space="0" w:color="auto"/>
              <w:bottom w:val="nil"/>
              <w:right w:val="nil"/>
            </w:tcBorders>
            <w:vAlign w:val="center"/>
            <w:hideMark/>
          </w:tcPr>
          <w:p w14:paraId="32D8C4CB"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 xml:space="preserve">2 </w:t>
            </w:r>
          </w:p>
          <w:p w14:paraId="41025FBD"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osii</w:t>
            </w:r>
          </w:p>
        </w:tc>
        <w:tc>
          <w:tcPr>
            <w:tcW w:w="826" w:type="dxa"/>
            <w:vMerge w:val="restart"/>
            <w:tcBorders>
              <w:top w:val="nil"/>
              <w:left w:val="single" w:sz="4" w:space="0" w:color="auto"/>
              <w:bottom w:val="nil"/>
              <w:right w:val="nil"/>
            </w:tcBorders>
            <w:vAlign w:val="center"/>
            <w:hideMark/>
          </w:tcPr>
          <w:p w14:paraId="131FA4CA"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 xml:space="preserve">3 </w:t>
            </w:r>
          </w:p>
          <w:p w14:paraId="400185AA"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osii</w:t>
            </w:r>
          </w:p>
        </w:tc>
        <w:tc>
          <w:tcPr>
            <w:tcW w:w="827" w:type="dxa"/>
            <w:vMerge w:val="restart"/>
            <w:tcBorders>
              <w:top w:val="nil"/>
              <w:left w:val="single" w:sz="4" w:space="0" w:color="auto"/>
              <w:bottom w:val="nil"/>
              <w:right w:val="single" w:sz="4" w:space="0" w:color="auto"/>
            </w:tcBorders>
            <w:vAlign w:val="center"/>
            <w:hideMark/>
          </w:tcPr>
          <w:p w14:paraId="1571B203"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4+ osii</w:t>
            </w:r>
          </w:p>
        </w:tc>
        <w:tc>
          <w:tcPr>
            <w:tcW w:w="918" w:type="dxa"/>
            <w:vMerge/>
            <w:tcBorders>
              <w:top w:val="nil"/>
              <w:left w:val="single" w:sz="8" w:space="0" w:color="auto"/>
              <w:bottom w:val="nil"/>
              <w:right w:val="single" w:sz="8" w:space="0" w:color="auto"/>
            </w:tcBorders>
            <w:vAlign w:val="center"/>
            <w:hideMark/>
          </w:tcPr>
          <w:p w14:paraId="45C6DC1B" w14:textId="77777777" w:rsidR="00A51E46" w:rsidRPr="00CD5346" w:rsidRDefault="00A51E46" w:rsidP="00297F83">
            <w:pPr>
              <w:rPr>
                <w:rFonts w:cs="Arial"/>
                <w:b/>
                <w:bCs/>
                <w:sz w:val="20"/>
                <w:szCs w:val="20"/>
                <w:lang w:val="ro-RO"/>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14:paraId="78F6C86E" w14:textId="77777777" w:rsidR="00A51E46" w:rsidRPr="00CD5346" w:rsidRDefault="00A51E46" w:rsidP="00297F83">
            <w:pPr>
              <w:rPr>
                <w:rFonts w:cs="Arial"/>
                <w:b/>
                <w:bCs/>
                <w:sz w:val="20"/>
                <w:szCs w:val="20"/>
                <w:lang w:val="ro-RO"/>
              </w:rPr>
            </w:pPr>
          </w:p>
        </w:tc>
        <w:tc>
          <w:tcPr>
            <w:tcW w:w="1530" w:type="dxa"/>
            <w:vMerge/>
            <w:tcBorders>
              <w:top w:val="single" w:sz="8" w:space="0" w:color="auto"/>
              <w:left w:val="single" w:sz="8" w:space="0" w:color="auto"/>
              <w:bottom w:val="nil"/>
              <w:right w:val="single" w:sz="8" w:space="0" w:color="auto"/>
            </w:tcBorders>
            <w:vAlign w:val="center"/>
            <w:hideMark/>
          </w:tcPr>
          <w:p w14:paraId="2E740EE3" w14:textId="77777777" w:rsidR="00A51E46" w:rsidRPr="00CD5346" w:rsidRDefault="00A51E46" w:rsidP="00297F83">
            <w:pPr>
              <w:rPr>
                <w:rFonts w:cs="Arial"/>
                <w:b/>
                <w:bCs/>
                <w:sz w:val="20"/>
                <w:szCs w:val="20"/>
                <w:lang w:val="ro-RO"/>
              </w:rPr>
            </w:pPr>
          </w:p>
        </w:tc>
      </w:tr>
      <w:tr w:rsidR="00A51E46" w:rsidRPr="00CD5346" w14:paraId="76F9DB77" w14:textId="77777777" w:rsidTr="00297F83">
        <w:trPr>
          <w:trHeight w:val="510"/>
        </w:trPr>
        <w:tc>
          <w:tcPr>
            <w:tcW w:w="1275" w:type="dxa"/>
            <w:vMerge/>
            <w:tcBorders>
              <w:top w:val="nil"/>
              <w:left w:val="single" w:sz="8" w:space="0" w:color="auto"/>
              <w:bottom w:val="nil"/>
              <w:right w:val="nil"/>
            </w:tcBorders>
            <w:vAlign w:val="center"/>
            <w:hideMark/>
          </w:tcPr>
          <w:p w14:paraId="04F35AC7" w14:textId="77777777" w:rsidR="00A51E46" w:rsidRPr="00CD5346" w:rsidRDefault="00A51E46" w:rsidP="00297F83">
            <w:pPr>
              <w:rPr>
                <w:rFonts w:cs="Arial"/>
                <w:b/>
                <w:bCs/>
                <w:sz w:val="20"/>
                <w:szCs w:val="20"/>
                <w:lang w:val="ro-RO"/>
              </w:rPr>
            </w:pPr>
          </w:p>
        </w:tc>
        <w:tc>
          <w:tcPr>
            <w:tcW w:w="996" w:type="dxa"/>
            <w:vMerge/>
            <w:tcBorders>
              <w:top w:val="nil"/>
              <w:left w:val="single" w:sz="8" w:space="0" w:color="auto"/>
              <w:bottom w:val="nil"/>
              <w:right w:val="single" w:sz="8" w:space="0" w:color="auto"/>
            </w:tcBorders>
            <w:vAlign w:val="center"/>
            <w:hideMark/>
          </w:tcPr>
          <w:p w14:paraId="06EE30BB" w14:textId="77777777" w:rsidR="00A51E46" w:rsidRPr="00CD5346" w:rsidRDefault="00A51E46" w:rsidP="00297F83">
            <w:pPr>
              <w:rPr>
                <w:rFonts w:cs="Arial"/>
                <w:b/>
                <w:bCs/>
                <w:sz w:val="20"/>
                <w:szCs w:val="20"/>
                <w:lang w:val="ro-RO"/>
              </w:rPr>
            </w:pPr>
          </w:p>
        </w:tc>
        <w:tc>
          <w:tcPr>
            <w:tcW w:w="2244" w:type="dxa"/>
            <w:vMerge/>
            <w:tcBorders>
              <w:top w:val="nil"/>
              <w:left w:val="single" w:sz="8" w:space="0" w:color="auto"/>
              <w:bottom w:val="single" w:sz="8" w:space="0" w:color="000000"/>
              <w:right w:val="single" w:sz="8" w:space="0" w:color="auto"/>
            </w:tcBorders>
            <w:vAlign w:val="center"/>
            <w:hideMark/>
          </w:tcPr>
          <w:p w14:paraId="7AD01E64" w14:textId="77777777" w:rsidR="00A51E46" w:rsidRPr="00CD5346" w:rsidRDefault="00A51E46" w:rsidP="00297F83">
            <w:pPr>
              <w:rPr>
                <w:rFonts w:cs="Arial"/>
                <w:b/>
                <w:bCs/>
                <w:sz w:val="20"/>
                <w:szCs w:val="20"/>
                <w:lang w:val="ro-RO"/>
              </w:rPr>
            </w:pPr>
          </w:p>
        </w:tc>
        <w:tc>
          <w:tcPr>
            <w:tcW w:w="990" w:type="dxa"/>
            <w:vMerge/>
            <w:tcBorders>
              <w:top w:val="nil"/>
              <w:left w:val="single" w:sz="8" w:space="0" w:color="auto"/>
              <w:bottom w:val="nil"/>
              <w:right w:val="single" w:sz="8" w:space="0" w:color="auto"/>
            </w:tcBorders>
            <w:vAlign w:val="center"/>
            <w:hideMark/>
          </w:tcPr>
          <w:p w14:paraId="1D2AE5D4" w14:textId="77777777" w:rsidR="00A51E46" w:rsidRPr="00CD5346" w:rsidRDefault="00A51E46" w:rsidP="00297F83">
            <w:pPr>
              <w:rPr>
                <w:rFonts w:cs="Arial"/>
                <w:b/>
                <w:bCs/>
                <w:sz w:val="20"/>
                <w:szCs w:val="20"/>
                <w:lang w:val="ro-RO"/>
              </w:rPr>
            </w:pPr>
          </w:p>
        </w:tc>
        <w:tc>
          <w:tcPr>
            <w:tcW w:w="810" w:type="dxa"/>
            <w:vMerge/>
            <w:tcBorders>
              <w:top w:val="nil"/>
              <w:left w:val="single" w:sz="8" w:space="0" w:color="auto"/>
              <w:bottom w:val="nil"/>
              <w:right w:val="single" w:sz="8" w:space="0" w:color="auto"/>
            </w:tcBorders>
            <w:vAlign w:val="center"/>
            <w:hideMark/>
          </w:tcPr>
          <w:p w14:paraId="11BFC777" w14:textId="77777777" w:rsidR="00A51E46" w:rsidRPr="00CD5346" w:rsidRDefault="00A51E46" w:rsidP="00297F83">
            <w:pPr>
              <w:rPr>
                <w:rFonts w:cs="Arial"/>
                <w:b/>
                <w:bCs/>
                <w:sz w:val="20"/>
                <w:szCs w:val="20"/>
                <w:lang w:val="ro-RO"/>
              </w:rPr>
            </w:pPr>
          </w:p>
        </w:tc>
        <w:tc>
          <w:tcPr>
            <w:tcW w:w="1056" w:type="dxa"/>
            <w:vMerge/>
            <w:tcBorders>
              <w:top w:val="nil"/>
              <w:left w:val="single" w:sz="8" w:space="0" w:color="auto"/>
              <w:bottom w:val="nil"/>
              <w:right w:val="single" w:sz="4" w:space="0" w:color="auto"/>
            </w:tcBorders>
            <w:vAlign w:val="center"/>
            <w:hideMark/>
          </w:tcPr>
          <w:p w14:paraId="0553E4B8" w14:textId="77777777" w:rsidR="00A51E46" w:rsidRPr="00CD5346" w:rsidRDefault="00A51E46" w:rsidP="00297F83">
            <w:pPr>
              <w:rPr>
                <w:rFonts w:cs="Arial"/>
                <w:b/>
                <w:bCs/>
                <w:sz w:val="20"/>
                <w:szCs w:val="20"/>
                <w:lang w:val="ro-RO"/>
              </w:rPr>
            </w:pPr>
          </w:p>
        </w:tc>
        <w:tc>
          <w:tcPr>
            <w:tcW w:w="1042" w:type="dxa"/>
            <w:vMerge/>
            <w:tcBorders>
              <w:top w:val="nil"/>
              <w:left w:val="single" w:sz="4" w:space="0" w:color="auto"/>
              <w:bottom w:val="nil"/>
              <w:right w:val="nil"/>
            </w:tcBorders>
            <w:vAlign w:val="center"/>
            <w:hideMark/>
          </w:tcPr>
          <w:p w14:paraId="7E7A1B11" w14:textId="77777777" w:rsidR="00A51E46" w:rsidRPr="00CD5346" w:rsidRDefault="00A51E46" w:rsidP="00297F83">
            <w:pPr>
              <w:rPr>
                <w:rFonts w:cs="Arial"/>
                <w:b/>
                <w:bCs/>
                <w:sz w:val="20"/>
                <w:szCs w:val="20"/>
                <w:lang w:val="ro-RO"/>
              </w:rPr>
            </w:pPr>
          </w:p>
        </w:tc>
        <w:tc>
          <w:tcPr>
            <w:tcW w:w="884" w:type="dxa"/>
            <w:vMerge/>
            <w:tcBorders>
              <w:top w:val="nil"/>
              <w:left w:val="single" w:sz="8" w:space="0" w:color="auto"/>
              <w:bottom w:val="nil"/>
              <w:right w:val="single" w:sz="4" w:space="0" w:color="auto"/>
            </w:tcBorders>
            <w:vAlign w:val="center"/>
            <w:hideMark/>
          </w:tcPr>
          <w:p w14:paraId="2D6D4C2B" w14:textId="77777777" w:rsidR="00A51E46" w:rsidRPr="00CD5346" w:rsidRDefault="00A51E46" w:rsidP="00297F83">
            <w:pPr>
              <w:rPr>
                <w:rFonts w:cs="Arial"/>
                <w:b/>
                <w:bCs/>
                <w:sz w:val="20"/>
                <w:szCs w:val="20"/>
                <w:lang w:val="ro-RO"/>
              </w:rPr>
            </w:pPr>
          </w:p>
        </w:tc>
        <w:tc>
          <w:tcPr>
            <w:tcW w:w="747" w:type="dxa"/>
            <w:vMerge/>
            <w:tcBorders>
              <w:top w:val="nil"/>
              <w:left w:val="single" w:sz="4" w:space="0" w:color="auto"/>
              <w:bottom w:val="nil"/>
              <w:right w:val="nil"/>
            </w:tcBorders>
            <w:vAlign w:val="center"/>
            <w:hideMark/>
          </w:tcPr>
          <w:p w14:paraId="550FE42A" w14:textId="77777777" w:rsidR="00A51E46" w:rsidRPr="00CD5346" w:rsidRDefault="00A51E46" w:rsidP="00297F83">
            <w:pPr>
              <w:rPr>
                <w:rFonts w:cs="Arial"/>
                <w:b/>
                <w:bCs/>
                <w:sz w:val="20"/>
                <w:szCs w:val="20"/>
                <w:lang w:val="ro-RO"/>
              </w:rPr>
            </w:pPr>
          </w:p>
        </w:tc>
        <w:tc>
          <w:tcPr>
            <w:tcW w:w="826" w:type="dxa"/>
            <w:vMerge/>
            <w:tcBorders>
              <w:top w:val="nil"/>
              <w:left w:val="single" w:sz="4" w:space="0" w:color="auto"/>
              <w:bottom w:val="nil"/>
              <w:right w:val="nil"/>
            </w:tcBorders>
            <w:vAlign w:val="center"/>
            <w:hideMark/>
          </w:tcPr>
          <w:p w14:paraId="5DB0F13A" w14:textId="77777777" w:rsidR="00A51E46" w:rsidRPr="00CD5346" w:rsidRDefault="00A51E46" w:rsidP="00297F83">
            <w:pPr>
              <w:rPr>
                <w:rFonts w:cs="Arial"/>
                <w:b/>
                <w:bCs/>
                <w:sz w:val="20"/>
                <w:szCs w:val="20"/>
                <w:lang w:val="ro-RO"/>
              </w:rPr>
            </w:pPr>
          </w:p>
        </w:tc>
        <w:tc>
          <w:tcPr>
            <w:tcW w:w="827" w:type="dxa"/>
            <w:vMerge/>
            <w:tcBorders>
              <w:top w:val="nil"/>
              <w:left w:val="single" w:sz="4" w:space="0" w:color="auto"/>
              <w:bottom w:val="nil"/>
              <w:right w:val="single" w:sz="4" w:space="0" w:color="auto"/>
            </w:tcBorders>
            <w:vAlign w:val="center"/>
            <w:hideMark/>
          </w:tcPr>
          <w:p w14:paraId="68233355" w14:textId="77777777" w:rsidR="00A51E46" w:rsidRPr="00CD5346" w:rsidRDefault="00A51E46" w:rsidP="00297F83">
            <w:pPr>
              <w:rPr>
                <w:rFonts w:cs="Arial"/>
                <w:b/>
                <w:bCs/>
                <w:sz w:val="20"/>
                <w:szCs w:val="20"/>
                <w:lang w:val="ro-RO"/>
              </w:rPr>
            </w:pPr>
          </w:p>
        </w:tc>
        <w:tc>
          <w:tcPr>
            <w:tcW w:w="918" w:type="dxa"/>
            <w:vMerge/>
            <w:tcBorders>
              <w:top w:val="nil"/>
              <w:left w:val="single" w:sz="8" w:space="0" w:color="auto"/>
              <w:bottom w:val="nil"/>
              <w:right w:val="single" w:sz="8" w:space="0" w:color="auto"/>
            </w:tcBorders>
            <w:vAlign w:val="center"/>
            <w:hideMark/>
          </w:tcPr>
          <w:p w14:paraId="297527FC" w14:textId="77777777" w:rsidR="00A51E46" w:rsidRPr="00CD5346" w:rsidRDefault="00A51E46" w:rsidP="00297F83">
            <w:pPr>
              <w:rPr>
                <w:rFonts w:cs="Arial"/>
                <w:b/>
                <w:bCs/>
                <w:sz w:val="20"/>
                <w:szCs w:val="20"/>
                <w:lang w:val="ro-RO"/>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14:paraId="0E8BBBCD" w14:textId="77777777" w:rsidR="00A51E46" w:rsidRPr="00CD5346" w:rsidRDefault="00A51E46" w:rsidP="00297F83">
            <w:pPr>
              <w:rPr>
                <w:rFonts w:cs="Arial"/>
                <w:b/>
                <w:bCs/>
                <w:sz w:val="20"/>
                <w:szCs w:val="20"/>
                <w:lang w:val="ro-RO"/>
              </w:rPr>
            </w:pPr>
          </w:p>
        </w:tc>
        <w:tc>
          <w:tcPr>
            <w:tcW w:w="1530" w:type="dxa"/>
            <w:vMerge/>
            <w:tcBorders>
              <w:top w:val="single" w:sz="8" w:space="0" w:color="auto"/>
              <w:left w:val="single" w:sz="8" w:space="0" w:color="auto"/>
              <w:bottom w:val="nil"/>
              <w:right w:val="single" w:sz="8" w:space="0" w:color="auto"/>
            </w:tcBorders>
            <w:vAlign w:val="center"/>
            <w:hideMark/>
          </w:tcPr>
          <w:p w14:paraId="21B0655E" w14:textId="77777777" w:rsidR="00A51E46" w:rsidRPr="00CD5346" w:rsidRDefault="00A51E46" w:rsidP="00297F83">
            <w:pPr>
              <w:rPr>
                <w:rFonts w:cs="Arial"/>
                <w:b/>
                <w:bCs/>
                <w:sz w:val="20"/>
                <w:szCs w:val="20"/>
                <w:lang w:val="ro-RO"/>
              </w:rPr>
            </w:pPr>
          </w:p>
        </w:tc>
        <w:tc>
          <w:tcPr>
            <w:tcW w:w="236" w:type="dxa"/>
            <w:vAlign w:val="center"/>
            <w:hideMark/>
          </w:tcPr>
          <w:p w14:paraId="072D7BFA" w14:textId="77777777" w:rsidR="00A51E46" w:rsidRPr="00CD5346" w:rsidRDefault="00A51E46" w:rsidP="00297F83">
            <w:pPr>
              <w:rPr>
                <w:rFonts w:cs="Arial"/>
                <w:b/>
                <w:bCs/>
                <w:sz w:val="20"/>
                <w:szCs w:val="20"/>
                <w:lang w:val="ro-RO"/>
              </w:rPr>
            </w:pPr>
          </w:p>
        </w:tc>
      </w:tr>
      <w:tr w:rsidR="00A51E46" w:rsidRPr="00CD5346" w14:paraId="0A727021" w14:textId="77777777" w:rsidTr="00297F83">
        <w:trPr>
          <w:trHeight w:val="379"/>
        </w:trPr>
        <w:tc>
          <w:tcPr>
            <w:tcW w:w="1275"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6A656687"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6"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4F1B4473" w14:textId="77777777" w:rsidR="00A51E46" w:rsidRPr="00CD5346" w:rsidRDefault="00A51E46" w:rsidP="00297F83">
            <w:pPr>
              <w:jc w:val="center"/>
              <w:rPr>
                <w:rFonts w:cs="Arial"/>
                <w:sz w:val="20"/>
                <w:szCs w:val="20"/>
                <w:lang w:val="ro-RO"/>
              </w:rPr>
            </w:pPr>
            <w:r w:rsidRPr="00CD5346">
              <w:rPr>
                <w:rFonts w:cs="Arial"/>
                <w:sz w:val="20"/>
                <w:szCs w:val="20"/>
                <w:lang w:val="ro-RO"/>
              </w:rPr>
              <w:t>07.00-08.00</w:t>
            </w:r>
          </w:p>
        </w:tc>
        <w:tc>
          <w:tcPr>
            <w:tcW w:w="2244" w:type="dxa"/>
            <w:tcBorders>
              <w:top w:val="nil"/>
              <w:left w:val="nil"/>
              <w:bottom w:val="single" w:sz="4" w:space="0" w:color="auto"/>
              <w:right w:val="single" w:sz="4" w:space="0" w:color="auto"/>
            </w:tcBorders>
            <w:shd w:val="clear" w:color="auto" w:fill="92D050"/>
            <w:noWrap/>
            <w:vAlign w:val="center"/>
            <w:hideMark/>
          </w:tcPr>
          <w:p w14:paraId="641DCFD5"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92D050"/>
            <w:noWrap/>
            <w:vAlign w:val="center"/>
            <w:hideMark/>
          </w:tcPr>
          <w:p w14:paraId="66BB1956" w14:textId="77777777" w:rsidR="00A51E46" w:rsidRPr="00CD5346" w:rsidRDefault="00A51E46" w:rsidP="00297F83">
            <w:pPr>
              <w:jc w:val="center"/>
              <w:rPr>
                <w:rFonts w:cs="Arial"/>
                <w:szCs w:val="22"/>
                <w:lang w:val="ro-RO"/>
              </w:rPr>
            </w:pPr>
            <w:r w:rsidRPr="00CD5346">
              <w:rPr>
                <w:rFonts w:cs="Arial"/>
                <w:szCs w:val="22"/>
                <w:lang w:val="ro-RO"/>
              </w:rPr>
              <w:t>23</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32C7D4DB" w14:textId="77777777" w:rsidR="00A51E46" w:rsidRPr="00CD5346" w:rsidRDefault="00A51E46" w:rsidP="00297F83">
            <w:pPr>
              <w:jc w:val="center"/>
              <w:rPr>
                <w:rFonts w:cs="Arial"/>
                <w:szCs w:val="22"/>
                <w:lang w:val="ro-RO"/>
              </w:rPr>
            </w:pPr>
            <w:r w:rsidRPr="00CD5346">
              <w:rPr>
                <w:rFonts w:cs="Arial"/>
                <w:szCs w:val="22"/>
                <w:lang w:val="ro-RO"/>
              </w:rPr>
              <w:t>5</w:t>
            </w:r>
          </w:p>
        </w:tc>
        <w:tc>
          <w:tcPr>
            <w:tcW w:w="1056" w:type="dxa"/>
            <w:tcBorders>
              <w:top w:val="single" w:sz="8" w:space="0" w:color="auto"/>
              <w:left w:val="nil"/>
              <w:bottom w:val="single" w:sz="4" w:space="0" w:color="auto"/>
              <w:right w:val="single" w:sz="4" w:space="0" w:color="auto"/>
            </w:tcBorders>
            <w:shd w:val="clear" w:color="auto" w:fill="92D050"/>
            <w:noWrap/>
            <w:vAlign w:val="center"/>
            <w:hideMark/>
          </w:tcPr>
          <w:p w14:paraId="373D9C84" w14:textId="77777777" w:rsidR="00A51E46" w:rsidRPr="00CD5346" w:rsidRDefault="00A51E46" w:rsidP="00297F83">
            <w:pPr>
              <w:jc w:val="center"/>
              <w:rPr>
                <w:rFonts w:cs="Arial"/>
                <w:szCs w:val="22"/>
                <w:lang w:val="ro-RO"/>
              </w:rPr>
            </w:pPr>
            <w:r w:rsidRPr="00CD5346">
              <w:rPr>
                <w:rFonts w:cs="Arial"/>
                <w:szCs w:val="22"/>
                <w:lang w:val="ro-RO"/>
              </w:rPr>
              <w:t>3</w:t>
            </w:r>
          </w:p>
        </w:tc>
        <w:tc>
          <w:tcPr>
            <w:tcW w:w="1042" w:type="dxa"/>
            <w:tcBorders>
              <w:top w:val="single" w:sz="8" w:space="0" w:color="auto"/>
              <w:left w:val="nil"/>
              <w:bottom w:val="single" w:sz="4" w:space="0" w:color="auto"/>
              <w:right w:val="single" w:sz="4" w:space="0" w:color="auto"/>
            </w:tcBorders>
            <w:shd w:val="clear" w:color="auto" w:fill="92D050"/>
            <w:noWrap/>
            <w:vAlign w:val="center"/>
            <w:hideMark/>
          </w:tcPr>
          <w:p w14:paraId="51AA4E51"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single" w:sz="8" w:space="0" w:color="auto"/>
              <w:left w:val="nil"/>
              <w:bottom w:val="single" w:sz="4" w:space="0" w:color="auto"/>
              <w:right w:val="single" w:sz="4" w:space="0" w:color="auto"/>
            </w:tcBorders>
            <w:shd w:val="clear" w:color="auto" w:fill="92D050"/>
            <w:noWrap/>
            <w:vAlign w:val="center"/>
            <w:hideMark/>
          </w:tcPr>
          <w:p w14:paraId="0D8B5584" w14:textId="77777777" w:rsidR="00A51E46" w:rsidRPr="00CD5346" w:rsidRDefault="00A51E46" w:rsidP="00297F83">
            <w:pPr>
              <w:jc w:val="center"/>
              <w:rPr>
                <w:rFonts w:cs="Arial"/>
                <w:szCs w:val="22"/>
                <w:lang w:val="ro-RO"/>
              </w:rPr>
            </w:pPr>
            <w:r w:rsidRPr="00CD5346">
              <w:rPr>
                <w:rFonts w:cs="Arial"/>
                <w:szCs w:val="22"/>
                <w:lang w:val="ro-RO"/>
              </w:rPr>
              <w:t>8</w:t>
            </w:r>
          </w:p>
        </w:tc>
        <w:tc>
          <w:tcPr>
            <w:tcW w:w="747" w:type="dxa"/>
            <w:tcBorders>
              <w:top w:val="single" w:sz="8" w:space="0" w:color="auto"/>
              <w:left w:val="nil"/>
              <w:bottom w:val="single" w:sz="4" w:space="0" w:color="auto"/>
              <w:right w:val="single" w:sz="4" w:space="0" w:color="auto"/>
            </w:tcBorders>
            <w:shd w:val="clear" w:color="auto" w:fill="92D050"/>
            <w:noWrap/>
            <w:vAlign w:val="center"/>
            <w:hideMark/>
          </w:tcPr>
          <w:p w14:paraId="355C657F" w14:textId="77777777" w:rsidR="00A51E46" w:rsidRPr="00CD5346" w:rsidRDefault="00A51E46" w:rsidP="00297F83">
            <w:pPr>
              <w:jc w:val="center"/>
              <w:rPr>
                <w:rFonts w:cs="Arial"/>
                <w:szCs w:val="22"/>
                <w:lang w:val="ro-RO"/>
              </w:rPr>
            </w:pPr>
            <w:r w:rsidRPr="00CD5346">
              <w:rPr>
                <w:rFonts w:cs="Arial"/>
                <w:szCs w:val="22"/>
                <w:lang w:val="ro-RO"/>
              </w:rPr>
              <w:t>1</w:t>
            </w:r>
          </w:p>
        </w:tc>
        <w:tc>
          <w:tcPr>
            <w:tcW w:w="826" w:type="dxa"/>
            <w:tcBorders>
              <w:top w:val="single" w:sz="8" w:space="0" w:color="auto"/>
              <w:left w:val="nil"/>
              <w:bottom w:val="single" w:sz="4" w:space="0" w:color="auto"/>
              <w:right w:val="single" w:sz="4" w:space="0" w:color="auto"/>
            </w:tcBorders>
            <w:shd w:val="clear" w:color="auto" w:fill="92D050"/>
            <w:noWrap/>
            <w:vAlign w:val="center"/>
            <w:hideMark/>
          </w:tcPr>
          <w:p w14:paraId="34AE89FC"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single" w:sz="8" w:space="0" w:color="auto"/>
              <w:left w:val="nil"/>
              <w:bottom w:val="single" w:sz="4" w:space="0" w:color="auto"/>
              <w:right w:val="single" w:sz="4" w:space="0" w:color="auto"/>
            </w:tcBorders>
            <w:shd w:val="clear" w:color="auto" w:fill="92D050"/>
            <w:noWrap/>
            <w:vAlign w:val="center"/>
            <w:hideMark/>
          </w:tcPr>
          <w:p w14:paraId="26F06203" w14:textId="77777777" w:rsidR="00A51E46" w:rsidRPr="00CD5346" w:rsidRDefault="00A51E46" w:rsidP="00297F83">
            <w:pPr>
              <w:jc w:val="center"/>
              <w:rPr>
                <w:rFonts w:cs="Arial"/>
                <w:szCs w:val="22"/>
                <w:lang w:val="ro-RO"/>
              </w:rPr>
            </w:pPr>
            <w:r w:rsidRPr="00CD5346">
              <w:rPr>
                <w:rFonts w:cs="Arial"/>
                <w:szCs w:val="22"/>
                <w:lang w:val="ro-RO"/>
              </w:rPr>
              <w:t>1</w:t>
            </w:r>
          </w:p>
        </w:tc>
        <w:tc>
          <w:tcPr>
            <w:tcW w:w="918" w:type="dxa"/>
            <w:tcBorders>
              <w:top w:val="single" w:sz="8" w:space="0" w:color="auto"/>
              <w:left w:val="single" w:sz="8" w:space="0" w:color="auto"/>
              <w:bottom w:val="single" w:sz="4" w:space="0" w:color="auto"/>
              <w:right w:val="single" w:sz="8" w:space="0" w:color="auto"/>
            </w:tcBorders>
            <w:shd w:val="clear" w:color="auto" w:fill="92D050"/>
            <w:noWrap/>
            <w:vAlign w:val="center"/>
            <w:hideMark/>
          </w:tcPr>
          <w:p w14:paraId="6EECE248" w14:textId="77777777" w:rsidR="00A51E46" w:rsidRPr="00CD5346" w:rsidRDefault="00A51E46" w:rsidP="00297F83">
            <w:pPr>
              <w:jc w:val="center"/>
              <w:rPr>
                <w:rFonts w:cs="Arial"/>
                <w:szCs w:val="22"/>
                <w:lang w:val="ro-RO"/>
              </w:rPr>
            </w:pPr>
            <w:r w:rsidRPr="00CD5346">
              <w:rPr>
                <w:rFonts w:cs="Arial"/>
                <w:szCs w:val="22"/>
                <w:lang w:val="ro-RO"/>
              </w:rPr>
              <w:t>41</w:t>
            </w:r>
          </w:p>
        </w:tc>
        <w:tc>
          <w:tcPr>
            <w:tcW w:w="1080" w:type="dxa"/>
            <w:vMerge w:val="restart"/>
            <w:tcBorders>
              <w:top w:val="nil"/>
              <w:left w:val="single" w:sz="8" w:space="0" w:color="auto"/>
              <w:bottom w:val="single" w:sz="4" w:space="0" w:color="auto"/>
              <w:right w:val="single" w:sz="8" w:space="0" w:color="auto"/>
            </w:tcBorders>
            <w:shd w:val="clear" w:color="auto" w:fill="92D050"/>
            <w:noWrap/>
            <w:vAlign w:val="center"/>
          </w:tcPr>
          <w:p w14:paraId="10B1D227" w14:textId="77777777" w:rsidR="00A51E46" w:rsidRPr="00CD5346" w:rsidRDefault="00A51E46" w:rsidP="00297F83">
            <w:pPr>
              <w:jc w:val="center"/>
              <w:rPr>
                <w:rFonts w:cs="Arial"/>
                <w:b/>
                <w:bCs/>
                <w:lang w:val="ro-RO"/>
              </w:rPr>
            </w:pPr>
            <w:r w:rsidRPr="00CD5346">
              <w:rPr>
                <w:rFonts w:cs="Arial"/>
                <w:b/>
                <w:bCs/>
                <w:lang w:val="ro-RO"/>
              </w:rPr>
              <w:t>103</w:t>
            </w:r>
          </w:p>
        </w:tc>
        <w:tc>
          <w:tcPr>
            <w:tcW w:w="1530" w:type="dxa"/>
            <w:tcBorders>
              <w:top w:val="single" w:sz="8" w:space="0" w:color="auto"/>
              <w:left w:val="single" w:sz="8" w:space="0" w:color="auto"/>
              <w:bottom w:val="single" w:sz="4" w:space="0" w:color="auto"/>
              <w:right w:val="single" w:sz="8" w:space="0" w:color="auto"/>
            </w:tcBorders>
            <w:noWrap/>
            <w:vAlign w:val="center"/>
            <w:hideMark/>
          </w:tcPr>
          <w:p w14:paraId="10D7EE86" w14:textId="77777777" w:rsidR="00A51E46" w:rsidRPr="00CD5346" w:rsidRDefault="00A51E46" w:rsidP="00297F83">
            <w:pPr>
              <w:jc w:val="center"/>
              <w:rPr>
                <w:rFonts w:cs="Arial"/>
                <w:lang w:val="ro-RO"/>
              </w:rPr>
            </w:pPr>
            <w:r w:rsidRPr="00CD5346">
              <w:rPr>
                <w:rFonts w:cs="Arial"/>
                <w:lang w:val="ro-RO"/>
              </w:rPr>
              <w:t>39.8</w:t>
            </w:r>
          </w:p>
        </w:tc>
        <w:tc>
          <w:tcPr>
            <w:tcW w:w="236" w:type="dxa"/>
            <w:vAlign w:val="center"/>
            <w:hideMark/>
          </w:tcPr>
          <w:p w14:paraId="46E641AD" w14:textId="77777777" w:rsidR="00A51E46" w:rsidRPr="00CD5346" w:rsidRDefault="00A51E46" w:rsidP="00297F83">
            <w:pPr>
              <w:rPr>
                <w:sz w:val="20"/>
                <w:szCs w:val="20"/>
                <w:lang w:val="ro-RO"/>
              </w:rPr>
            </w:pPr>
          </w:p>
        </w:tc>
      </w:tr>
      <w:tr w:rsidR="00A51E46" w:rsidRPr="00CD5346" w14:paraId="0D18842B" w14:textId="77777777" w:rsidTr="00297F83">
        <w:trPr>
          <w:trHeight w:val="379"/>
        </w:trPr>
        <w:tc>
          <w:tcPr>
            <w:tcW w:w="1275" w:type="dxa"/>
            <w:vMerge/>
            <w:tcBorders>
              <w:top w:val="single" w:sz="8" w:space="0" w:color="auto"/>
              <w:left w:val="single" w:sz="8" w:space="0" w:color="auto"/>
              <w:bottom w:val="nil"/>
              <w:right w:val="single" w:sz="4" w:space="0" w:color="auto"/>
            </w:tcBorders>
            <w:vAlign w:val="center"/>
            <w:hideMark/>
          </w:tcPr>
          <w:p w14:paraId="63445324" w14:textId="77777777" w:rsidR="00A51E46" w:rsidRPr="00CD5346" w:rsidRDefault="00A51E46" w:rsidP="00297F83">
            <w:pPr>
              <w:rPr>
                <w:rFonts w:cs="Arial"/>
                <w:sz w:val="20"/>
                <w:szCs w:val="20"/>
                <w:lang w:val="ro-RO"/>
              </w:rPr>
            </w:pPr>
          </w:p>
        </w:tc>
        <w:tc>
          <w:tcPr>
            <w:tcW w:w="996" w:type="dxa"/>
            <w:vMerge/>
            <w:tcBorders>
              <w:top w:val="single" w:sz="8" w:space="0" w:color="auto"/>
              <w:left w:val="single" w:sz="4" w:space="0" w:color="auto"/>
              <w:bottom w:val="nil"/>
              <w:right w:val="single" w:sz="4" w:space="0" w:color="auto"/>
            </w:tcBorders>
            <w:vAlign w:val="center"/>
            <w:hideMark/>
          </w:tcPr>
          <w:p w14:paraId="4F366BE9" w14:textId="77777777" w:rsidR="00A51E46" w:rsidRPr="00CD5346" w:rsidRDefault="00A51E46" w:rsidP="00297F83">
            <w:pPr>
              <w:rPr>
                <w:rFonts w:cs="Arial"/>
                <w:sz w:val="20"/>
                <w:szCs w:val="20"/>
                <w:lang w:val="ro-RO"/>
              </w:rPr>
            </w:pPr>
          </w:p>
        </w:tc>
        <w:tc>
          <w:tcPr>
            <w:tcW w:w="2244" w:type="dxa"/>
            <w:tcBorders>
              <w:top w:val="nil"/>
              <w:left w:val="nil"/>
              <w:bottom w:val="single" w:sz="8" w:space="0" w:color="auto"/>
              <w:right w:val="single" w:sz="4" w:space="0" w:color="auto"/>
            </w:tcBorders>
            <w:shd w:val="clear" w:color="auto" w:fill="92D050"/>
            <w:noWrap/>
            <w:vAlign w:val="center"/>
            <w:hideMark/>
          </w:tcPr>
          <w:p w14:paraId="75D6AFB2"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92D050"/>
            <w:noWrap/>
            <w:vAlign w:val="center"/>
            <w:hideMark/>
          </w:tcPr>
          <w:p w14:paraId="481F28A3" w14:textId="77777777" w:rsidR="00A51E46" w:rsidRPr="00CD5346" w:rsidRDefault="00A51E46" w:rsidP="00297F83">
            <w:pPr>
              <w:jc w:val="center"/>
              <w:rPr>
                <w:rFonts w:cs="Arial"/>
                <w:szCs w:val="22"/>
                <w:lang w:val="ro-RO"/>
              </w:rPr>
            </w:pPr>
            <w:r w:rsidRPr="00CD5346">
              <w:rPr>
                <w:rFonts w:cs="Arial"/>
                <w:szCs w:val="22"/>
                <w:lang w:val="ro-RO"/>
              </w:rPr>
              <w:t>40</w:t>
            </w:r>
          </w:p>
        </w:tc>
        <w:tc>
          <w:tcPr>
            <w:tcW w:w="810" w:type="dxa"/>
            <w:tcBorders>
              <w:top w:val="nil"/>
              <w:left w:val="nil"/>
              <w:bottom w:val="single" w:sz="4" w:space="0" w:color="auto"/>
              <w:right w:val="single" w:sz="4" w:space="0" w:color="auto"/>
            </w:tcBorders>
            <w:shd w:val="clear" w:color="auto" w:fill="92D050"/>
            <w:noWrap/>
            <w:vAlign w:val="center"/>
            <w:hideMark/>
          </w:tcPr>
          <w:p w14:paraId="6E66E17C" w14:textId="77777777" w:rsidR="00A51E46" w:rsidRPr="00CD5346" w:rsidRDefault="00A51E46" w:rsidP="00297F83">
            <w:pPr>
              <w:jc w:val="center"/>
              <w:rPr>
                <w:rFonts w:cs="Arial"/>
                <w:szCs w:val="22"/>
                <w:lang w:val="ro-RO"/>
              </w:rPr>
            </w:pPr>
            <w:r w:rsidRPr="00CD5346">
              <w:rPr>
                <w:rFonts w:cs="Arial"/>
                <w:szCs w:val="22"/>
                <w:lang w:val="ro-RO"/>
              </w:rPr>
              <w:t>6</w:t>
            </w:r>
          </w:p>
        </w:tc>
        <w:tc>
          <w:tcPr>
            <w:tcW w:w="1056" w:type="dxa"/>
            <w:tcBorders>
              <w:top w:val="nil"/>
              <w:left w:val="nil"/>
              <w:bottom w:val="single" w:sz="4" w:space="0" w:color="auto"/>
              <w:right w:val="single" w:sz="4" w:space="0" w:color="auto"/>
            </w:tcBorders>
            <w:shd w:val="clear" w:color="auto" w:fill="92D050"/>
            <w:noWrap/>
            <w:vAlign w:val="center"/>
            <w:hideMark/>
          </w:tcPr>
          <w:p w14:paraId="7BE53DF1" w14:textId="77777777" w:rsidR="00A51E46" w:rsidRPr="00CD5346" w:rsidRDefault="00A51E46" w:rsidP="00297F83">
            <w:pPr>
              <w:jc w:val="center"/>
              <w:rPr>
                <w:rFonts w:cs="Arial"/>
                <w:szCs w:val="22"/>
                <w:lang w:val="ro-RO"/>
              </w:rPr>
            </w:pPr>
            <w:r w:rsidRPr="00CD5346">
              <w:rPr>
                <w:rFonts w:cs="Arial"/>
                <w:szCs w:val="22"/>
                <w:lang w:val="ro-RO"/>
              </w:rPr>
              <w:t>8</w:t>
            </w:r>
          </w:p>
        </w:tc>
        <w:tc>
          <w:tcPr>
            <w:tcW w:w="1042" w:type="dxa"/>
            <w:tcBorders>
              <w:top w:val="nil"/>
              <w:left w:val="nil"/>
              <w:bottom w:val="single" w:sz="4" w:space="0" w:color="auto"/>
              <w:right w:val="single" w:sz="4" w:space="0" w:color="auto"/>
            </w:tcBorders>
            <w:shd w:val="clear" w:color="auto" w:fill="92D050"/>
            <w:noWrap/>
            <w:vAlign w:val="center"/>
            <w:hideMark/>
          </w:tcPr>
          <w:p w14:paraId="248635F9"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nil"/>
              <w:left w:val="nil"/>
              <w:bottom w:val="single" w:sz="4" w:space="0" w:color="auto"/>
              <w:right w:val="single" w:sz="4" w:space="0" w:color="auto"/>
            </w:tcBorders>
            <w:shd w:val="clear" w:color="auto" w:fill="92D050"/>
            <w:noWrap/>
            <w:vAlign w:val="center"/>
            <w:hideMark/>
          </w:tcPr>
          <w:p w14:paraId="4BD148D4" w14:textId="77777777" w:rsidR="00A51E46" w:rsidRPr="00CD5346" w:rsidRDefault="00A51E46" w:rsidP="00297F83">
            <w:pPr>
              <w:jc w:val="center"/>
              <w:rPr>
                <w:rFonts w:cs="Arial"/>
                <w:szCs w:val="22"/>
                <w:lang w:val="ro-RO"/>
              </w:rPr>
            </w:pPr>
            <w:r w:rsidRPr="00CD5346">
              <w:rPr>
                <w:rFonts w:cs="Arial"/>
                <w:szCs w:val="22"/>
                <w:lang w:val="ro-RO"/>
              </w:rPr>
              <w:t>5</w:t>
            </w:r>
          </w:p>
        </w:tc>
        <w:tc>
          <w:tcPr>
            <w:tcW w:w="747" w:type="dxa"/>
            <w:tcBorders>
              <w:top w:val="nil"/>
              <w:left w:val="nil"/>
              <w:bottom w:val="single" w:sz="4" w:space="0" w:color="auto"/>
              <w:right w:val="single" w:sz="4" w:space="0" w:color="auto"/>
            </w:tcBorders>
            <w:shd w:val="clear" w:color="auto" w:fill="92D050"/>
            <w:noWrap/>
            <w:vAlign w:val="center"/>
            <w:hideMark/>
          </w:tcPr>
          <w:p w14:paraId="36E3CFC6" w14:textId="77777777" w:rsidR="00A51E46" w:rsidRPr="00CD5346" w:rsidRDefault="00A51E46" w:rsidP="00297F83">
            <w:pPr>
              <w:jc w:val="center"/>
              <w:rPr>
                <w:rFonts w:cs="Arial"/>
                <w:szCs w:val="22"/>
                <w:lang w:val="ro-RO"/>
              </w:rPr>
            </w:pPr>
            <w:r w:rsidRPr="00CD5346">
              <w:rPr>
                <w:rFonts w:cs="Arial"/>
                <w:szCs w:val="22"/>
                <w:lang w:val="ro-RO"/>
              </w:rPr>
              <w:t>1</w:t>
            </w:r>
          </w:p>
        </w:tc>
        <w:tc>
          <w:tcPr>
            <w:tcW w:w="826" w:type="dxa"/>
            <w:tcBorders>
              <w:top w:val="nil"/>
              <w:left w:val="nil"/>
              <w:bottom w:val="single" w:sz="4" w:space="0" w:color="auto"/>
              <w:right w:val="single" w:sz="4" w:space="0" w:color="auto"/>
            </w:tcBorders>
            <w:shd w:val="clear" w:color="auto" w:fill="92D050"/>
            <w:noWrap/>
            <w:vAlign w:val="center"/>
            <w:hideMark/>
          </w:tcPr>
          <w:p w14:paraId="5CA6A1D7"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nil"/>
              <w:left w:val="nil"/>
              <w:bottom w:val="single" w:sz="4" w:space="0" w:color="auto"/>
              <w:right w:val="single" w:sz="4" w:space="0" w:color="auto"/>
            </w:tcBorders>
            <w:shd w:val="clear" w:color="auto" w:fill="92D050"/>
            <w:noWrap/>
            <w:vAlign w:val="center"/>
            <w:hideMark/>
          </w:tcPr>
          <w:p w14:paraId="7F9B96CF" w14:textId="77777777" w:rsidR="00A51E46" w:rsidRPr="00CD5346" w:rsidRDefault="00A51E46" w:rsidP="00297F83">
            <w:pPr>
              <w:jc w:val="center"/>
              <w:rPr>
                <w:rFonts w:cs="Arial"/>
                <w:szCs w:val="22"/>
                <w:lang w:val="ro-RO"/>
              </w:rPr>
            </w:pPr>
            <w:r w:rsidRPr="00CD5346">
              <w:rPr>
                <w:rFonts w:cs="Arial"/>
                <w:szCs w:val="22"/>
                <w:lang w:val="ro-RO"/>
              </w:rPr>
              <w:t>2</w:t>
            </w:r>
          </w:p>
        </w:tc>
        <w:tc>
          <w:tcPr>
            <w:tcW w:w="918" w:type="dxa"/>
            <w:tcBorders>
              <w:top w:val="nil"/>
              <w:left w:val="single" w:sz="8" w:space="0" w:color="auto"/>
              <w:bottom w:val="single" w:sz="4" w:space="0" w:color="auto"/>
              <w:right w:val="single" w:sz="8" w:space="0" w:color="auto"/>
            </w:tcBorders>
            <w:shd w:val="clear" w:color="auto" w:fill="92D050"/>
            <w:noWrap/>
            <w:vAlign w:val="center"/>
            <w:hideMark/>
          </w:tcPr>
          <w:p w14:paraId="0EF57E03" w14:textId="77777777" w:rsidR="00A51E46" w:rsidRPr="00CD5346" w:rsidRDefault="00A51E46" w:rsidP="00297F83">
            <w:pPr>
              <w:jc w:val="center"/>
              <w:rPr>
                <w:rFonts w:cs="Arial"/>
                <w:szCs w:val="22"/>
                <w:lang w:val="ro-RO"/>
              </w:rPr>
            </w:pPr>
            <w:r w:rsidRPr="00CD5346">
              <w:rPr>
                <w:rFonts w:cs="Arial"/>
                <w:szCs w:val="22"/>
                <w:lang w:val="ro-RO"/>
              </w:rPr>
              <w:t>62</w:t>
            </w:r>
          </w:p>
        </w:tc>
        <w:tc>
          <w:tcPr>
            <w:tcW w:w="1080" w:type="dxa"/>
            <w:vMerge/>
            <w:tcBorders>
              <w:top w:val="nil"/>
              <w:left w:val="single" w:sz="8" w:space="0" w:color="auto"/>
              <w:bottom w:val="single" w:sz="4" w:space="0" w:color="auto"/>
              <w:right w:val="single" w:sz="8" w:space="0" w:color="auto"/>
            </w:tcBorders>
            <w:vAlign w:val="center"/>
          </w:tcPr>
          <w:p w14:paraId="7AEFE179" w14:textId="77777777" w:rsidR="00A51E46" w:rsidRPr="00CD5346" w:rsidRDefault="00A51E46" w:rsidP="00297F83">
            <w:pPr>
              <w:rPr>
                <w:rFonts w:cs="Arial"/>
                <w:b/>
                <w:bCs/>
                <w:lang w:val="ro-RO"/>
              </w:rPr>
            </w:pPr>
          </w:p>
        </w:tc>
        <w:tc>
          <w:tcPr>
            <w:tcW w:w="1530" w:type="dxa"/>
            <w:tcBorders>
              <w:top w:val="nil"/>
              <w:left w:val="single" w:sz="8" w:space="0" w:color="auto"/>
              <w:bottom w:val="single" w:sz="4" w:space="0" w:color="auto"/>
              <w:right w:val="single" w:sz="8" w:space="0" w:color="auto"/>
            </w:tcBorders>
            <w:noWrap/>
            <w:vAlign w:val="center"/>
            <w:hideMark/>
          </w:tcPr>
          <w:p w14:paraId="5FA9DB7C" w14:textId="77777777" w:rsidR="00A51E46" w:rsidRPr="00CD5346" w:rsidRDefault="00A51E46" w:rsidP="00297F83">
            <w:pPr>
              <w:jc w:val="center"/>
              <w:rPr>
                <w:rFonts w:cs="Arial"/>
                <w:lang w:val="ro-RO"/>
              </w:rPr>
            </w:pPr>
            <w:r w:rsidRPr="00CD5346">
              <w:rPr>
                <w:rFonts w:cs="Arial"/>
                <w:lang w:val="ro-RO"/>
              </w:rPr>
              <w:t>60.2</w:t>
            </w:r>
          </w:p>
        </w:tc>
        <w:tc>
          <w:tcPr>
            <w:tcW w:w="236" w:type="dxa"/>
            <w:vAlign w:val="center"/>
            <w:hideMark/>
          </w:tcPr>
          <w:p w14:paraId="1256200E" w14:textId="77777777" w:rsidR="00A51E46" w:rsidRPr="00CD5346" w:rsidRDefault="00A51E46" w:rsidP="00297F83">
            <w:pPr>
              <w:rPr>
                <w:sz w:val="20"/>
                <w:szCs w:val="20"/>
                <w:lang w:val="ro-RO"/>
              </w:rPr>
            </w:pPr>
          </w:p>
        </w:tc>
      </w:tr>
      <w:tr w:rsidR="00A51E46" w:rsidRPr="00CD5346" w14:paraId="730BA8D9" w14:textId="77777777" w:rsidTr="00297F83">
        <w:trPr>
          <w:trHeight w:val="379"/>
        </w:trPr>
        <w:tc>
          <w:tcPr>
            <w:tcW w:w="1275"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00931940"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6"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263C657F" w14:textId="77777777" w:rsidR="00A51E46" w:rsidRPr="00CD5346" w:rsidRDefault="00A51E46" w:rsidP="00297F83">
            <w:pPr>
              <w:jc w:val="center"/>
              <w:rPr>
                <w:rFonts w:cs="Arial"/>
                <w:sz w:val="20"/>
                <w:szCs w:val="20"/>
                <w:lang w:val="ro-RO"/>
              </w:rPr>
            </w:pPr>
            <w:r w:rsidRPr="00CD5346">
              <w:rPr>
                <w:rFonts w:cs="Arial"/>
                <w:sz w:val="20"/>
                <w:szCs w:val="20"/>
                <w:lang w:val="ro-RO"/>
              </w:rPr>
              <w:t>08.00-09.00</w:t>
            </w:r>
          </w:p>
        </w:tc>
        <w:tc>
          <w:tcPr>
            <w:tcW w:w="2244" w:type="dxa"/>
            <w:tcBorders>
              <w:top w:val="nil"/>
              <w:left w:val="nil"/>
              <w:bottom w:val="single" w:sz="4" w:space="0" w:color="auto"/>
              <w:right w:val="single" w:sz="4" w:space="0" w:color="auto"/>
            </w:tcBorders>
            <w:shd w:val="clear" w:color="auto" w:fill="00B0F0"/>
            <w:noWrap/>
            <w:vAlign w:val="center"/>
            <w:hideMark/>
          </w:tcPr>
          <w:p w14:paraId="760E8A48"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00B0F0"/>
            <w:noWrap/>
            <w:vAlign w:val="center"/>
            <w:hideMark/>
          </w:tcPr>
          <w:p w14:paraId="26DBECFF" w14:textId="77777777" w:rsidR="00A51E46" w:rsidRPr="00CD5346" w:rsidRDefault="00A51E46" w:rsidP="00297F83">
            <w:pPr>
              <w:jc w:val="center"/>
              <w:rPr>
                <w:rFonts w:cs="Arial"/>
                <w:szCs w:val="22"/>
                <w:lang w:val="ro-RO"/>
              </w:rPr>
            </w:pPr>
            <w:r w:rsidRPr="00CD5346">
              <w:rPr>
                <w:rFonts w:cs="Arial"/>
                <w:szCs w:val="22"/>
                <w:lang w:val="ro-RO"/>
              </w:rPr>
              <w:t>45</w:t>
            </w:r>
          </w:p>
        </w:tc>
        <w:tc>
          <w:tcPr>
            <w:tcW w:w="810" w:type="dxa"/>
            <w:tcBorders>
              <w:top w:val="single" w:sz="8" w:space="0" w:color="auto"/>
              <w:left w:val="nil"/>
              <w:bottom w:val="single" w:sz="4" w:space="0" w:color="auto"/>
              <w:right w:val="single" w:sz="4" w:space="0" w:color="auto"/>
            </w:tcBorders>
            <w:shd w:val="clear" w:color="auto" w:fill="00B0F0"/>
            <w:noWrap/>
            <w:vAlign w:val="center"/>
            <w:hideMark/>
          </w:tcPr>
          <w:p w14:paraId="5E1FC608" w14:textId="77777777" w:rsidR="00A51E46" w:rsidRPr="00CD5346" w:rsidRDefault="00A51E46" w:rsidP="00297F83">
            <w:pPr>
              <w:jc w:val="center"/>
              <w:rPr>
                <w:rFonts w:cs="Arial"/>
                <w:szCs w:val="22"/>
                <w:lang w:val="ro-RO"/>
              </w:rPr>
            </w:pPr>
            <w:r w:rsidRPr="00CD5346">
              <w:rPr>
                <w:rFonts w:cs="Arial"/>
                <w:szCs w:val="22"/>
                <w:lang w:val="ro-RO"/>
              </w:rPr>
              <w:t>7</w:t>
            </w:r>
          </w:p>
        </w:tc>
        <w:tc>
          <w:tcPr>
            <w:tcW w:w="1056" w:type="dxa"/>
            <w:tcBorders>
              <w:top w:val="single" w:sz="8" w:space="0" w:color="auto"/>
              <w:left w:val="nil"/>
              <w:bottom w:val="single" w:sz="4" w:space="0" w:color="auto"/>
              <w:right w:val="single" w:sz="4" w:space="0" w:color="auto"/>
            </w:tcBorders>
            <w:shd w:val="clear" w:color="auto" w:fill="00B0F0"/>
            <w:noWrap/>
            <w:vAlign w:val="center"/>
            <w:hideMark/>
          </w:tcPr>
          <w:p w14:paraId="03FD011E" w14:textId="77777777" w:rsidR="00A51E46" w:rsidRPr="00CD5346" w:rsidRDefault="00A51E46" w:rsidP="00297F83">
            <w:pPr>
              <w:jc w:val="center"/>
              <w:rPr>
                <w:rFonts w:cs="Arial"/>
                <w:szCs w:val="22"/>
                <w:lang w:val="ro-RO"/>
              </w:rPr>
            </w:pPr>
            <w:r w:rsidRPr="00CD5346">
              <w:rPr>
                <w:rFonts w:cs="Arial"/>
                <w:szCs w:val="22"/>
                <w:lang w:val="ro-RO"/>
              </w:rPr>
              <w:t>2</w:t>
            </w:r>
          </w:p>
        </w:tc>
        <w:tc>
          <w:tcPr>
            <w:tcW w:w="1042" w:type="dxa"/>
            <w:tcBorders>
              <w:top w:val="single" w:sz="8" w:space="0" w:color="auto"/>
              <w:left w:val="nil"/>
              <w:bottom w:val="single" w:sz="4" w:space="0" w:color="auto"/>
              <w:right w:val="single" w:sz="4" w:space="0" w:color="auto"/>
            </w:tcBorders>
            <w:shd w:val="clear" w:color="auto" w:fill="00B0F0"/>
            <w:noWrap/>
            <w:vAlign w:val="center"/>
            <w:hideMark/>
          </w:tcPr>
          <w:p w14:paraId="1C209812"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single" w:sz="8" w:space="0" w:color="auto"/>
              <w:left w:val="nil"/>
              <w:bottom w:val="single" w:sz="4" w:space="0" w:color="auto"/>
              <w:right w:val="single" w:sz="4" w:space="0" w:color="auto"/>
            </w:tcBorders>
            <w:shd w:val="clear" w:color="auto" w:fill="00B0F0"/>
            <w:noWrap/>
            <w:vAlign w:val="center"/>
            <w:hideMark/>
          </w:tcPr>
          <w:p w14:paraId="2976988C" w14:textId="77777777" w:rsidR="00A51E46" w:rsidRPr="00CD5346" w:rsidRDefault="00A51E46" w:rsidP="00297F83">
            <w:pPr>
              <w:jc w:val="center"/>
              <w:rPr>
                <w:rFonts w:cs="Arial"/>
                <w:szCs w:val="22"/>
                <w:lang w:val="ro-RO"/>
              </w:rPr>
            </w:pPr>
            <w:r w:rsidRPr="00CD5346">
              <w:rPr>
                <w:rFonts w:cs="Arial"/>
                <w:szCs w:val="22"/>
                <w:lang w:val="ro-RO"/>
              </w:rPr>
              <w:t>8</w:t>
            </w:r>
          </w:p>
        </w:tc>
        <w:tc>
          <w:tcPr>
            <w:tcW w:w="747" w:type="dxa"/>
            <w:tcBorders>
              <w:top w:val="single" w:sz="8" w:space="0" w:color="auto"/>
              <w:left w:val="nil"/>
              <w:bottom w:val="single" w:sz="4" w:space="0" w:color="auto"/>
              <w:right w:val="single" w:sz="4" w:space="0" w:color="auto"/>
            </w:tcBorders>
            <w:shd w:val="clear" w:color="auto" w:fill="00B0F0"/>
            <w:noWrap/>
            <w:vAlign w:val="center"/>
            <w:hideMark/>
          </w:tcPr>
          <w:p w14:paraId="45C6FA91" w14:textId="77777777" w:rsidR="00A51E46" w:rsidRPr="00CD5346" w:rsidRDefault="00A51E46" w:rsidP="00297F83">
            <w:pPr>
              <w:jc w:val="center"/>
              <w:rPr>
                <w:rFonts w:cs="Arial"/>
                <w:szCs w:val="22"/>
                <w:lang w:val="ro-RO"/>
              </w:rPr>
            </w:pPr>
            <w:r w:rsidRPr="00CD5346">
              <w:rPr>
                <w:rFonts w:cs="Arial"/>
                <w:szCs w:val="22"/>
                <w:lang w:val="ro-RO"/>
              </w:rPr>
              <w:t>3</w:t>
            </w:r>
          </w:p>
        </w:tc>
        <w:tc>
          <w:tcPr>
            <w:tcW w:w="826" w:type="dxa"/>
            <w:tcBorders>
              <w:top w:val="single" w:sz="8" w:space="0" w:color="auto"/>
              <w:left w:val="nil"/>
              <w:bottom w:val="single" w:sz="4" w:space="0" w:color="auto"/>
              <w:right w:val="single" w:sz="4" w:space="0" w:color="auto"/>
            </w:tcBorders>
            <w:shd w:val="clear" w:color="auto" w:fill="00B0F0"/>
            <w:noWrap/>
            <w:vAlign w:val="center"/>
            <w:hideMark/>
          </w:tcPr>
          <w:p w14:paraId="7D875FFE" w14:textId="77777777" w:rsidR="00A51E46" w:rsidRPr="00CD5346" w:rsidRDefault="00A51E46" w:rsidP="00297F83">
            <w:pPr>
              <w:jc w:val="center"/>
              <w:rPr>
                <w:rFonts w:cs="Arial"/>
                <w:szCs w:val="22"/>
                <w:lang w:val="ro-RO"/>
              </w:rPr>
            </w:pPr>
            <w:r w:rsidRPr="00CD5346">
              <w:rPr>
                <w:rFonts w:cs="Arial"/>
                <w:szCs w:val="22"/>
                <w:lang w:val="ro-RO"/>
              </w:rPr>
              <w:t>1</w:t>
            </w:r>
          </w:p>
        </w:tc>
        <w:tc>
          <w:tcPr>
            <w:tcW w:w="827" w:type="dxa"/>
            <w:tcBorders>
              <w:top w:val="single" w:sz="8" w:space="0" w:color="auto"/>
              <w:left w:val="nil"/>
              <w:bottom w:val="single" w:sz="4" w:space="0" w:color="auto"/>
              <w:right w:val="single" w:sz="4" w:space="0" w:color="auto"/>
            </w:tcBorders>
            <w:shd w:val="clear" w:color="auto" w:fill="00B0F0"/>
            <w:noWrap/>
            <w:vAlign w:val="center"/>
            <w:hideMark/>
          </w:tcPr>
          <w:p w14:paraId="4D7A92E0" w14:textId="77777777" w:rsidR="00A51E46" w:rsidRPr="00CD5346" w:rsidRDefault="00A51E46" w:rsidP="00297F83">
            <w:pPr>
              <w:jc w:val="center"/>
              <w:rPr>
                <w:rFonts w:cs="Arial"/>
                <w:szCs w:val="22"/>
                <w:lang w:val="ro-RO"/>
              </w:rPr>
            </w:pPr>
            <w:r w:rsidRPr="00CD5346">
              <w:rPr>
                <w:rFonts w:cs="Arial"/>
                <w:szCs w:val="22"/>
                <w:lang w:val="ro-RO"/>
              </w:rPr>
              <w:t>3</w:t>
            </w:r>
          </w:p>
        </w:tc>
        <w:tc>
          <w:tcPr>
            <w:tcW w:w="918" w:type="dxa"/>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72618219" w14:textId="77777777" w:rsidR="00A51E46" w:rsidRPr="00CD5346" w:rsidRDefault="00A51E46" w:rsidP="00297F83">
            <w:pPr>
              <w:jc w:val="center"/>
              <w:rPr>
                <w:rFonts w:cs="Arial"/>
                <w:szCs w:val="22"/>
                <w:lang w:val="ro-RO"/>
              </w:rPr>
            </w:pPr>
            <w:r w:rsidRPr="00CD5346">
              <w:rPr>
                <w:rFonts w:cs="Arial"/>
                <w:szCs w:val="22"/>
                <w:lang w:val="ro-RO"/>
              </w:rPr>
              <w:t>69</w:t>
            </w:r>
          </w:p>
        </w:tc>
        <w:tc>
          <w:tcPr>
            <w:tcW w:w="1080" w:type="dxa"/>
            <w:vMerge w:val="restart"/>
            <w:tcBorders>
              <w:top w:val="single" w:sz="8" w:space="0" w:color="auto"/>
              <w:left w:val="single" w:sz="8" w:space="0" w:color="auto"/>
              <w:bottom w:val="single" w:sz="4" w:space="0" w:color="auto"/>
              <w:right w:val="single" w:sz="8" w:space="0" w:color="auto"/>
            </w:tcBorders>
            <w:shd w:val="clear" w:color="auto" w:fill="00B0F0"/>
            <w:noWrap/>
            <w:vAlign w:val="center"/>
          </w:tcPr>
          <w:p w14:paraId="21C8FA69" w14:textId="77777777" w:rsidR="00A51E46" w:rsidRPr="00CD5346" w:rsidRDefault="00A51E46" w:rsidP="00297F83">
            <w:pPr>
              <w:jc w:val="center"/>
              <w:rPr>
                <w:rFonts w:cs="Arial"/>
                <w:b/>
                <w:bCs/>
                <w:lang w:val="ro-RO"/>
              </w:rPr>
            </w:pPr>
            <w:r w:rsidRPr="00CD5346">
              <w:rPr>
                <w:rFonts w:cs="Arial"/>
                <w:b/>
                <w:bCs/>
                <w:lang w:val="ro-RO"/>
              </w:rPr>
              <w:t>146</w:t>
            </w:r>
          </w:p>
        </w:tc>
        <w:tc>
          <w:tcPr>
            <w:tcW w:w="1530" w:type="dxa"/>
            <w:tcBorders>
              <w:top w:val="single" w:sz="8" w:space="0" w:color="auto"/>
              <w:left w:val="nil"/>
              <w:bottom w:val="single" w:sz="4" w:space="0" w:color="auto"/>
              <w:right w:val="single" w:sz="8" w:space="0" w:color="auto"/>
            </w:tcBorders>
            <w:noWrap/>
            <w:vAlign w:val="center"/>
            <w:hideMark/>
          </w:tcPr>
          <w:p w14:paraId="363B5567" w14:textId="77777777" w:rsidR="00A51E46" w:rsidRPr="00CD5346" w:rsidRDefault="00A51E46" w:rsidP="00297F83">
            <w:pPr>
              <w:jc w:val="center"/>
              <w:rPr>
                <w:rFonts w:cs="Arial"/>
                <w:lang w:val="ro-RO"/>
              </w:rPr>
            </w:pPr>
            <w:r w:rsidRPr="00CD5346">
              <w:rPr>
                <w:rFonts w:cs="Arial"/>
                <w:lang w:val="ro-RO"/>
              </w:rPr>
              <w:t>47.3</w:t>
            </w:r>
          </w:p>
        </w:tc>
        <w:tc>
          <w:tcPr>
            <w:tcW w:w="236" w:type="dxa"/>
            <w:vAlign w:val="center"/>
            <w:hideMark/>
          </w:tcPr>
          <w:p w14:paraId="1D48204B" w14:textId="77777777" w:rsidR="00A51E46" w:rsidRPr="00CD5346" w:rsidRDefault="00A51E46" w:rsidP="00297F83">
            <w:pPr>
              <w:rPr>
                <w:sz w:val="20"/>
                <w:szCs w:val="20"/>
                <w:lang w:val="ro-RO"/>
              </w:rPr>
            </w:pPr>
          </w:p>
        </w:tc>
      </w:tr>
      <w:tr w:rsidR="00A51E46" w:rsidRPr="00CD5346" w14:paraId="058E5F4C" w14:textId="77777777" w:rsidTr="00297F83">
        <w:trPr>
          <w:trHeight w:val="379"/>
        </w:trPr>
        <w:tc>
          <w:tcPr>
            <w:tcW w:w="1275" w:type="dxa"/>
            <w:vMerge/>
            <w:tcBorders>
              <w:top w:val="single" w:sz="8" w:space="0" w:color="auto"/>
              <w:left w:val="single" w:sz="8" w:space="0" w:color="auto"/>
              <w:bottom w:val="nil"/>
              <w:right w:val="single" w:sz="4" w:space="0" w:color="auto"/>
            </w:tcBorders>
            <w:vAlign w:val="center"/>
            <w:hideMark/>
          </w:tcPr>
          <w:p w14:paraId="2159713D" w14:textId="77777777" w:rsidR="00A51E46" w:rsidRPr="00CD5346" w:rsidRDefault="00A51E46" w:rsidP="00297F83">
            <w:pPr>
              <w:rPr>
                <w:rFonts w:cs="Arial"/>
                <w:sz w:val="20"/>
                <w:szCs w:val="20"/>
                <w:lang w:val="ro-RO"/>
              </w:rPr>
            </w:pPr>
          </w:p>
        </w:tc>
        <w:tc>
          <w:tcPr>
            <w:tcW w:w="996" w:type="dxa"/>
            <w:vMerge/>
            <w:tcBorders>
              <w:top w:val="single" w:sz="8" w:space="0" w:color="auto"/>
              <w:left w:val="single" w:sz="4" w:space="0" w:color="auto"/>
              <w:bottom w:val="nil"/>
              <w:right w:val="single" w:sz="4" w:space="0" w:color="auto"/>
            </w:tcBorders>
            <w:vAlign w:val="center"/>
            <w:hideMark/>
          </w:tcPr>
          <w:p w14:paraId="7F59F3EB" w14:textId="77777777" w:rsidR="00A51E46" w:rsidRPr="00CD5346" w:rsidRDefault="00A51E46" w:rsidP="00297F83">
            <w:pPr>
              <w:rPr>
                <w:rFonts w:cs="Arial"/>
                <w:sz w:val="20"/>
                <w:szCs w:val="20"/>
                <w:lang w:val="ro-RO"/>
              </w:rPr>
            </w:pPr>
          </w:p>
        </w:tc>
        <w:tc>
          <w:tcPr>
            <w:tcW w:w="2244" w:type="dxa"/>
            <w:tcBorders>
              <w:top w:val="nil"/>
              <w:left w:val="nil"/>
              <w:bottom w:val="single" w:sz="8" w:space="0" w:color="auto"/>
              <w:right w:val="single" w:sz="4" w:space="0" w:color="auto"/>
            </w:tcBorders>
            <w:shd w:val="clear" w:color="auto" w:fill="00B0F0"/>
            <w:noWrap/>
            <w:vAlign w:val="center"/>
            <w:hideMark/>
          </w:tcPr>
          <w:p w14:paraId="38EF7881"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00B0F0"/>
            <w:noWrap/>
            <w:vAlign w:val="center"/>
            <w:hideMark/>
          </w:tcPr>
          <w:p w14:paraId="55EEC9B3" w14:textId="77777777" w:rsidR="00A51E46" w:rsidRPr="00CD5346" w:rsidRDefault="00A51E46" w:rsidP="00297F83">
            <w:pPr>
              <w:jc w:val="center"/>
              <w:rPr>
                <w:rFonts w:cs="Arial"/>
                <w:szCs w:val="22"/>
                <w:lang w:val="ro-RO"/>
              </w:rPr>
            </w:pPr>
            <w:r w:rsidRPr="00CD5346">
              <w:rPr>
                <w:rFonts w:cs="Arial"/>
                <w:szCs w:val="22"/>
                <w:lang w:val="ro-RO"/>
              </w:rPr>
              <w:t>57</w:t>
            </w:r>
          </w:p>
        </w:tc>
        <w:tc>
          <w:tcPr>
            <w:tcW w:w="810" w:type="dxa"/>
            <w:tcBorders>
              <w:top w:val="nil"/>
              <w:left w:val="nil"/>
              <w:bottom w:val="single" w:sz="4" w:space="0" w:color="auto"/>
              <w:right w:val="single" w:sz="4" w:space="0" w:color="auto"/>
            </w:tcBorders>
            <w:shd w:val="clear" w:color="auto" w:fill="00B0F0"/>
            <w:noWrap/>
            <w:vAlign w:val="center"/>
            <w:hideMark/>
          </w:tcPr>
          <w:p w14:paraId="44BCB3E4" w14:textId="77777777" w:rsidR="00A51E46" w:rsidRPr="00CD5346" w:rsidRDefault="00A51E46" w:rsidP="00297F83">
            <w:pPr>
              <w:jc w:val="center"/>
              <w:rPr>
                <w:rFonts w:cs="Arial"/>
                <w:szCs w:val="22"/>
                <w:lang w:val="ro-RO"/>
              </w:rPr>
            </w:pPr>
            <w:r w:rsidRPr="00CD5346">
              <w:rPr>
                <w:rFonts w:cs="Arial"/>
                <w:szCs w:val="22"/>
                <w:lang w:val="ro-RO"/>
              </w:rPr>
              <w:t>10</w:t>
            </w:r>
          </w:p>
        </w:tc>
        <w:tc>
          <w:tcPr>
            <w:tcW w:w="1056" w:type="dxa"/>
            <w:tcBorders>
              <w:top w:val="nil"/>
              <w:left w:val="nil"/>
              <w:bottom w:val="single" w:sz="4" w:space="0" w:color="auto"/>
              <w:right w:val="single" w:sz="4" w:space="0" w:color="auto"/>
            </w:tcBorders>
            <w:shd w:val="clear" w:color="auto" w:fill="00B0F0"/>
            <w:noWrap/>
            <w:vAlign w:val="center"/>
            <w:hideMark/>
          </w:tcPr>
          <w:p w14:paraId="164DFFD5" w14:textId="77777777" w:rsidR="00A51E46" w:rsidRPr="00CD5346" w:rsidRDefault="00A51E46" w:rsidP="00297F83">
            <w:pPr>
              <w:jc w:val="center"/>
              <w:rPr>
                <w:rFonts w:cs="Arial"/>
                <w:szCs w:val="22"/>
                <w:lang w:val="ro-RO"/>
              </w:rPr>
            </w:pPr>
            <w:r w:rsidRPr="00CD5346">
              <w:rPr>
                <w:rFonts w:cs="Arial"/>
                <w:szCs w:val="22"/>
                <w:lang w:val="ro-RO"/>
              </w:rPr>
              <w:t>2</w:t>
            </w:r>
          </w:p>
        </w:tc>
        <w:tc>
          <w:tcPr>
            <w:tcW w:w="1042" w:type="dxa"/>
            <w:tcBorders>
              <w:top w:val="nil"/>
              <w:left w:val="nil"/>
              <w:bottom w:val="single" w:sz="4" w:space="0" w:color="auto"/>
              <w:right w:val="single" w:sz="4" w:space="0" w:color="auto"/>
            </w:tcBorders>
            <w:shd w:val="clear" w:color="auto" w:fill="00B0F0"/>
            <w:noWrap/>
            <w:vAlign w:val="center"/>
            <w:hideMark/>
          </w:tcPr>
          <w:p w14:paraId="495C453A"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nil"/>
              <w:left w:val="nil"/>
              <w:bottom w:val="single" w:sz="4" w:space="0" w:color="auto"/>
              <w:right w:val="single" w:sz="4" w:space="0" w:color="auto"/>
            </w:tcBorders>
            <w:shd w:val="clear" w:color="auto" w:fill="00B0F0"/>
            <w:noWrap/>
            <w:vAlign w:val="center"/>
            <w:hideMark/>
          </w:tcPr>
          <w:p w14:paraId="73D89A68" w14:textId="77777777" w:rsidR="00A51E46" w:rsidRPr="00CD5346" w:rsidRDefault="00A51E46" w:rsidP="00297F83">
            <w:pPr>
              <w:jc w:val="center"/>
              <w:rPr>
                <w:rFonts w:cs="Arial"/>
                <w:szCs w:val="22"/>
                <w:lang w:val="ro-RO"/>
              </w:rPr>
            </w:pPr>
            <w:r w:rsidRPr="00CD5346">
              <w:rPr>
                <w:rFonts w:cs="Arial"/>
                <w:szCs w:val="22"/>
                <w:lang w:val="ro-RO"/>
              </w:rPr>
              <w:t>6</w:t>
            </w:r>
          </w:p>
        </w:tc>
        <w:tc>
          <w:tcPr>
            <w:tcW w:w="747" w:type="dxa"/>
            <w:tcBorders>
              <w:top w:val="nil"/>
              <w:left w:val="nil"/>
              <w:bottom w:val="single" w:sz="4" w:space="0" w:color="auto"/>
              <w:right w:val="single" w:sz="4" w:space="0" w:color="auto"/>
            </w:tcBorders>
            <w:shd w:val="clear" w:color="auto" w:fill="00B0F0"/>
            <w:noWrap/>
            <w:vAlign w:val="center"/>
            <w:hideMark/>
          </w:tcPr>
          <w:p w14:paraId="57A88DE7" w14:textId="77777777" w:rsidR="00A51E46" w:rsidRPr="00CD5346" w:rsidRDefault="00A51E46" w:rsidP="00297F83">
            <w:pPr>
              <w:jc w:val="center"/>
              <w:rPr>
                <w:rFonts w:cs="Arial"/>
                <w:szCs w:val="22"/>
                <w:lang w:val="ro-RO"/>
              </w:rPr>
            </w:pPr>
            <w:r w:rsidRPr="00CD5346">
              <w:rPr>
                <w:rFonts w:cs="Arial"/>
                <w:szCs w:val="22"/>
                <w:lang w:val="ro-RO"/>
              </w:rPr>
              <w:t>2</w:t>
            </w:r>
          </w:p>
        </w:tc>
        <w:tc>
          <w:tcPr>
            <w:tcW w:w="826" w:type="dxa"/>
            <w:tcBorders>
              <w:top w:val="nil"/>
              <w:left w:val="nil"/>
              <w:bottom w:val="single" w:sz="4" w:space="0" w:color="auto"/>
              <w:right w:val="single" w:sz="4" w:space="0" w:color="auto"/>
            </w:tcBorders>
            <w:shd w:val="clear" w:color="auto" w:fill="00B0F0"/>
            <w:noWrap/>
            <w:vAlign w:val="center"/>
            <w:hideMark/>
          </w:tcPr>
          <w:p w14:paraId="7858B626"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nil"/>
              <w:left w:val="nil"/>
              <w:bottom w:val="single" w:sz="4" w:space="0" w:color="auto"/>
              <w:right w:val="single" w:sz="4" w:space="0" w:color="auto"/>
            </w:tcBorders>
            <w:shd w:val="clear" w:color="auto" w:fill="00B0F0"/>
            <w:noWrap/>
            <w:vAlign w:val="center"/>
            <w:hideMark/>
          </w:tcPr>
          <w:p w14:paraId="7E50CAD5" w14:textId="77777777" w:rsidR="00A51E46" w:rsidRPr="00CD5346" w:rsidRDefault="00A51E46" w:rsidP="00297F83">
            <w:pPr>
              <w:jc w:val="center"/>
              <w:rPr>
                <w:rFonts w:cs="Arial"/>
                <w:szCs w:val="22"/>
                <w:lang w:val="ro-RO"/>
              </w:rPr>
            </w:pPr>
            <w:r w:rsidRPr="00CD5346">
              <w:rPr>
                <w:rFonts w:cs="Arial"/>
                <w:szCs w:val="22"/>
                <w:lang w:val="ro-RO"/>
              </w:rPr>
              <w:t>0</w:t>
            </w:r>
          </w:p>
        </w:tc>
        <w:tc>
          <w:tcPr>
            <w:tcW w:w="918" w:type="dxa"/>
            <w:tcBorders>
              <w:top w:val="nil"/>
              <w:left w:val="single" w:sz="8" w:space="0" w:color="auto"/>
              <w:bottom w:val="single" w:sz="4" w:space="0" w:color="auto"/>
              <w:right w:val="single" w:sz="8" w:space="0" w:color="auto"/>
            </w:tcBorders>
            <w:shd w:val="clear" w:color="auto" w:fill="00B0F0"/>
            <w:noWrap/>
            <w:vAlign w:val="center"/>
            <w:hideMark/>
          </w:tcPr>
          <w:p w14:paraId="7C825778" w14:textId="77777777" w:rsidR="00A51E46" w:rsidRPr="00CD5346" w:rsidRDefault="00A51E46" w:rsidP="00297F83">
            <w:pPr>
              <w:jc w:val="center"/>
              <w:rPr>
                <w:rFonts w:cs="Arial"/>
                <w:szCs w:val="22"/>
                <w:lang w:val="ro-RO"/>
              </w:rPr>
            </w:pPr>
            <w:r w:rsidRPr="00CD5346">
              <w:rPr>
                <w:rFonts w:cs="Arial"/>
                <w:szCs w:val="22"/>
                <w:lang w:val="ro-RO"/>
              </w:rPr>
              <w:t>77</w:t>
            </w:r>
          </w:p>
        </w:tc>
        <w:tc>
          <w:tcPr>
            <w:tcW w:w="1080" w:type="dxa"/>
            <w:vMerge/>
            <w:tcBorders>
              <w:top w:val="single" w:sz="8" w:space="0" w:color="auto"/>
              <w:left w:val="single" w:sz="8" w:space="0" w:color="auto"/>
              <w:bottom w:val="single" w:sz="4" w:space="0" w:color="auto"/>
              <w:right w:val="single" w:sz="8" w:space="0" w:color="auto"/>
            </w:tcBorders>
            <w:vAlign w:val="center"/>
          </w:tcPr>
          <w:p w14:paraId="2F628DCE"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72E6F15F" w14:textId="77777777" w:rsidR="00A51E46" w:rsidRPr="00CD5346" w:rsidRDefault="00A51E46" w:rsidP="00297F83">
            <w:pPr>
              <w:jc w:val="center"/>
              <w:rPr>
                <w:rFonts w:cs="Arial"/>
                <w:lang w:val="ro-RO"/>
              </w:rPr>
            </w:pPr>
            <w:r w:rsidRPr="00CD5346">
              <w:rPr>
                <w:rFonts w:cs="Arial"/>
                <w:lang w:val="ro-RO"/>
              </w:rPr>
              <w:t>52.7</w:t>
            </w:r>
          </w:p>
        </w:tc>
        <w:tc>
          <w:tcPr>
            <w:tcW w:w="236" w:type="dxa"/>
            <w:vAlign w:val="center"/>
            <w:hideMark/>
          </w:tcPr>
          <w:p w14:paraId="20C6CC0A" w14:textId="77777777" w:rsidR="00A51E46" w:rsidRPr="00CD5346" w:rsidRDefault="00A51E46" w:rsidP="00297F83">
            <w:pPr>
              <w:rPr>
                <w:sz w:val="20"/>
                <w:szCs w:val="20"/>
                <w:lang w:val="ro-RO"/>
              </w:rPr>
            </w:pPr>
          </w:p>
        </w:tc>
      </w:tr>
      <w:tr w:rsidR="00A51E46" w:rsidRPr="00CD5346" w14:paraId="75AD40FC" w14:textId="77777777" w:rsidTr="00297F83">
        <w:trPr>
          <w:trHeight w:val="379"/>
        </w:trPr>
        <w:tc>
          <w:tcPr>
            <w:tcW w:w="1275"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41EA9AE9"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6"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6045AE3D" w14:textId="77777777" w:rsidR="00A51E46" w:rsidRPr="00CD5346" w:rsidRDefault="00A51E46" w:rsidP="00297F83">
            <w:pPr>
              <w:jc w:val="center"/>
              <w:rPr>
                <w:rFonts w:cs="Arial"/>
                <w:sz w:val="20"/>
                <w:szCs w:val="20"/>
                <w:lang w:val="ro-RO"/>
              </w:rPr>
            </w:pPr>
            <w:r w:rsidRPr="00CD5346">
              <w:rPr>
                <w:rFonts w:cs="Arial"/>
                <w:sz w:val="20"/>
                <w:szCs w:val="20"/>
                <w:lang w:val="ro-RO"/>
              </w:rPr>
              <w:t>09.00-10.00</w:t>
            </w:r>
          </w:p>
        </w:tc>
        <w:tc>
          <w:tcPr>
            <w:tcW w:w="2244" w:type="dxa"/>
            <w:tcBorders>
              <w:top w:val="nil"/>
              <w:left w:val="nil"/>
              <w:bottom w:val="single" w:sz="4" w:space="0" w:color="auto"/>
              <w:right w:val="single" w:sz="4" w:space="0" w:color="auto"/>
            </w:tcBorders>
            <w:shd w:val="clear" w:color="auto" w:fill="92D050"/>
            <w:noWrap/>
            <w:vAlign w:val="center"/>
            <w:hideMark/>
          </w:tcPr>
          <w:p w14:paraId="6C3A52F1"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92D050"/>
            <w:noWrap/>
            <w:vAlign w:val="center"/>
            <w:hideMark/>
          </w:tcPr>
          <w:p w14:paraId="148CE043" w14:textId="77777777" w:rsidR="00A51E46" w:rsidRPr="00CD5346" w:rsidRDefault="00A51E46" w:rsidP="00297F83">
            <w:pPr>
              <w:jc w:val="center"/>
              <w:rPr>
                <w:rFonts w:cs="Arial"/>
                <w:szCs w:val="22"/>
                <w:lang w:val="ro-RO"/>
              </w:rPr>
            </w:pPr>
            <w:r w:rsidRPr="00CD5346">
              <w:rPr>
                <w:rFonts w:cs="Arial"/>
                <w:szCs w:val="22"/>
                <w:lang w:val="ro-RO"/>
              </w:rPr>
              <w:t>45</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7B8435CA" w14:textId="77777777" w:rsidR="00A51E46" w:rsidRPr="00CD5346" w:rsidRDefault="00A51E46" w:rsidP="00297F83">
            <w:pPr>
              <w:jc w:val="center"/>
              <w:rPr>
                <w:rFonts w:cs="Arial"/>
                <w:szCs w:val="22"/>
                <w:lang w:val="ro-RO"/>
              </w:rPr>
            </w:pPr>
            <w:r w:rsidRPr="00CD5346">
              <w:rPr>
                <w:rFonts w:cs="Arial"/>
                <w:szCs w:val="22"/>
                <w:lang w:val="ro-RO"/>
              </w:rPr>
              <w:t>8</w:t>
            </w:r>
          </w:p>
        </w:tc>
        <w:tc>
          <w:tcPr>
            <w:tcW w:w="1056" w:type="dxa"/>
            <w:tcBorders>
              <w:top w:val="single" w:sz="8" w:space="0" w:color="auto"/>
              <w:left w:val="nil"/>
              <w:bottom w:val="single" w:sz="4" w:space="0" w:color="auto"/>
              <w:right w:val="single" w:sz="4" w:space="0" w:color="auto"/>
            </w:tcBorders>
            <w:shd w:val="clear" w:color="auto" w:fill="92D050"/>
            <w:noWrap/>
            <w:vAlign w:val="center"/>
            <w:hideMark/>
          </w:tcPr>
          <w:p w14:paraId="1A108337" w14:textId="77777777" w:rsidR="00A51E46" w:rsidRPr="00CD5346" w:rsidRDefault="00A51E46" w:rsidP="00297F83">
            <w:pPr>
              <w:jc w:val="center"/>
              <w:rPr>
                <w:rFonts w:cs="Arial"/>
                <w:szCs w:val="22"/>
                <w:lang w:val="ro-RO"/>
              </w:rPr>
            </w:pPr>
            <w:r w:rsidRPr="00CD5346">
              <w:rPr>
                <w:rFonts w:cs="Arial"/>
                <w:szCs w:val="22"/>
                <w:lang w:val="ro-RO"/>
              </w:rPr>
              <w:t>1</w:t>
            </w:r>
          </w:p>
        </w:tc>
        <w:tc>
          <w:tcPr>
            <w:tcW w:w="1042" w:type="dxa"/>
            <w:tcBorders>
              <w:top w:val="single" w:sz="8" w:space="0" w:color="auto"/>
              <w:left w:val="nil"/>
              <w:bottom w:val="single" w:sz="4" w:space="0" w:color="auto"/>
              <w:right w:val="single" w:sz="4" w:space="0" w:color="auto"/>
            </w:tcBorders>
            <w:shd w:val="clear" w:color="auto" w:fill="92D050"/>
            <w:noWrap/>
            <w:vAlign w:val="center"/>
            <w:hideMark/>
          </w:tcPr>
          <w:p w14:paraId="0686A023"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single" w:sz="8" w:space="0" w:color="auto"/>
              <w:left w:val="nil"/>
              <w:bottom w:val="single" w:sz="4" w:space="0" w:color="auto"/>
              <w:right w:val="single" w:sz="4" w:space="0" w:color="auto"/>
            </w:tcBorders>
            <w:shd w:val="clear" w:color="auto" w:fill="92D050"/>
            <w:noWrap/>
            <w:vAlign w:val="center"/>
            <w:hideMark/>
          </w:tcPr>
          <w:p w14:paraId="75BA194E" w14:textId="77777777" w:rsidR="00A51E46" w:rsidRPr="00CD5346" w:rsidRDefault="00A51E46" w:rsidP="00297F83">
            <w:pPr>
              <w:jc w:val="center"/>
              <w:rPr>
                <w:rFonts w:cs="Arial"/>
                <w:szCs w:val="22"/>
                <w:lang w:val="ro-RO"/>
              </w:rPr>
            </w:pPr>
            <w:r w:rsidRPr="00CD5346">
              <w:rPr>
                <w:rFonts w:cs="Arial"/>
                <w:szCs w:val="22"/>
                <w:lang w:val="ro-RO"/>
              </w:rPr>
              <w:t>15</w:t>
            </w:r>
          </w:p>
        </w:tc>
        <w:tc>
          <w:tcPr>
            <w:tcW w:w="747" w:type="dxa"/>
            <w:tcBorders>
              <w:top w:val="single" w:sz="8" w:space="0" w:color="auto"/>
              <w:left w:val="nil"/>
              <w:bottom w:val="single" w:sz="4" w:space="0" w:color="auto"/>
              <w:right w:val="single" w:sz="4" w:space="0" w:color="auto"/>
            </w:tcBorders>
            <w:shd w:val="clear" w:color="auto" w:fill="92D050"/>
            <w:noWrap/>
            <w:vAlign w:val="center"/>
            <w:hideMark/>
          </w:tcPr>
          <w:p w14:paraId="7F69C72F" w14:textId="77777777" w:rsidR="00A51E46" w:rsidRPr="00CD5346" w:rsidRDefault="00A51E46" w:rsidP="00297F83">
            <w:pPr>
              <w:jc w:val="center"/>
              <w:rPr>
                <w:rFonts w:cs="Arial"/>
                <w:szCs w:val="22"/>
                <w:lang w:val="ro-RO"/>
              </w:rPr>
            </w:pPr>
            <w:r w:rsidRPr="00CD5346">
              <w:rPr>
                <w:rFonts w:cs="Arial"/>
                <w:szCs w:val="22"/>
                <w:lang w:val="ro-RO"/>
              </w:rPr>
              <w:t>1</w:t>
            </w:r>
          </w:p>
        </w:tc>
        <w:tc>
          <w:tcPr>
            <w:tcW w:w="826" w:type="dxa"/>
            <w:tcBorders>
              <w:top w:val="single" w:sz="8" w:space="0" w:color="auto"/>
              <w:left w:val="nil"/>
              <w:bottom w:val="single" w:sz="4" w:space="0" w:color="auto"/>
              <w:right w:val="single" w:sz="4" w:space="0" w:color="auto"/>
            </w:tcBorders>
            <w:shd w:val="clear" w:color="auto" w:fill="92D050"/>
            <w:noWrap/>
            <w:vAlign w:val="center"/>
            <w:hideMark/>
          </w:tcPr>
          <w:p w14:paraId="180B4E0A"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single" w:sz="8" w:space="0" w:color="auto"/>
              <w:left w:val="nil"/>
              <w:bottom w:val="single" w:sz="4" w:space="0" w:color="auto"/>
              <w:right w:val="single" w:sz="4" w:space="0" w:color="auto"/>
            </w:tcBorders>
            <w:shd w:val="clear" w:color="auto" w:fill="92D050"/>
            <w:noWrap/>
            <w:vAlign w:val="center"/>
            <w:hideMark/>
          </w:tcPr>
          <w:p w14:paraId="04BD81C5" w14:textId="77777777" w:rsidR="00A51E46" w:rsidRPr="00CD5346" w:rsidRDefault="00A51E46" w:rsidP="00297F83">
            <w:pPr>
              <w:jc w:val="center"/>
              <w:rPr>
                <w:rFonts w:cs="Arial"/>
                <w:szCs w:val="22"/>
                <w:lang w:val="ro-RO"/>
              </w:rPr>
            </w:pPr>
            <w:r w:rsidRPr="00CD5346">
              <w:rPr>
                <w:rFonts w:cs="Arial"/>
                <w:szCs w:val="22"/>
                <w:lang w:val="ro-RO"/>
              </w:rPr>
              <w:t>3</w:t>
            </w:r>
          </w:p>
        </w:tc>
        <w:tc>
          <w:tcPr>
            <w:tcW w:w="918" w:type="dxa"/>
            <w:tcBorders>
              <w:top w:val="single" w:sz="8" w:space="0" w:color="auto"/>
              <w:left w:val="single" w:sz="8" w:space="0" w:color="auto"/>
              <w:bottom w:val="single" w:sz="4" w:space="0" w:color="auto"/>
              <w:right w:val="single" w:sz="8" w:space="0" w:color="auto"/>
            </w:tcBorders>
            <w:shd w:val="clear" w:color="auto" w:fill="92D050"/>
            <w:noWrap/>
            <w:vAlign w:val="center"/>
            <w:hideMark/>
          </w:tcPr>
          <w:p w14:paraId="75281584" w14:textId="77777777" w:rsidR="00A51E46" w:rsidRPr="00CD5346" w:rsidRDefault="00A51E46" w:rsidP="00297F83">
            <w:pPr>
              <w:jc w:val="center"/>
              <w:rPr>
                <w:rFonts w:cs="Arial"/>
                <w:szCs w:val="22"/>
                <w:lang w:val="ro-RO"/>
              </w:rPr>
            </w:pPr>
            <w:r w:rsidRPr="00CD5346">
              <w:rPr>
                <w:rFonts w:cs="Arial"/>
                <w:szCs w:val="22"/>
                <w:lang w:val="ro-RO"/>
              </w:rPr>
              <w:t>73</w:t>
            </w:r>
          </w:p>
        </w:tc>
        <w:tc>
          <w:tcPr>
            <w:tcW w:w="1080" w:type="dxa"/>
            <w:vMerge w:val="restart"/>
            <w:tcBorders>
              <w:top w:val="single" w:sz="8" w:space="0" w:color="auto"/>
              <w:left w:val="single" w:sz="8" w:space="0" w:color="auto"/>
              <w:bottom w:val="single" w:sz="4" w:space="0" w:color="auto"/>
              <w:right w:val="single" w:sz="8" w:space="0" w:color="auto"/>
            </w:tcBorders>
            <w:shd w:val="clear" w:color="auto" w:fill="92D050"/>
            <w:noWrap/>
            <w:vAlign w:val="center"/>
          </w:tcPr>
          <w:p w14:paraId="1DCE5693" w14:textId="77777777" w:rsidR="00A51E46" w:rsidRPr="00CD5346" w:rsidRDefault="00A51E46" w:rsidP="00297F83">
            <w:pPr>
              <w:jc w:val="center"/>
              <w:rPr>
                <w:rFonts w:cs="Arial"/>
                <w:b/>
                <w:bCs/>
                <w:lang w:val="ro-RO"/>
              </w:rPr>
            </w:pPr>
            <w:r w:rsidRPr="00CD5346">
              <w:rPr>
                <w:rFonts w:cs="Arial"/>
                <w:b/>
                <w:bCs/>
                <w:lang w:val="ro-RO"/>
              </w:rPr>
              <w:t>134</w:t>
            </w:r>
          </w:p>
        </w:tc>
        <w:tc>
          <w:tcPr>
            <w:tcW w:w="1530" w:type="dxa"/>
            <w:tcBorders>
              <w:top w:val="single" w:sz="8" w:space="0" w:color="auto"/>
              <w:left w:val="nil"/>
              <w:bottom w:val="single" w:sz="4" w:space="0" w:color="auto"/>
              <w:right w:val="single" w:sz="8" w:space="0" w:color="auto"/>
            </w:tcBorders>
            <w:noWrap/>
            <w:vAlign w:val="center"/>
            <w:hideMark/>
          </w:tcPr>
          <w:p w14:paraId="0FDC155B" w14:textId="77777777" w:rsidR="00A51E46" w:rsidRPr="00CD5346" w:rsidRDefault="00A51E46" w:rsidP="00297F83">
            <w:pPr>
              <w:jc w:val="center"/>
              <w:rPr>
                <w:rFonts w:cs="Arial"/>
                <w:lang w:val="ro-RO"/>
              </w:rPr>
            </w:pPr>
            <w:r w:rsidRPr="00CD5346">
              <w:rPr>
                <w:rFonts w:cs="Arial"/>
                <w:lang w:val="ro-RO"/>
              </w:rPr>
              <w:t>54.5</w:t>
            </w:r>
          </w:p>
        </w:tc>
        <w:tc>
          <w:tcPr>
            <w:tcW w:w="236" w:type="dxa"/>
            <w:vAlign w:val="center"/>
            <w:hideMark/>
          </w:tcPr>
          <w:p w14:paraId="092BF045" w14:textId="77777777" w:rsidR="00A51E46" w:rsidRPr="00CD5346" w:rsidRDefault="00A51E46" w:rsidP="00297F83">
            <w:pPr>
              <w:rPr>
                <w:sz w:val="20"/>
                <w:szCs w:val="20"/>
                <w:lang w:val="ro-RO"/>
              </w:rPr>
            </w:pPr>
          </w:p>
        </w:tc>
      </w:tr>
      <w:tr w:rsidR="00A51E46" w:rsidRPr="00CD5346" w14:paraId="08AE3D83" w14:textId="77777777" w:rsidTr="00297F83">
        <w:trPr>
          <w:trHeight w:val="379"/>
        </w:trPr>
        <w:tc>
          <w:tcPr>
            <w:tcW w:w="1275" w:type="dxa"/>
            <w:vMerge/>
            <w:tcBorders>
              <w:top w:val="single" w:sz="8" w:space="0" w:color="auto"/>
              <w:left w:val="single" w:sz="8" w:space="0" w:color="auto"/>
              <w:bottom w:val="nil"/>
              <w:right w:val="single" w:sz="4" w:space="0" w:color="auto"/>
            </w:tcBorders>
            <w:vAlign w:val="center"/>
            <w:hideMark/>
          </w:tcPr>
          <w:p w14:paraId="12A2ED0D" w14:textId="77777777" w:rsidR="00A51E46" w:rsidRPr="00CD5346" w:rsidRDefault="00A51E46" w:rsidP="00297F83">
            <w:pPr>
              <w:rPr>
                <w:rFonts w:cs="Arial"/>
                <w:sz w:val="20"/>
                <w:szCs w:val="20"/>
                <w:lang w:val="ro-RO"/>
              </w:rPr>
            </w:pPr>
          </w:p>
        </w:tc>
        <w:tc>
          <w:tcPr>
            <w:tcW w:w="996" w:type="dxa"/>
            <w:vMerge/>
            <w:tcBorders>
              <w:top w:val="single" w:sz="8" w:space="0" w:color="auto"/>
              <w:left w:val="single" w:sz="4" w:space="0" w:color="auto"/>
              <w:bottom w:val="nil"/>
              <w:right w:val="single" w:sz="4" w:space="0" w:color="auto"/>
            </w:tcBorders>
            <w:vAlign w:val="center"/>
            <w:hideMark/>
          </w:tcPr>
          <w:p w14:paraId="0F6CB59C" w14:textId="77777777" w:rsidR="00A51E46" w:rsidRPr="00CD5346" w:rsidRDefault="00A51E46" w:rsidP="00297F83">
            <w:pPr>
              <w:rPr>
                <w:rFonts w:cs="Arial"/>
                <w:sz w:val="20"/>
                <w:szCs w:val="20"/>
                <w:lang w:val="ro-RO"/>
              </w:rPr>
            </w:pPr>
          </w:p>
        </w:tc>
        <w:tc>
          <w:tcPr>
            <w:tcW w:w="2244" w:type="dxa"/>
            <w:tcBorders>
              <w:top w:val="nil"/>
              <w:left w:val="nil"/>
              <w:bottom w:val="single" w:sz="8" w:space="0" w:color="auto"/>
              <w:right w:val="single" w:sz="4" w:space="0" w:color="auto"/>
            </w:tcBorders>
            <w:shd w:val="clear" w:color="auto" w:fill="92D050"/>
            <w:noWrap/>
            <w:vAlign w:val="center"/>
            <w:hideMark/>
          </w:tcPr>
          <w:p w14:paraId="587FE9C0"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92D050"/>
            <w:noWrap/>
            <w:vAlign w:val="center"/>
            <w:hideMark/>
          </w:tcPr>
          <w:p w14:paraId="3E3760EA" w14:textId="77777777" w:rsidR="00A51E46" w:rsidRPr="00CD5346" w:rsidRDefault="00A51E46" w:rsidP="00297F83">
            <w:pPr>
              <w:jc w:val="center"/>
              <w:rPr>
                <w:rFonts w:cs="Arial"/>
                <w:szCs w:val="22"/>
                <w:lang w:val="ro-RO"/>
              </w:rPr>
            </w:pPr>
            <w:r w:rsidRPr="00CD5346">
              <w:rPr>
                <w:rFonts w:cs="Arial"/>
                <w:szCs w:val="22"/>
                <w:lang w:val="ro-RO"/>
              </w:rPr>
              <w:t>37</w:t>
            </w:r>
          </w:p>
        </w:tc>
        <w:tc>
          <w:tcPr>
            <w:tcW w:w="810" w:type="dxa"/>
            <w:tcBorders>
              <w:top w:val="nil"/>
              <w:left w:val="nil"/>
              <w:bottom w:val="single" w:sz="4" w:space="0" w:color="auto"/>
              <w:right w:val="single" w:sz="4" w:space="0" w:color="auto"/>
            </w:tcBorders>
            <w:shd w:val="clear" w:color="auto" w:fill="92D050"/>
            <w:noWrap/>
            <w:vAlign w:val="center"/>
            <w:hideMark/>
          </w:tcPr>
          <w:p w14:paraId="6D8DB5A4" w14:textId="77777777" w:rsidR="00A51E46" w:rsidRPr="00CD5346" w:rsidRDefault="00A51E46" w:rsidP="00297F83">
            <w:pPr>
              <w:jc w:val="center"/>
              <w:rPr>
                <w:rFonts w:cs="Arial"/>
                <w:szCs w:val="22"/>
                <w:lang w:val="ro-RO"/>
              </w:rPr>
            </w:pPr>
            <w:r w:rsidRPr="00CD5346">
              <w:rPr>
                <w:rFonts w:cs="Arial"/>
                <w:szCs w:val="22"/>
                <w:lang w:val="ro-RO"/>
              </w:rPr>
              <w:t>9</w:t>
            </w:r>
          </w:p>
        </w:tc>
        <w:tc>
          <w:tcPr>
            <w:tcW w:w="1056" w:type="dxa"/>
            <w:tcBorders>
              <w:top w:val="nil"/>
              <w:left w:val="nil"/>
              <w:bottom w:val="single" w:sz="4" w:space="0" w:color="auto"/>
              <w:right w:val="single" w:sz="4" w:space="0" w:color="auto"/>
            </w:tcBorders>
            <w:shd w:val="clear" w:color="auto" w:fill="92D050"/>
            <w:noWrap/>
            <w:vAlign w:val="center"/>
            <w:hideMark/>
          </w:tcPr>
          <w:p w14:paraId="707E3D1A" w14:textId="77777777" w:rsidR="00A51E46" w:rsidRPr="00CD5346" w:rsidRDefault="00A51E46" w:rsidP="00297F83">
            <w:pPr>
              <w:jc w:val="center"/>
              <w:rPr>
                <w:rFonts w:cs="Arial"/>
                <w:szCs w:val="22"/>
                <w:lang w:val="ro-RO"/>
              </w:rPr>
            </w:pPr>
            <w:r w:rsidRPr="00CD5346">
              <w:rPr>
                <w:rFonts w:cs="Arial"/>
                <w:szCs w:val="22"/>
                <w:lang w:val="ro-RO"/>
              </w:rPr>
              <w:t>0</w:t>
            </w:r>
          </w:p>
        </w:tc>
        <w:tc>
          <w:tcPr>
            <w:tcW w:w="1042" w:type="dxa"/>
            <w:tcBorders>
              <w:top w:val="nil"/>
              <w:left w:val="nil"/>
              <w:bottom w:val="single" w:sz="4" w:space="0" w:color="auto"/>
              <w:right w:val="single" w:sz="4" w:space="0" w:color="auto"/>
            </w:tcBorders>
            <w:shd w:val="clear" w:color="auto" w:fill="92D050"/>
            <w:noWrap/>
            <w:vAlign w:val="center"/>
            <w:hideMark/>
          </w:tcPr>
          <w:p w14:paraId="35FAF745"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nil"/>
              <w:left w:val="nil"/>
              <w:bottom w:val="single" w:sz="4" w:space="0" w:color="auto"/>
              <w:right w:val="single" w:sz="4" w:space="0" w:color="auto"/>
            </w:tcBorders>
            <w:shd w:val="clear" w:color="auto" w:fill="92D050"/>
            <w:noWrap/>
            <w:vAlign w:val="center"/>
            <w:hideMark/>
          </w:tcPr>
          <w:p w14:paraId="77ECF066" w14:textId="77777777" w:rsidR="00A51E46" w:rsidRPr="00CD5346" w:rsidRDefault="00A51E46" w:rsidP="00297F83">
            <w:pPr>
              <w:jc w:val="center"/>
              <w:rPr>
                <w:rFonts w:cs="Arial"/>
                <w:szCs w:val="22"/>
                <w:lang w:val="ro-RO"/>
              </w:rPr>
            </w:pPr>
            <w:r w:rsidRPr="00CD5346">
              <w:rPr>
                <w:rFonts w:cs="Arial"/>
                <w:szCs w:val="22"/>
                <w:lang w:val="ro-RO"/>
              </w:rPr>
              <w:t>10</w:t>
            </w:r>
          </w:p>
        </w:tc>
        <w:tc>
          <w:tcPr>
            <w:tcW w:w="747" w:type="dxa"/>
            <w:tcBorders>
              <w:top w:val="nil"/>
              <w:left w:val="nil"/>
              <w:bottom w:val="single" w:sz="4" w:space="0" w:color="auto"/>
              <w:right w:val="single" w:sz="4" w:space="0" w:color="auto"/>
            </w:tcBorders>
            <w:shd w:val="clear" w:color="auto" w:fill="92D050"/>
            <w:noWrap/>
            <w:vAlign w:val="center"/>
            <w:hideMark/>
          </w:tcPr>
          <w:p w14:paraId="57CF6D31" w14:textId="77777777" w:rsidR="00A51E46" w:rsidRPr="00CD5346" w:rsidRDefault="00A51E46" w:rsidP="00297F83">
            <w:pPr>
              <w:jc w:val="center"/>
              <w:rPr>
                <w:rFonts w:cs="Arial"/>
                <w:szCs w:val="22"/>
                <w:lang w:val="ro-RO"/>
              </w:rPr>
            </w:pPr>
            <w:r w:rsidRPr="00CD5346">
              <w:rPr>
                <w:rFonts w:cs="Arial"/>
                <w:szCs w:val="22"/>
                <w:lang w:val="ro-RO"/>
              </w:rPr>
              <w:t>4</w:t>
            </w:r>
          </w:p>
        </w:tc>
        <w:tc>
          <w:tcPr>
            <w:tcW w:w="826" w:type="dxa"/>
            <w:tcBorders>
              <w:top w:val="nil"/>
              <w:left w:val="nil"/>
              <w:bottom w:val="single" w:sz="4" w:space="0" w:color="auto"/>
              <w:right w:val="single" w:sz="4" w:space="0" w:color="auto"/>
            </w:tcBorders>
            <w:shd w:val="clear" w:color="auto" w:fill="92D050"/>
            <w:noWrap/>
            <w:vAlign w:val="center"/>
            <w:hideMark/>
          </w:tcPr>
          <w:p w14:paraId="4B9CDF9F"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nil"/>
              <w:left w:val="nil"/>
              <w:bottom w:val="single" w:sz="4" w:space="0" w:color="auto"/>
              <w:right w:val="single" w:sz="4" w:space="0" w:color="auto"/>
            </w:tcBorders>
            <w:shd w:val="clear" w:color="auto" w:fill="92D050"/>
            <w:noWrap/>
            <w:vAlign w:val="center"/>
            <w:hideMark/>
          </w:tcPr>
          <w:p w14:paraId="5C3BA30A" w14:textId="77777777" w:rsidR="00A51E46" w:rsidRPr="00CD5346" w:rsidRDefault="00A51E46" w:rsidP="00297F83">
            <w:pPr>
              <w:jc w:val="center"/>
              <w:rPr>
                <w:rFonts w:cs="Arial"/>
                <w:szCs w:val="22"/>
                <w:lang w:val="ro-RO"/>
              </w:rPr>
            </w:pPr>
            <w:r w:rsidRPr="00CD5346">
              <w:rPr>
                <w:rFonts w:cs="Arial"/>
                <w:szCs w:val="22"/>
                <w:lang w:val="ro-RO"/>
              </w:rPr>
              <w:t>1</w:t>
            </w:r>
          </w:p>
        </w:tc>
        <w:tc>
          <w:tcPr>
            <w:tcW w:w="918" w:type="dxa"/>
            <w:tcBorders>
              <w:top w:val="nil"/>
              <w:left w:val="single" w:sz="8" w:space="0" w:color="auto"/>
              <w:bottom w:val="single" w:sz="4" w:space="0" w:color="auto"/>
              <w:right w:val="single" w:sz="8" w:space="0" w:color="auto"/>
            </w:tcBorders>
            <w:shd w:val="clear" w:color="auto" w:fill="92D050"/>
            <w:noWrap/>
            <w:vAlign w:val="center"/>
            <w:hideMark/>
          </w:tcPr>
          <w:p w14:paraId="76EA8D06" w14:textId="77777777" w:rsidR="00A51E46" w:rsidRPr="00CD5346" w:rsidRDefault="00A51E46" w:rsidP="00297F83">
            <w:pPr>
              <w:jc w:val="center"/>
              <w:rPr>
                <w:rFonts w:cs="Arial"/>
                <w:szCs w:val="22"/>
                <w:lang w:val="ro-RO"/>
              </w:rPr>
            </w:pPr>
            <w:r w:rsidRPr="00CD5346">
              <w:rPr>
                <w:rFonts w:cs="Arial"/>
                <w:szCs w:val="22"/>
                <w:lang w:val="ro-RO"/>
              </w:rPr>
              <w:t>61</w:t>
            </w:r>
          </w:p>
        </w:tc>
        <w:tc>
          <w:tcPr>
            <w:tcW w:w="1080" w:type="dxa"/>
            <w:vMerge/>
            <w:tcBorders>
              <w:top w:val="single" w:sz="8" w:space="0" w:color="auto"/>
              <w:left w:val="single" w:sz="8" w:space="0" w:color="auto"/>
              <w:bottom w:val="single" w:sz="4" w:space="0" w:color="auto"/>
              <w:right w:val="single" w:sz="8" w:space="0" w:color="auto"/>
            </w:tcBorders>
            <w:vAlign w:val="center"/>
          </w:tcPr>
          <w:p w14:paraId="1F310995"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374949E8" w14:textId="77777777" w:rsidR="00A51E46" w:rsidRPr="00CD5346" w:rsidRDefault="00A51E46" w:rsidP="00297F83">
            <w:pPr>
              <w:jc w:val="center"/>
              <w:rPr>
                <w:rFonts w:cs="Arial"/>
                <w:lang w:val="ro-RO"/>
              </w:rPr>
            </w:pPr>
            <w:r w:rsidRPr="00CD5346">
              <w:rPr>
                <w:rFonts w:cs="Arial"/>
                <w:lang w:val="ro-RO"/>
              </w:rPr>
              <w:t>45.5</w:t>
            </w:r>
          </w:p>
        </w:tc>
        <w:tc>
          <w:tcPr>
            <w:tcW w:w="236" w:type="dxa"/>
            <w:vAlign w:val="center"/>
            <w:hideMark/>
          </w:tcPr>
          <w:p w14:paraId="11A52CA4" w14:textId="77777777" w:rsidR="00A51E46" w:rsidRPr="00CD5346" w:rsidRDefault="00A51E46" w:rsidP="00297F83">
            <w:pPr>
              <w:rPr>
                <w:sz w:val="20"/>
                <w:szCs w:val="20"/>
                <w:lang w:val="ro-RO"/>
              </w:rPr>
            </w:pPr>
          </w:p>
        </w:tc>
      </w:tr>
      <w:tr w:rsidR="00A51E46" w:rsidRPr="00CD5346" w14:paraId="217B05A0" w14:textId="77777777" w:rsidTr="00297F83">
        <w:trPr>
          <w:trHeight w:val="379"/>
        </w:trPr>
        <w:tc>
          <w:tcPr>
            <w:tcW w:w="1275"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1F7A8B55"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6"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3B3FECF5" w14:textId="77777777" w:rsidR="00A51E46" w:rsidRPr="00CD5346" w:rsidRDefault="00A51E46" w:rsidP="00297F83">
            <w:pPr>
              <w:jc w:val="center"/>
              <w:rPr>
                <w:rFonts w:cs="Arial"/>
                <w:sz w:val="20"/>
                <w:szCs w:val="20"/>
                <w:lang w:val="ro-RO"/>
              </w:rPr>
            </w:pPr>
            <w:r w:rsidRPr="00CD5346">
              <w:rPr>
                <w:rFonts w:cs="Arial"/>
                <w:sz w:val="20"/>
                <w:szCs w:val="20"/>
                <w:lang w:val="ro-RO"/>
              </w:rPr>
              <w:t>10.00-11.00</w:t>
            </w:r>
          </w:p>
        </w:tc>
        <w:tc>
          <w:tcPr>
            <w:tcW w:w="2244" w:type="dxa"/>
            <w:tcBorders>
              <w:top w:val="nil"/>
              <w:left w:val="nil"/>
              <w:bottom w:val="single" w:sz="4" w:space="0" w:color="auto"/>
              <w:right w:val="single" w:sz="4" w:space="0" w:color="auto"/>
            </w:tcBorders>
            <w:shd w:val="clear" w:color="auto" w:fill="00B0F0"/>
            <w:noWrap/>
            <w:vAlign w:val="center"/>
            <w:hideMark/>
          </w:tcPr>
          <w:p w14:paraId="1E724BDF"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00B0F0"/>
            <w:noWrap/>
            <w:vAlign w:val="center"/>
            <w:hideMark/>
          </w:tcPr>
          <w:p w14:paraId="21D56DD3" w14:textId="77777777" w:rsidR="00A51E46" w:rsidRPr="00CD5346" w:rsidRDefault="00A51E46" w:rsidP="00297F83">
            <w:pPr>
              <w:jc w:val="center"/>
              <w:rPr>
                <w:rFonts w:cs="Arial"/>
                <w:szCs w:val="22"/>
                <w:lang w:val="ro-RO"/>
              </w:rPr>
            </w:pPr>
            <w:r w:rsidRPr="00CD5346">
              <w:rPr>
                <w:rFonts w:cs="Arial"/>
                <w:szCs w:val="22"/>
                <w:lang w:val="ro-RO"/>
              </w:rPr>
              <w:t>37</w:t>
            </w:r>
          </w:p>
        </w:tc>
        <w:tc>
          <w:tcPr>
            <w:tcW w:w="810" w:type="dxa"/>
            <w:tcBorders>
              <w:top w:val="single" w:sz="8" w:space="0" w:color="auto"/>
              <w:left w:val="nil"/>
              <w:bottom w:val="single" w:sz="4" w:space="0" w:color="auto"/>
              <w:right w:val="single" w:sz="4" w:space="0" w:color="auto"/>
            </w:tcBorders>
            <w:shd w:val="clear" w:color="auto" w:fill="00B0F0"/>
            <w:noWrap/>
            <w:vAlign w:val="center"/>
            <w:hideMark/>
          </w:tcPr>
          <w:p w14:paraId="13E2F9E4" w14:textId="77777777" w:rsidR="00A51E46" w:rsidRPr="00CD5346" w:rsidRDefault="00A51E46" w:rsidP="00297F83">
            <w:pPr>
              <w:jc w:val="center"/>
              <w:rPr>
                <w:rFonts w:cs="Arial"/>
                <w:szCs w:val="22"/>
                <w:lang w:val="ro-RO"/>
              </w:rPr>
            </w:pPr>
            <w:r w:rsidRPr="00CD5346">
              <w:rPr>
                <w:rFonts w:cs="Arial"/>
                <w:szCs w:val="22"/>
                <w:lang w:val="ro-RO"/>
              </w:rPr>
              <w:t>7</w:t>
            </w:r>
          </w:p>
        </w:tc>
        <w:tc>
          <w:tcPr>
            <w:tcW w:w="1056" w:type="dxa"/>
            <w:tcBorders>
              <w:top w:val="single" w:sz="8" w:space="0" w:color="auto"/>
              <w:left w:val="nil"/>
              <w:bottom w:val="single" w:sz="4" w:space="0" w:color="auto"/>
              <w:right w:val="single" w:sz="4" w:space="0" w:color="auto"/>
            </w:tcBorders>
            <w:shd w:val="clear" w:color="auto" w:fill="00B0F0"/>
            <w:noWrap/>
            <w:vAlign w:val="center"/>
            <w:hideMark/>
          </w:tcPr>
          <w:p w14:paraId="05996930" w14:textId="77777777" w:rsidR="00A51E46" w:rsidRPr="00CD5346" w:rsidRDefault="00A51E46" w:rsidP="00297F83">
            <w:pPr>
              <w:jc w:val="center"/>
              <w:rPr>
                <w:rFonts w:cs="Arial"/>
                <w:szCs w:val="22"/>
                <w:lang w:val="ro-RO"/>
              </w:rPr>
            </w:pPr>
            <w:r w:rsidRPr="00CD5346">
              <w:rPr>
                <w:rFonts w:cs="Arial"/>
                <w:szCs w:val="22"/>
                <w:lang w:val="ro-RO"/>
              </w:rPr>
              <w:t>2</w:t>
            </w:r>
          </w:p>
        </w:tc>
        <w:tc>
          <w:tcPr>
            <w:tcW w:w="1042" w:type="dxa"/>
            <w:tcBorders>
              <w:top w:val="single" w:sz="8" w:space="0" w:color="auto"/>
              <w:left w:val="nil"/>
              <w:bottom w:val="single" w:sz="4" w:space="0" w:color="auto"/>
              <w:right w:val="single" w:sz="4" w:space="0" w:color="auto"/>
            </w:tcBorders>
            <w:shd w:val="clear" w:color="auto" w:fill="00B0F0"/>
            <w:noWrap/>
            <w:vAlign w:val="center"/>
            <w:hideMark/>
          </w:tcPr>
          <w:p w14:paraId="6965033E"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single" w:sz="8" w:space="0" w:color="auto"/>
              <w:left w:val="nil"/>
              <w:bottom w:val="single" w:sz="4" w:space="0" w:color="auto"/>
              <w:right w:val="single" w:sz="4" w:space="0" w:color="auto"/>
            </w:tcBorders>
            <w:shd w:val="clear" w:color="auto" w:fill="00B0F0"/>
            <w:noWrap/>
            <w:vAlign w:val="center"/>
            <w:hideMark/>
          </w:tcPr>
          <w:p w14:paraId="633A5330" w14:textId="77777777" w:rsidR="00A51E46" w:rsidRPr="00CD5346" w:rsidRDefault="00A51E46" w:rsidP="00297F83">
            <w:pPr>
              <w:jc w:val="center"/>
              <w:rPr>
                <w:rFonts w:cs="Arial"/>
                <w:szCs w:val="22"/>
                <w:lang w:val="ro-RO"/>
              </w:rPr>
            </w:pPr>
            <w:r w:rsidRPr="00CD5346">
              <w:rPr>
                <w:rFonts w:cs="Arial"/>
                <w:szCs w:val="22"/>
                <w:lang w:val="ro-RO"/>
              </w:rPr>
              <w:t>4</w:t>
            </w:r>
          </w:p>
        </w:tc>
        <w:tc>
          <w:tcPr>
            <w:tcW w:w="747" w:type="dxa"/>
            <w:tcBorders>
              <w:top w:val="single" w:sz="8" w:space="0" w:color="auto"/>
              <w:left w:val="nil"/>
              <w:bottom w:val="single" w:sz="4" w:space="0" w:color="auto"/>
              <w:right w:val="single" w:sz="4" w:space="0" w:color="auto"/>
            </w:tcBorders>
            <w:shd w:val="clear" w:color="auto" w:fill="00B0F0"/>
            <w:noWrap/>
            <w:vAlign w:val="center"/>
            <w:hideMark/>
          </w:tcPr>
          <w:p w14:paraId="4F964755" w14:textId="77777777" w:rsidR="00A51E46" w:rsidRPr="00CD5346" w:rsidRDefault="00A51E46" w:rsidP="00297F83">
            <w:pPr>
              <w:jc w:val="center"/>
              <w:rPr>
                <w:rFonts w:cs="Arial"/>
                <w:szCs w:val="22"/>
                <w:lang w:val="ro-RO"/>
              </w:rPr>
            </w:pPr>
            <w:r w:rsidRPr="00CD5346">
              <w:rPr>
                <w:rFonts w:cs="Arial"/>
                <w:szCs w:val="22"/>
                <w:lang w:val="ro-RO"/>
              </w:rPr>
              <w:t>1</w:t>
            </w:r>
          </w:p>
        </w:tc>
        <w:tc>
          <w:tcPr>
            <w:tcW w:w="826" w:type="dxa"/>
            <w:tcBorders>
              <w:top w:val="single" w:sz="8" w:space="0" w:color="auto"/>
              <w:left w:val="nil"/>
              <w:bottom w:val="single" w:sz="4" w:space="0" w:color="auto"/>
              <w:right w:val="single" w:sz="4" w:space="0" w:color="auto"/>
            </w:tcBorders>
            <w:shd w:val="clear" w:color="auto" w:fill="00B0F0"/>
            <w:noWrap/>
            <w:vAlign w:val="center"/>
            <w:hideMark/>
          </w:tcPr>
          <w:p w14:paraId="533B5B20" w14:textId="77777777" w:rsidR="00A51E46" w:rsidRPr="00CD5346" w:rsidRDefault="00A51E46" w:rsidP="00297F83">
            <w:pPr>
              <w:jc w:val="center"/>
              <w:rPr>
                <w:rFonts w:cs="Arial"/>
                <w:szCs w:val="22"/>
                <w:lang w:val="ro-RO"/>
              </w:rPr>
            </w:pPr>
            <w:r w:rsidRPr="00CD5346">
              <w:rPr>
                <w:rFonts w:cs="Arial"/>
                <w:szCs w:val="22"/>
                <w:lang w:val="ro-RO"/>
              </w:rPr>
              <w:t>1</w:t>
            </w:r>
          </w:p>
        </w:tc>
        <w:tc>
          <w:tcPr>
            <w:tcW w:w="827" w:type="dxa"/>
            <w:tcBorders>
              <w:top w:val="single" w:sz="8" w:space="0" w:color="auto"/>
              <w:left w:val="nil"/>
              <w:bottom w:val="single" w:sz="4" w:space="0" w:color="auto"/>
              <w:right w:val="single" w:sz="4" w:space="0" w:color="auto"/>
            </w:tcBorders>
            <w:shd w:val="clear" w:color="auto" w:fill="00B0F0"/>
            <w:noWrap/>
            <w:vAlign w:val="center"/>
            <w:hideMark/>
          </w:tcPr>
          <w:p w14:paraId="2723ACE6" w14:textId="77777777" w:rsidR="00A51E46" w:rsidRPr="00CD5346" w:rsidRDefault="00A51E46" w:rsidP="00297F83">
            <w:pPr>
              <w:jc w:val="center"/>
              <w:rPr>
                <w:rFonts w:cs="Arial"/>
                <w:szCs w:val="22"/>
                <w:lang w:val="ro-RO"/>
              </w:rPr>
            </w:pPr>
            <w:r w:rsidRPr="00CD5346">
              <w:rPr>
                <w:rFonts w:cs="Arial"/>
                <w:szCs w:val="22"/>
                <w:lang w:val="ro-RO"/>
              </w:rPr>
              <w:t>2</w:t>
            </w:r>
          </w:p>
        </w:tc>
        <w:tc>
          <w:tcPr>
            <w:tcW w:w="918" w:type="dxa"/>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1EACB7F7" w14:textId="77777777" w:rsidR="00A51E46" w:rsidRPr="00CD5346" w:rsidRDefault="00A51E46" w:rsidP="00297F83">
            <w:pPr>
              <w:jc w:val="center"/>
              <w:rPr>
                <w:rFonts w:cs="Arial"/>
                <w:szCs w:val="22"/>
                <w:lang w:val="ro-RO"/>
              </w:rPr>
            </w:pPr>
            <w:r w:rsidRPr="00CD5346">
              <w:rPr>
                <w:rFonts w:cs="Arial"/>
                <w:szCs w:val="22"/>
                <w:lang w:val="ro-RO"/>
              </w:rPr>
              <w:t>54</w:t>
            </w:r>
          </w:p>
        </w:tc>
        <w:tc>
          <w:tcPr>
            <w:tcW w:w="1080" w:type="dxa"/>
            <w:vMerge w:val="restart"/>
            <w:tcBorders>
              <w:top w:val="single" w:sz="8" w:space="0" w:color="auto"/>
              <w:left w:val="single" w:sz="8" w:space="0" w:color="auto"/>
              <w:bottom w:val="single" w:sz="4" w:space="0" w:color="auto"/>
              <w:right w:val="single" w:sz="8" w:space="0" w:color="auto"/>
            </w:tcBorders>
            <w:shd w:val="clear" w:color="auto" w:fill="00B0F0"/>
            <w:noWrap/>
            <w:vAlign w:val="center"/>
          </w:tcPr>
          <w:p w14:paraId="631A5259" w14:textId="77777777" w:rsidR="00A51E46" w:rsidRPr="00CD5346" w:rsidRDefault="00A51E46" w:rsidP="00297F83">
            <w:pPr>
              <w:jc w:val="center"/>
              <w:rPr>
                <w:rFonts w:cs="Arial"/>
                <w:b/>
                <w:bCs/>
                <w:lang w:val="ro-RO"/>
              </w:rPr>
            </w:pPr>
            <w:r w:rsidRPr="00CD5346">
              <w:rPr>
                <w:rFonts w:cs="Arial"/>
                <w:b/>
                <w:bCs/>
                <w:lang w:val="ro-RO"/>
              </w:rPr>
              <w:t>142</w:t>
            </w:r>
          </w:p>
        </w:tc>
        <w:tc>
          <w:tcPr>
            <w:tcW w:w="1530" w:type="dxa"/>
            <w:tcBorders>
              <w:top w:val="single" w:sz="8" w:space="0" w:color="auto"/>
              <w:left w:val="nil"/>
              <w:bottom w:val="single" w:sz="4" w:space="0" w:color="auto"/>
              <w:right w:val="single" w:sz="8" w:space="0" w:color="auto"/>
            </w:tcBorders>
            <w:noWrap/>
            <w:vAlign w:val="center"/>
            <w:hideMark/>
          </w:tcPr>
          <w:p w14:paraId="03D61573" w14:textId="77777777" w:rsidR="00A51E46" w:rsidRPr="00CD5346" w:rsidRDefault="00A51E46" w:rsidP="00297F83">
            <w:pPr>
              <w:jc w:val="center"/>
              <w:rPr>
                <w:rFonts w:cs="Arial"/>
                <w:lang w:val="ro-RO"/>
              </w:rPr>
            </w:pPr>
            <w:r w:rsidRPr="00CD5346">
              <w:rPr>
                <w:rFonts w:cs="Arial"/>
                <w:lang w:val="ro-RO"/>
              </w:rPr>
              <w:t>38.0</w:t>
            </w:r>
          </w:p>
        </w:tc>
        <w:tc>
          <w:tcPr>
            <w:tcW w:w="236" w:type="dxa"/>
            <w:vAlign w:val="center"/>
            <w:hideMark/>
          </w:tcPr>
          <w:p w14:paraId="47018C95" w14:textId="77777777" w:rsidR="00A51E46" w:rsidRPr="00CD5346" w:rsidRDefault="00A51E46" w:rsidP="00297F83">
            <w:pPr>
              <w:rPr>
                <w:sz w:val="20"/>
                <w:szCs w:val="20"/>
                <w:lang w:val="ro-RO"/>
              </w:rPr>
            </w:pPr>
          </w:p>
        </w:tc>
      </w:tr>
      <w:tr w:rsidR="00A51E46" w:rsidRPr="00CD5346" w14:paraId="67642068" w14:textId="77777777" w:rsidTr="00297F83">
        <w:trPr>
          <w:trHeight w:val="379"/>
        </w:trPr>
        <w:tc>
          <w:tcPr>
            <w:tcW w:w="1275" w:type="dxa"/>
            <w:vMerge/>
            <w:tcBorders>
              <w:top w:val="single" w:sz="8" w:space="0" w:color="auto"/>
              <w:left w:val="single" w:sz="8" w:space="0" w:color="auto"/>
              <w:bottom w:val="nil"/>
              <w:right w:val="single" w:sz="4" w:space="0" w:color="auto"/>
            </w:tcBorders>
            <w:vAlign w:val="center"/>
            <w:hideMark/>
          </w:tcPr>
          <w:p w14:paraId="07938845" w14:textId="77777777" w:rsidR="00A51E46" w:rsidRPr="00CD5346" w:rsidRDefault="00A51E46" w:rsidP="00297F83">
            <w:pPr>
              <w:rPr>
                <w:rFonts w:cs="Arial"/>
                <w:sz w:val="20"/>
                <w:szCs w:val="20"/>
                <w:lang w:val="ro-RO"/>
              </w:rPr>
            </w:pPr>
          </w:p>
        </w:tc>
        <w:tc>
          <w:tcPr>
            <w:tcW w:w="996" w:type="dxa"/>
            <w:vMerge/>
            <w:tcBorders>
              <w:top w:val="single" w:sz="8" w:space="0" w:color="auto"/>
              <w:left w:val="single" w:sz="4" w:space="0" w:color="auto"/>
              <w:bottom w:val="nil"/>
              <w:right w:val="single" w:sz="4" w:space="0" w:color="auto"/>
            </w:tcBorders>
            <w:vAlign w:val="center"/>
            <w:hideMark/>
          </w:tcPr>
          <w:p w14:paraId="41DF7AEF" w14:textId="77777777" w:rsidR="00A51E46" w:rsidRPr="00CD5346" w:rsidRDefault="00A51E46" w:rsidP="00297F83">
            <w:pPr>
              <w:rPr>
                <w:rFonts w:cs="Arial"/>
                <w:sz w:val="20"/>
                <w:szCs w:val="20"/>
                <w:lang w:val="ro-RO"/>
              </w:rPr>
            </w:pPr>
          </w:p>
        </w:tc>
        <w:tc>
          <w:tcPr>
            <w:tcW w:w="2244" w:type="dxa"/>
            <w:tcBorders>
              <w:top w:val="nil"/>
              <w:left w:val="nil"/>
              <w:bottom w:val="single" w:sz="8" w:space="0" w:color="auto"/>
              <w:right w:val="single" w:sz="4" w:space="0" w:color="auto"/>
            </w:tcBorders>
            <w:shd w:val="clear" w:color="auto" w:fill="00B0F0"/>
            <w:noWrap/>
            <w:vAlign w:val="center"/>
            <w:hideMark/>
          </w:tcPr>
          <w:p w14:paraId="357C01AF"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00B0F0"/>
            <w:noWrap/>
            <w:vAlign w:val="center"/>
            <w:hideMark/>
          </w:tcPr>
          <w:p w14:paraId="71596EC3" w14:textId="77777777" w:rsidR="00A51E46" w:rsidRPr="00CD5346" w:rsidRDefault="00A51E46" w:rsidP="00297F83">
            <w:pPr>
              <w:jc w:val="center"/>
              <w:rPr>
                <w:rFonts w:cs="Arial"/>
                <w:szCs w:val="22"/>
                <w:lang w:val="ro-RO"/>
              </w:rPr>
            </w:pPr>
            <w:r w:rsidRPr="00CD5346">
              <w:rPr>
                <w:rFonts w:cs="Arial"/>
                <w:szCs w:val="22"/>
                <w:lang w:val="ro-RO"/>
              </w:rPr>
              <w:t>53</w:t>
            </w:r>
          </w:p>
        </w:tc>
        <w:tc>
          <w:tcPr>
            <w:tcW w:w="810" w:type="dxa"/>
            <w:tcBorders>
              <w:top w:val="nil"/>
              <w:left w:val="nil"/>
              <w:bottom w:val="single" w:sz="4" w:space="0" w:color="auto"/>
              <w:right w:val="single" w:sz="4" w:space="0" w:color="auto"/>
            </w:tcBorders>
            <w:shd w:val="clear" w:color="auto" w:fill="00B0F0"/>
            <w:noWrap/>
            <w:vAlign w:val="center"/>
            <w:hideMark/>
          </w:tcPr>
          <w:p w14:paraId="0EFB2707" w14:textId="77777777" w:rsidR="00A51E46" w:rsidRPr="00CD5346" w:rsidRDefault="00A51E46" w:rsidP="00297F83">
            <w:pPr>
              <w:jc w:val="center"/>
              <w:rPr>
                <w:rFonts w:cs="Arial"/>
                <w:szCs w:val="22"/>
                <w:lang w:val="ro-RO"/>
              </w:rPr>
            </w:pPr>
            <w:r w:rsidRPr="00CD5346">
              <w:rPr>
                <w:rFonts w:cs="Arial"/>
                <w:szCs w:val="22"/>
                <w:lang w:val="ro-RO"/>
              </w:rPr>
              <w:t>12</w:t>
            </w:r>
          </w:p>
        </w:tc>
        <w:tc>
          <w:tcPr>
            <w:tcW w:w="1056" w:type="dxa"/>
            <w:tcBorders>
              <w:top w:val="nil"/>
              <w:left w:val="nil"/>
              <w:bottom w:val="single" w:sz="4" w:space="0" w:color="auto"/>
              <w:right w:val="single" w:sz="4" w:space="0" w:color="auto"/>
            </w:tcBorders>
            <w:shd w:val="clear" w:color="auto" w:fill="00B0F0"/>
            <w:noWrap/>
            <w:vAlign w:val="center"/>
            <w:hideMark/>
          </w:tcPr>
          <w:p w14:paraId="5414F881" w14:textId="77777777" w:rsidR="00A51E46" w:rsidRPr="00CD5346" w:rsidRDefault="00A51E46" w:rsidP="00297F83">
            <w:pPr>
              <w:jc w:val="center"/>
              <w:rPr>
                <w:rFonts w:cs="Arial"/>
                <w:szCs w:val="22"/>
                <w:lang w:val="ro-RO"/>
              </w:rPr>
            </w:pPr>
            <w:r w:rsidRPr="00CD5346">
              <w:rPr>
                <w:rFonts w:cs="Arial"/>
                <w:szCs w:val="22"/>
                <w:lang w:val="ro-RO"/>
              </w:rPr>
              <w:t>0</w:t>
            </w:r>
          </w:p>
        </w:tc>
        <w:tc>
          <w:tcPr>
            <w:tcW w:w="1042" w:type="dxa"/>
            <w:tcBorders>
              <w:top w:val="nil"/>
              <w:left w:val="nil"/>
              <w:bottom w:val="single" w:sz="4" w:space="0" w:color="auto"/>
              <w:right w:val="single" w:sz="4" w:space="0" w:color="auto"/>
            </w:tcBorders>
            <w:shd w:val="clear" w:color="auto" w:fill="00B0F0"/>
            <w:noWrap/>
            <w:vAlign w:val="center"/>
            <w:hideMark/>
          </w:tcPr>
          <w:p w14:paraId="438E5936"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nil"/>
              <w:left w:val="nil"/>
              <w:bottom w:val="single" w:sz="4" w:space="0" w:color="auto"/>
              <w:right w:val="single" w:sz="4" w:space="0" w:color="auto"/>
            </w:tcBorders>
            <w:shd w:val="clear" w:color="auto" w:fill="00B0F0"/>
            <w:noWrap/>
            <w:vAlign w:val="center"/>
            <w:hideMark/>
          </w:tcPr>
          <w:p w14:paraId="4701391E" w14:textId="77777777" w:rsidR="00A51E46" w:rsidRPr="00CD5346" w:rsidRDefault="00A51E46" w:rsidP="00297F83">
            <w:pPr>
              <w:jc w:val="center"/>
              <w:rPr>
                <w:rFonts w:cs="Arial"/>
                <w:szCs w:val="22"/>
                <w:lang w:val="ro-RO"/>
              </w:rPr>
            </w:pPr>
            <w:r w:rsidRPr="00CD5346">
              <w:rPr>
                <w:rFonts w:cs="Arial"/>
                <w:szCs w:val="22"/>
                <w:lang w:val="ro-RO"/>
              </w:rPr>
              <w:t>17</w:t>
            </w:r>
          </w:p>
        </w:tc>
        <w:tc>
          <w:tcPr>
            <w:tcW w:w="747" w:type="dxa"/>
            <w:tcBorders>
              <w:top w:val="nil"/>
              <w:left w:val="nil"/>
              <w:bottom w:val="single" w:sz="4" w:space="0" w:color="auto"/>
              <w:right w:val="single" w:sz="4" w:space="0" w:color="auto"/>
            </w:tcBorders>
            <w:shd w:val="clear" w:color="auto" w:fill="00B0F0"/>
            <w:noWrap/>
            <w:vAlign w:val="center"/>
            <w:hideMark/>
          </w:tcPr>
          <w:p w14:paraId="14F91F33" w14:textId="77777777" w:rsidR="00A51E46" w:rsidRPr="00CD5346" w:rsidRDefault="00A51E46" w:rsidP="00297F83">
            <w:pPr>
              <w:jc w:val="center"/>
              <w:rPr>
                <w:rFonts w:cs="Arial"/>
                <w:szCs w:val="22"/>
                <w:lang w:val="ro-RO"/>
              </w:rPr>
            </w:pPr>
            <w:r w:rsidRPr="00CD5346">
              <w:rPr>
                <w:rFonts w:cs="Arial"/>
                <w:szCs w:val="22"/>
                <w:lang w:val="ro-RO"/>
              </w:rPr>
              <w:t>1</w:t>
            </w:r>
          </w:p>
        </w:tc>
        <w:tc>
          <w:tcPr>
            <w:tcW w:w="826" w:type="dxa"/>
            <w:tcBorders>
              <w:top w:val="nil"/>
              <w:left w:val="nil"/>
              <w:bottom w:val="single" w:sz="4" w:space="0" w:color="auto"/>
              <w:right w:val="single" w:sz="4" w:space="0" w:color="auto"/>
            </w:tcBorders>
            <w:shd w:val="clear" w:color="auto" w:fill="00B0F0"/>
            <w:noWrap/>
            <w:vAlign w:val="center"/>
            <w:hideMark/>
          </w:tcPr>
          <w:p w14:paraId="342E9F33"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nil"/>
              <w:left w:val="nil"/>
              <w:bottom w:val="single" w:sz="4" w:space="0" w:color="auto"/>
              <w:right w:val="single" w:sz="4" w:space="0" w:color="auto"/>
            </w:tcBorders>
            <w:shd w:val="clear" w:color="auto" w:fill="00B0F0"/>
            <w:noWrap/>
            <w:vAlign w:val="center"/>
            <w:hideMark/>
          </w:tcPr>
          <w:p w14:paraId="7B9E3FCA" w14:textId="77777777" w:rsidR="00A51E46" w:rsidRPr="00CD5346" w:rsidRDefault="00A51E46" w:rsidP="00297F83">
            <w:pPr>
              <w:jc w:val="center"/>
              <w:rPr>
                <w:rFonts w:cs="Arial"/>
                <w:szCs w:val="22"/>
                <w:lang w:val="ro-RO"/>
              </w:rPr>
            </w:pPr>
            <w:r w:rsidRPr="00CD5346">
              <w:rPr>
                <w:rFonts w:cs="Arial"/>
                <w:szCs w:val="22"/>
                <w:lang w:val="ro-RO"/>
              </w:rPr>
              <w:t>5</w:t>
            </w:r>
          </w:p>
        </w:tc>
        <w:tc>
          <w:tcPr>
            <w:tcW w:w="918" w:type="dxa"/>
            <w:tcBorders>
              <w:top w:val="nil"/>
              <w:left w:val="single" w:sz="8" w:space="0" w:color="auto"/>
              <w:bottom w:val="single" w:sz="4" w:space="0" w:color="auto"/>
              <w:right w:val="single" w:sz="8" w:space="0" w:color="auto"/>
            </w:tcBorders>
            <w:shd w:val="clear" w:color="auto" w:fill="00B0F0"/>
            <w:noWrap/>
            <w:vAlign w:val="center"/>
            <w:hideMark/>
          </w:tcPr>
          <w:p w14:paraId="0102278A" w14:textId="77777777" w:rsidR="00A51E46" w:rsidRPr="00CD5346" w:rsidRDefault="00A51E46" w:rsidP="00297F83">
            <w:pPr>
              <w:jc w:val="center"/>
              <w:rPr>
                <w:rFonts w:cs="Arial"/>
                <w:szCs w:val="22"/>
                <w:lang w:val="ro-RO"/>
              </w:rPr>
            </w:pPr>
            <w:r w:rsidRPr="00CD5346">
              <w:rPr>
                <w:rFonts w:cs="Arial"/>
                <w:szCs w:val="22"/>
                <w:lang w:val="ro-RO"/>
              </w:rPr>
              <w:t>88</w:t>
            </w:r>
          </w:p>
        </w:tc>
        <w:tc>
          <w:tcPr>
            <w:tcW w:w="1080" w:type="dxa"/>
            <w:vMerge/>
            <w:tcBorders>
              <w:top w:val="single" w:sz="8" w:space="0" w:color="auto"/>
              <w:left w:val="single" w:sz="8" w:space="0" w:color="auto"/>
              <w:bottom w:val="single" w:sz="4" w:space="0" w:color="auto"/>
              <w:right w:val="single" w:sz="8" w:space="0" w:color="auto"/>
            </w:tcBorders>
            <w:vAlign w:val="center"/>
          </w:tcPr>
          <w:p w14:paraId="4AB3960D"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66903E0C" w14:textId="77777777" w:rsidR="00A51E46" w:rsidRPr="00CD5346" w:rsidRDefault="00A51E46" w:rsidP="00297F83">
            <w:pPr>
              <w:jc w:val="center"/>
              <w:rPr>
                <w:rFonts w:cs="Arial"/>
                <w:lang w:val="ro-RO"/>
              </w:rPr>
            </w:pPr>
            <w:r w:rsidRPr="00CD5346">
              <w:rPr>
                <w:rFonts w:cs="Arial"/>
                <w:lang w:val="ro-RO"/>
              </w:rPr>
              <w:t>62.0</w:t>
            </w:r>
          </w:p>
        </w:tc>
        <w:tc>
          <w:tcPr>
            <w:tcW w:w="236" w:type="dxa"/>
            <w:vAlign w:val="center"/>
            <w:hideMark/>
          </w:tcPr>
          <w:p w14:paraId="46A9490C" w14:textId="77777777" w:rsidR="00A51E46" w:rsidRPr="00CD5346" w:rsidRDefault="00A51E46" w:rsidP="00297F83">
            <w:pPr>
              <w:rPr>
                <w:sz w:val="20"/>
                <w:szCs w:val="20"/>
                <w:lang w:val="ro-RO"/>
              </w:rPr>
            </w:pPr>
          </w:p>
        </w:tc>
      </w:tr>
      <w:tr w:rsidR="00A51E46" w:rsidRPr="00CD5346" w14:paraId="29585158" w14:textId="77777777" w:rsidTr="00297F83">
        <w:trPr>
          <w:trHeight w:val="379"/>
        </w:trPr>
        <w:tc>
          <w:tcPr>
            <w:tcW w:w="1275"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073C27D3"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6"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29D08EAA" w14:textId="77777777" w:rsidR="00A51E46" w:rsidRPr="00CD5346" w:rsidRDefault="00A51E46" w:rsidP="00297F83">
            <w:pPr>
              <w:jc w:val="center"/>
              <w:rPr>
                <w:rFonts w:cs="Arial"/>
                <w:sz w:val="20"/>
                <w:szCs w:val="20"/>
                <w:lang w:val="ro-RO"/>
              </w:rPr>
            </w:pPr>
            <w:r w:rsidRPr="00CD5346">
              <w:rPr>
                <w:rFonts w:cs="Arial"/>
                <w:sz w:val="20"/>
                <w:szCs w:val="20"/>
                <w:lang w:val="ro-RO"/>
              </w:rPr>
              <w:t>11.00-12.00</w:t>
            </w:r>
          </w:p>
        </w:tc>
        <w:tc>
          <w:tcPr>
            <w:tcW w:w="2244" w:type="dxa"/>
            <w:tcBorders>
              <w:top w:val="nil"/>
              <w:left w:val="nil"/>
              <w:bottom w:val="single" w:sz="4" w:space="0" w:color="auto"/>
              <w:right w:val="single" w:sz="4" w:space="0" w:color="auto"/>
            </w:tcBorders>
            <w:shd w:val="clear" w:color="auto" w:fill="92D050"/>
            <w:noWrap/>
            <w:vAlign w:val="center"/>
            <w:hideMark/>
          </w:tcPr>
          <w:p w14:paraId="40FDCE66"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92D050"/>
            <w:noWrap/>
            <w:vAlign w:val="center"/>
            <w:hideMark/>
          </w:tcPr>
          <w:p w14:paraId="63E3F333" w14:textId="77777777" w:rsidR="00A51E46" w:rsidRPr="00CD5346" w:rsidRDefault="00A51E46" w:rsidP="00297F83">
            <w:pPr>
              <w:jc w:val="center"/>
              <w:rPr>
                <w:rFonts w:cs="Arial"/>
                <w:szCs w:val="22"/>
                <w:lang w:val="ro-RO"/>
              </w:rPr>
            </w:pPr>
            <w:r w:rsidRPr="00CD5346">
              <w:rPr>
                <w:rFonts w:cs="Arial"/>
                <w:szCs w:val="22"/>
                <w:lang w:val="ro-RO"/>
              </w:rPr>
              <w:t>35</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3AF5C4B1" w14:textId="77777777" w:rsidR="00A51E46" w:rsidRPr="00CD5346" w:rsidRDefault="00A51E46" w:rsidP="00297F83">
            <w:pPr>
              <w:jc w:val="center"/>
              <w:rPr>
                <w:rFonts w:cs="Arial"/>
                <w:szCs w:val="22"/>
                <w:lang w:val="ro-RO"/>
              </w:rPr>
            </w:pPr>
            <w:r w:rsidRPr="00CD5346">
              <w:rPr>
                <w:rFonts w:cs="Arial"/>
                <w:szCs w:val="22"/>
                <w:lang w:val="ro-RO"/>
              </w:rPr>
              <w:t>5</w:t>
            </w:r>
          </w:p>
        </w:tc>
        <w:tc>
          <w:tcPr>
            <w:tcW w:w="1056" w:type="dxa"/>
            <w:tcBorders>
              <w:top w:val="single" w:sz="8" w:space="0" w:color="auto"/>
              <w:left w:val="nil"/>
              <w:bottom w:val="single" w:sz="4" w:space="0" w:color="auto"/>
              <w:right w:val="single" w:sz="4" w:space="0" w:color="auto"/>
            </w:tcBorders>
            <w:shd w:val="clear" w:color="auto" w:fill="92D050"/>
            <w:noWrap/>
            <w:vAlign w:val="center"/>
            <w:hideMark/>
          </w:tcPr>
          <w:p w14:paraId="018799FD" w14:textId="77777777" w:rsidR="00A51E46" w:rsidRPr="00CD5346" w:rsidRDefault="00A51E46" w:rsidP="00297F83">
            <w:pPr>
              <w:jc w:val="center"/>
              <w:rPr>
                <w:rFonts w:cs="Arial"/>
                <w:szCs w:val="22"/>
                <w:lang w:val="ro-RO"/>
              </w:rPr>
            </w:pPr>
            <w:r w:rsidRPr="00CD5346">
              <w:rPr>
                <w:rFonts w:cs="Arial"/>
                <w:szCs w:val="22"/>
                <w:lang w:val="ro-RO"/>
              </w:rPr>
              <w:t>3</w:t>
            </w:r>
          </w:p>
        </w:tc>
        <w:tc>
          <w:tcPr>
            <w:tcW w:w="1042" w:type="dxa"/>
            <w:tcBorders>
              <w:top w:val="single" w:sz="8" w:space="0" w:color="auto"/>
              <w:left w:val="nil"/>
              <w:bottom w:val="single" w:sz="4" w:space="0" w:color="auto"/>
              <w:right w:val="single" w:sz="4" w:space="0" w:color="auto"/>
            </w:tcBorders>
            <w:shd w:val="clear" w:color="auto" w:fill="92D050"/>
            <w:noWrap/>
            <w:vAlign w:val="center"/>
            <w:hideMark/>
          </w:tcPr>
          <w:p w14:paraId="4A2B30AA"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single" w:sz="8" w:space="0" w:color="auto"/>
              <w:left w:val="nil"/>
              <w:bottom w:val="single" w:sz="4" w:space="0" w:color="auto"/>
              <w:right w:val="single" w:sz="4" w:space="0" w:color="auto"/>
            </w:tcBorders>
            <w:shd w:val="clear" w:color="auto" w:fill="92D050"/>
            <w:noWrap/>
            <w:vAlign w:val="center"/>
            <w:hideMark/>
          </w:tcPr>
          <w:p w14:paraId="75F6B49C" w14:textId="77777777" w:rsidR="00A51E46" w:rsidRPr="00CD5346" w:rsidRDefault="00A51E46" w:rsidP="00297F83">
            <w:pPr>
              <w:jc w:val="center"/>
              <w:rPr>
                <w:rFonts w:cs="Arial"/>
                <w:szCs w:val="22"/>
                <w:lang w:val="ro-RO"/>
              </w:rPr>
            </w:pPr>
            <w:r w:rsidRPr="00CD5346">
              <w:rPr>
                <w:rFonts w:cs="Arial"/>
                <w:szCs w:val="22"/>
                <w:lang w:val="ro-RO"/>
              </w:rPr>
              <w:t>9</w:t>
            </w:r>
          </w:p>
        </w:tc>
        <w:tc>
          <w:tcPr>
            <w:tcW w:w="747" w:type="dxa"/>
            <w:tcBorders>
              <w:top w:val="single" w:sz="8" w:space="0" w:color="auto"/>
              <w:left w:val="nil"/>
              <w:bottom w:val="single" w:sz="4" w:space="0" w:color="auto"/>
              <w:right w:val="single" w:sz="4" w:space="0" w:color="auto"/>
            </w:tcBorders>
            <w:shd w:val="clear" w:color="auto" w:fill="92D050"/>
            <w:noWrap/>
            <w:vAlign w:val="center"/>
            <w:hideMark/>
          </w:tcPr>
          <w:p w14:paraId="147BBB96" w14:textId="77777777" w:rsidR="00A51E46" w:rsidRPr="00CD5346" w:rsidRDefault="00A51E46" w:rsidP="00297F83">
            <w:pPr>
              <w:jc w:val="center"/>
              <w:rPr>
                <w:rFonts w:cs="Arial"/>
                <w:szCs w:val="22"/>
                <w:lang w:val="ro-RO"/>
              </w:rPr>
            </w:pPr>
            <w:r w:rsidRPr="00CD5346">
              <w:rPr>
                <w:rFonts w:cs="Arial"/>
                <w:szCs w:val="22"/>
                <w:lang w:val="ro-RO"/>
              </w:rPr>
              <w:t>2</w:t>
            </w:r>
          </w:p>
        </w:tc>
        <w:tc>
          <w:tcPr>
            <w:tcW w:w="826" w:type="dxa"/>
            <w:tcBorders>
              <w:top w:val="single" w:sz="8" w:space="0" w:color="auto"/>
              <w:left w:val="nil"/>
              <w:bottom w:val="single" w:sz="4" w:space="0" w:color="auto"/>
              <w:right w:val="single" w:sz="4" w:space="0" w:color="auto"/>
            </w:tcBorders>
            <w:shd w:val="clear" w:color="auto" w:fill="92D050"/>
            <w:noWrap/>
            <w:vAlign w:val="center"/>
            <w:hideMark/>
          </w:tcPr>
          <w:p w14:paraId="69D82728"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single" w:sz="8" w:space="0" w:color="auto"/>
              <w:left w:val="nil"/>
              <w:bottom w:val="single" w:sz="4" w:space="0" w:color="auto"/>
              <w:right w:val="single" w:sz="4" w:space="0" w:color="auto"/>
            </w:tcBorders>
            <w:shd w:val="clear" w:color="auto" w:fill="92D050"/>
            <w:noWrap/>
            <w:vAlign w:val="center"/>
            <w:hideMark/>
          </w:tcPr>
          <w:p w14:paraId="2463162E" w14:textId="77777777" w:rsidR="00A51E46" w:rsidRPr="00CD5346" w:rsidRDefault="00A51E46" w:rsidP="00297F83">
            <w:pPr>
              <w:jc w:val="center"/>
              <w:rPr>
                <w:rFonts w:cs="Arial"/>
                <w:szCs w:val="22"/>
                <w:lang w:val="ro-RO"/>
              </w:rPr>
            </w:pPr>
            <w:r w:rsidRPr="00CD5346">
              <w:rPr>
                <w:rFonts w:cs="Arial"/>
                <w:szCs w:val="22"/>
                <w:lang w:val="ro-RO"/>
              </w:rPr>
              <w:t>2</w:t>
            </w:r>
          </w:p>
        </w:tc>
        <w:tc>
          <w:tcPr>
            <w:tcW w:w="918" w:type="dxa"/>
            <w:tcBorders>
              <w:top w:val="single" w:sz="8" w:space="0" w:color="auto"/>
              <w:left w:val="single" w:sz="8" w:space="0" w:color="auto"/>
              <w:bottom w:val="single" w:sz="4" w:space="0" w:color="auto"/>
              <w:right w:val="single" w:sz="8" w:space="0" w:color="auto"/>
            </w:tcBorders>
            <w:shd w:val="clear" w:color="auto" w:fill="92D050"/>
            <w:noWrap/>
            <w:vAlign w:val="center"/>
            <w:hideMark/>
          </w:tcPr>
          <w:p w14:paraId="0856A4BA" w14:textId="77777777" w:rsidR="00A51E46" w:rsidRPr="00CD5346" w:rsidRDefault="00A51E46" w:rsidP="00297F83">
            <w:pPr>
              <w:jc w:val="center"/>
              <w:rPr>
                <w:rFonts w:cs="Arial"/>
                <w:szCs w:val="22"/>
                <w:lang w:val="ro-RO"/>
              </w:rPr>
            </w:pPr>
            <w:r w:rsidRPr="00CD5346">
              <w:rPr>
                <w:rFonts w:cs="Arial"/>
                <w:szCs w:val="22"/>
                <w:lang w:val="ro-RO"/>
              </w:rPr>
              <w:t>56</w:t>
            </w:r>
          </w:p>
        </w:tc>
        <w:tc>
          <w:tcPr>
            <w:tcW w:w="1080" w:type="dxa"/>
            <w:vMerge w:val="restart"/>
            <w:tcBorders>
              <w:top w:val="nil"/>
              <w:left w:val="single" w:sz="8" w:space="0" w:color="auto"/>
              <w:bottom w:val="single" w:sz="4" w:space="0" w:color="auto"/>
              <w:right w:val="single" w:sz="8" w:space="0" w:color="auto"/>
            </w:tcBorders>
            <w:shd w:val="clear" w:color="auto" w:fill="92D050"/>
            <w:noWrap/>
            <w:vAlign w:val="center"/>
          </w:tcPr>
          <w:p w14:paraId="7EFA2804" w14:textId="77777777" w:rsidR="00A51E46" w:rsidRPr="00CD5346" w:rsidRDefault="00A51E46" w:rsidP="00297F83">
            <w:pPr>
              <w:jc w:val="center"/>
              <w:rPr>
                <w:rFonts w:cs="Arial"/>
                <w:b/>
                <w:bCs/>
                <w:lang w:val="ro-RO"/>
              </w:rPr>
            </w:pPr>
            <w:r w:rsidRPr="00CD5346">
              <w:rPr>
                <w:rFonts w:cs="Arial"/>
                <w:b/>
                <w:bCs/>
                <w:lang w:val="ro-RO"/>
              </w:rPr>
              <w:t>144</w:t>
            </w:r>
          </w:p>
        </w:tc>
        <w:tc>
          <w:tcPr>
            <w:tcW w:w="1530" w:type="dxa"/>
            <w:tcBorders>
              <w:top w:val="single" w:sz="8" w:space="0" w:color="auto"/>
              <w:left w:val="nil"/>
              <w:bottom w:val="single" w:sz="4" w:space="0" w:color="auto"/>
              <w:right w:val="single" w:sz="8" w:space="0" w:color="auto"/>
            </w:tcBorders>
            <w:noWrap/>
            <w:vAlign w:val="center"/>
            <w:hideMark/>
          </w:tcPr>
          <w:p w14:paraId="5DDE2759" w14:textId="77777777" w:rsidR="00A51E46" w:rsidRPr="00CD5346" w:rsidRDefault="00A51E46" w:rsidP="00297F83">
            <w:pPr>
              <w:jc w:val="center"/>
              <w:rPr>
                <w:rFonts w:cs="Arial"/>
                <w:lang w:val="ro-RO"/>
              </w:rPr>
            </w:pPr>
            <w:r w:rsidRPr="00CD5346">
              <w:rPr>
                <w:rFonts w:cs="Arial"/>
                <w:lang w:val="ro-RO"/>
              </w:rPr>
              <w:t>38.9</w:t>
            </w:r>
          </w:p>
        </w:tc>
        <w:tc>
          <w:tcPr>
            <w:tcW w:w="236" w:type="dxa"/>
            <w:vAlign w:val="center"/>
            <w:hideMark/>
          </w:tcPr>
          <w:p w14:paraId="2E9871F3" w14:textId="77777777" w:rsidR="00A51E46" w:rsidRPr="00CD5346" w:rsidRDefault="00A51E46" w:rsidP="00297F83">
            <w:pPr>
              <w:rPr>
                <w:sz w:val="20"/>
                <w:szCs w:val="20"/>
                <w:lang w:val="ro-RO"/>
              </w:rPr>
            </w:pPr>
          </w:p>
        </w:tc>
      </w:tr>
      <w:tr w:rsidR="00A51E46" w:rsidRPr="00CD5346" w14:paraId="7D1BB6B8" w14:textId="77777777" w:rsidTr="00297F83">
        <w:trPr>
          <w:trHeight w:val="379"/>
        </w:trPr>
        <w:tc>
          <w:tcPr>
            <w:tcW w:w="1275" w:type="dxa"/>
            <w:vMerge/>
            <w:tcBorders>
              <w:top w:val="single" w:sz="8" w:space="0" w:color="auto"/>
              <w:left w:val="single" w:sz="8" w:space="0" w:color="auto"/>
              <w:bottom w:val="nil"/>
              <w:right w:val="single" w:sz="4" w:space="0" w:color="auto"/>
            </w:tcBorders>
            <w:vAlign w:val="center"/>
            <w:hideMark/>
          </w:tcPr>
          <w:p w14:paraId="3C355D2F" w14:textId="77777777" w:rsidR="00A51E46" w:rsidRPr="00CD5346" w:rsidRDefault="00A51E46" w:rsidP="00297F83">
            <w:pPr>
              <w:rPr>
                <w:rFonts w:cs="Arial"/>
                <w:sz w:val="20"/>
                <w:szCs w:val="20"/>
                <w:lang w:val="ro-RO"/>
              </w:rPr>
            </w:pPr>
          </w:p>
        </w:tc>
        <w:tc>
          <w:tcPr>
            <w:tcW w:w="996" w:type="dxa"/>
            <w:vMerge/>
            <w:tcBorders>
              <w:top w:val="single" w:sz="8" w:space="0" w:color="auto"/>
              <w:left w:val="single" w:sz="4" w:space="0" w:color="auto"/>
              <w:bottom w:val="nil"/>
              <w:right w:val="single" w:sz="4" w:space="0" w:color="auto"/>
            </w:tcBorders>
            <w:vAlign w:val="center"/>
            <w:hideMark/>
          </w:tcPr>
          <w:p w14:paraId="6644A119" w14:textId="77777777" w:rsidR="00A51E46" w:rsidRPr="00CD5346" w:rsidRDefault="00A51E46" w:rsidP="00297F83">
            <w:pPr>
              <w:rPr>
                <w:rFonts w:cs="Arial"/>
                <w:sz w:val="20"/>
                <w:szCs w:val="20"/>
                <w:lang w:val="ro-RO"/>
              </w:rPr>
            </w:pPr>
          </w:p>
        </w:tc>
        <w:tc>
          <w:tcPr>
            <w:tcW w:w="2244" w:type="dxa"/>
            <w:tcBorders>
              <w:top w:val="nil"/>
              <w:left w:val="nil"/>
              <w:bottom w:val="single" w:sz="8" w:space="0" w:color="auto"/>
              <w:right w:val="single" w:sz="4" w:space="0" w:color="auto"/>
            </w:tcBorders>
            <w:shd w:val="clear" w:color="auto" w:fill="92D050"/>
            <w:noWrap/>
            <w:vAlign w:val="center"/>
            <w:hideMark/>
          </w:tcPr>
          <w:p w14:paraId="71E531CB"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92D050"/>
            <w:noWrap/>
            <w:vAlign w:val="center"/>
            <w:hideMark/>
          </w:tcPr>
          <w:p w14:paraId="00B4204D" w14:textId="77777777" w:rsidR="00A51E46" w:rsidRPr="00CD5346" w:rsidRDefault="00A51E46" w:rsidP="00297F83">
            <w:pPr>
              <w:jc w:val="center"/>
              <w:rPr>
                <w:rFonts w:cs="Arial"/>
                <w:szCs w:val="22"/>
                <w:lang w:val="ro-RO"/>
              </w:rPr>
            </w:pPr>
            <w:r w:rsidRPr="00CD5346">
              <w:rPr>
                <w:rFonts w:cs="Arial"/>
                <w:szCs w:val="22"/>
                <w:lang w:val="ro-RO"/>
              </w:rPr>
              <w:t>53</w:t>
            </w:r>
          </w:p>
        </w:tc>
        <w:tc>
          <w:tcPr>
            <w:tcW w:w="810" w:type="dxa"/>
            <w:tcBorders>
              <w:top w:val="nil"/>
              <w:left w:val="nil"/>
              <w:bottom w:val="single" w:sz="4" w:space="0" w:color="auto"/>
              <w:right w:val="single" w:sz="4" w:space="0" w:color="auto"/>
            </w:tcBorders>
            <w:shd w:val="clear" w:color="auto" w:fill="92D050"/>
            <w:noWrap/>
            <w:vAlign w:val="center"/>
            <w:hideMark/>
          </w:tcPr>
          <w:p w14:paraId="1947DEA6" w14:textId="77777777" w:rsidR="00A51E46" w:rsidRPr="00CD5346" w:rsidRDefault="00A51E46" w:rsidP="00297F83">
            <w:pPr>
              <w:jc w:val="center"/>
              <w:rPr>
                <w:rFonts w:cs="Arial"/>
                <w:szCs w:val="22"/>
                <w:lang w:val="ro-RO"/>
              </w:rPr>
            </w:pPr>
            <w:r w:rsidRPr="00CD5346">
              <w:rPr>
                <w:rFonts w:cs="Arial"/>
                <w:szCs w:val="22"/>
                <w:lang w:val="ro-RO"/>
              </w:rPr>
              <w:t>12</w:t>
            </w:r>
          </w:p>
        </w:tc>
        <w:tc>
          <w:tcPr>
            <w:tcW w:w="1056" w:type="dxa"/>
            <w:tcBorders>
              <w:top w:val="nil"/>
              <w:left w:val="nil"/>
              <w:bottom w:val="single" w:sz="4" w:space="0" w:color="auto"/>
              <w:right w:val="single" w:sz="4" w:space="0" w:color="auto"/>
            </w:tcBorders>
            <w:shd w:val="clear" w:color="auto" w:fill="92D050"/>
            <w:noWrap/>
            <w:vAlign w:val="center"/>
            <w:hideMark/>
          </w:tcPr>
          <w:p w14:paraId="75355461" w14:textId="77777777" w:rsidR="00A51E46" w:rsidRPr="00CD5346" w:rsidRDefault="00A51E46" w:rsidP="00297F83">
            <w:pPr>
              <w:jc w:val="center"/>
              <w:rPr>
                <w:rFonts w:cs="Arial"/>
                <w:szCs w:val="22"/>
                <w:lang w:val="ro-RO"/>
              </w:rPr>
            </w:pPr>
            <w:r w:rsidRPr="00CD5346">
              <w:rPr>
                <w:rFonts w:cs="Arial"/>
                <w:szCs w:val="22"/>
                <w:lang w:val="ro-RO"/>
              </w:rPr>
              <w:t>0</w:t>
            </w:r>
          </w:p>
        </w:tc>
        <w:tc>
          <w:tcPr>
            <w:tcW w:w="1042" w:type="dxa"/>
            <w:tcBorders>
              <w:top w:val="nil"/>
              <w:left w:val="nil"/>
              <w:bottom w:val="single" w:sz="4" w:space="0" w:color="auto"/>
              <w:right w:val="single" w:sz="4" w:space="0" w:color="auto"/>
            </w:tcBorders>
            <w:shd w:val="clear" w:color="auto" w:fill="92D050"/>
            <w:noWrap/>
            <w:vAlign w:val="center"/>
            <w:hideMark/>
          </w:tcPr>
          <w:p w14:paraId="19F2FCEC"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nil"/>
              <w:left w:val="nil"/>
              <w:bottom w:val="single" w:sz="4" w:space="0" w:color="auto"/>
              <w:right w:val="single" w:sz="4" w:space="0" w:color="auto"/>
            </w:tcBorders>
            <w:shd w:val="clear" w:color="auto" w:fill="92D050"/>
            <w:noWrap/>
            <w:vAlign w:val="center"/>
            <w:hideMark/>
          </w:tcPr>
          <w:p w14:paraId="19DDA65B" w14:textId="77777777" w:rsidR="00A51E46" w:rsidRPr="00CD5346" w:rsidRDefault="00A51E46" w:rsidP="00297F83">
            <w:pPr>
              <w:jc w:val="center"/>
              <w:rPr>
                <w:rFonts w:cs="Arial"/>
                <w:szCs w:val="22"/>
                <w:lang w:val="ro-RO"/>
              </w:rPr>
            </w:pPr>
            <w:r w:rsidRPr="00CD5346">
              <w:rPr>
                <w:rFonts w:cs="Arial"/>
                <w:szCs w:val="22"/>
                <w:lang w:val="ro-RO"/>
              </w:rPr>
              <w:t>17</w:t>
            </w:r>
          </w:p>
        </w:tc>
        <w:tc>
          <w:tcPr>
            <w:tcW w:w="747" w:type="dxa"/>
            <w:tcBorders>
              <w:top w:val="nil"/>
              <w:left w:val="nil"/>
              <w:bottom w:val="single" w:sz="4" w:space="0" w:color="auto"/>
              <w:right w:val="single" w:sz="4" w:space="0" w:color="auto"/>
            </w:tcBorders>
            <w:shd w:val="clear" w:color="auto" w:fill="92D050"/>
            <w:noWrap/>
            <w:vAlign w:val="center"/>
            <w:hideMark/>
          </w:tcPr>
          <w:p w14:paraId="6743A282" w14:textId="77777777" w:rsidR="00A51E46" w:rsidRPr="00CD5346" w:rsidRDefault="00A51E46" w:rsidP="00297F83">
            <w:pPr>
              <w:jc w:val="center"/>
              <w:rPr>
                <w:rFonts w:cs="Arial"/>
                <w:szCs w:val="22"/>
                <w:lang w:val="ro-RO"/>
              </w:rPr>
            </w:pPr>
            <w:r w:rsidRPr="00CD5346">
              <w:rPr>
                <w:rFonts w:cs="Arial"/>
                <w:szCs w:val="22"/>
                <w:lang w:val="ro-RO"/>
              </w:rPr>
              <w:t>1</w:t>
            </w:r>
          </w:p>
        </w:tc>
        <w:tc>
          <w:tcPr>
            <w:tcW w:w="826" w:type="dxa"/>
            <w:tcBorders>
              <w:top w:val="nil"/>
              <w:left w:val="nil"/>
              <w:bottom w:val="single" w:sz="4" w:space="0" w:color="auto"/>
              <w:right w:val="single" w:sz="4" w:space="0" w:color="auto"/>
            </w:tcBorders>
            <w:shd w:val="clear" w:color="auto" w:fill="92D050"/>
            <w:noWrap/>
            <w:vAlign w:val="center"/>
            <w:hideMark/>
          </w:tcPr>
          <w:p w14:paraId="28BE50EF"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nil"/>
              <w:left w:val="nil"/>
              <w:bottom w:val="single" w:sz="4" w:space="0" w:color="auto"/>
              <w:right w:val="single" w:sz="4" w:space="0" w:color="auto"/>
            </w:tcBorders>
            <w:shd w:val="clear" w:color="auto" w:fill="92D050"/>
            <w:noWrap/>
            <w:vAlign w:val="center"/>
            <w:hideMark/>
          </w:tcPr>
          <w:p w14:paraId="2833B665" w14:textId="77777777" w:rsidR="00A51E46" w:rsidRPr="00CD5346" w:rsidRDefault="00A51E46" w:rsidP="00297F83">
            <w:pPr>
              <w:jc w:val="center"/>
              <w:rPr>
                <w:rFonts w:cs="Arial"/>
                <w:szCs w:val="22"/>
                <w:lang w:val="ro-RO"/>
              </w:rPr>
            </w:pPr>
            <w:r w:rsidRPr="00CD5346">
              <w:rPr>
                <w:rFonts w:cs="Arial"/>
                <w:szCs w:val="22"/>
                <w:lang w:val="ro-RO"/>
              </w:rPr>
              <w:t>5</w:t>
            </w:r>
          </w:p>
        </w:tc>
        <w:tc>
          <w:tcPr>
            <w:tcW w:w="918" w:type="dxa"/>
            <w:tcBorders>
              <w:top w:val="nil"/>
              <w:left w:val="single" w:sz="8" w:space="0" w:color="auto"/>
              <w:bottom w:val="single" w:sz="4" w:space="0" w:color="auto"/>
              <w:right w:val="single" w:sz="8" w:space="0" w:color="auto"/>
            </w:tcBorders>
            <w:shd w:val="clear" w:color="auto" w:fill="92D050"/>
            <w:noWrap/>
            <w:vAlign w:val="center"/>
            <w:hideMark/>
          </w:tcPr>
          <w:p w14:paraId="62E904CD" w14:textId="77777777" w:rsidR="00A51E46" w:rsidRPr="00CD5346" w:rsidRDefault="00A51E46" w:rsidP="00297F83">
            <w:pPr>
              <w:jc w:val="center"/>
              <w:rPr>
                <w:rFonts w:cs="Arial"/>
                <w:szCs w:val="22"/>
                <w:lang w:val="ro-RO"/>
              </w:rPr>
            </w:pPr>
            <w:r w:rsidRPr="00CD5346">
              <w:rPr>
                <w:rFonts w:cs="Arial"/>
                <w:szCs w:val="22"/>
                <w:lang w:val="ro-RO"/>
              </w:rPr>
              <w:t>88</w:t>
            </w:r>
          </w:p>
        </w:tc>
        <w:tc>
          <w:tcPr>
            <w:tcW w:w="1080" w:type="dxa"/>
            <w:vMerge/>
            <w:tcBorders>
              <w:top w:val="nil"/>
              <w:left w:val="single" w:sz="8" w:space="0" w:color="auto"/>
              <w:bottom w:val="single" w:sz="4" w:space="0" w:color="auto"/>
              <w:right w:val="single" w:sz="8" w:space="0" w:color="auto"/>
            </w:tcBorders>
            <w:vAlign w:val="center"/>
          </w:tcPr>
          <w:p w14:paraId="206A0A96"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1F24D55D" w14:textId="77777777" w:rsidR="00A51E46" w:rsidRPr="00CD5346" w:rsidRDefault="00A51E46" w:rsidP="00297F83">
            <w:pPr>
              <w:jc w:val="center"/>
              <w:rPr>
                <w:rFonts w:cs="Arial"/>
                <w:lang w:val="ro-RO"/>
              </w:rPr>
            </w:pPr>
            <w:r w:rsidRPr="00CD5346">
              <w:rPr>
                <w:rFonts w:cs="Arial"/>
                <w:lang w:val="ro-RO"/>
              </w:rPr>
              <w:t>61.1</w:t>
            </w:r>
          </w:p>
        </w:tc>
        <w:tc>
          <w:tcPr>
            <w:tcW w:w="236" w:type="dxa"/>
            <w:vAlign w:val="center"/>
            <w:hideMark/>
          </w:tcPr>
          <w:p w14:paraId="631A2574" w14:textId="77777777" w:rsidR="00A51E46" w:rsidRPr="00CD5346" w:rsidRDefault="00A51E46" w:rsidP="00297F83">
            <w:pPr>
              <w:rPr>
                <w:sz w:val="20"/>
                <w:szCs w:val="20"/>
                <w:lang w:val="ro-RO"/>
              </w:rPr>
            </w:pPr>
          </w:p>
        </w:tc>
      </w:tr>
      <w:tr w:rsidR="00A51E46" w:rsidRPr="00CD5346" w14:paraId="4C5684F7" w14:textId="77777777" w:rsidTr="00297F83">
        <w:trPr>
          <w:trHeight w:val="379"/>
        </w:trPr>
        <w:tc>
          <w:tcPr>
            <w:tcW w:w="1275"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2B3D9A0B"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6"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754B72BB" w14:textId="77777777" w:rsidR="00A51E46" w:rsidRPr="00CD5346" w:rsidRDefault="00A51E46" w:rsidP="00297F83">
            <w:pPr>
              <w:jc w:val="center"/>
              <w:rPr>
                <w:rFonts w:cs="Arial"/>
                <w:sz w:val="20"/>
                <w:szCs w:val="20"/>
                <w:lang w:val="ro-RO"/>
              </w:rPr>
            </w:pPr>
            <w:r w:rsidRPr="00CD5346">
              <w:rPr>
                <w:rFonts w:cs="Arial"/>
                <w:sz w:val="20"/>
                <w:szCs w:val="20"/>
                <w:lang w:val="ro-RO"/>
              </w:rPr>
              <w:t>12.00-13.00</w:t>
            </w:r>
          </w:p>
        </w:tc>
        <w:tc>
          <w:tcPr>
            <w:tcW w:w="2244" w:type="dxa"/>
            <w:tcBorders>
              <w:top w:val="nil"/>
              <w:left w:val="nil"/>
              <w:bottom w:val="single" w:sz="4" w:space="0" w:color="auto"/>
              <w:right w:val="single" w:sz="4" w:space="0" w:color="auto"/>
            </w:tcBorders>
            <w:shd w:val="clear" w:color="auto" w:fill="00B0F0"/>
            <w:noWrap/>
            <w:vAlign w:val="center"/>
            <w:hideMark/>
          </w:tcPr>
          <w:p w14:paraId="6A7D6EDC"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00B0F0"/>
            <w:noWrap/>
            <w:vAlign w:val="center"/>
            <w:hideMark/>
          </w:tcPr>
          <w:p w14:paraId="6912E2BC" w14:textId="77777777" w:rsidR="00A51E46" w:rsidRPr="00CD5346" w:rsidRDefault="00A51E46" w:rsidP="00297F83">
            <w:pPr>
              <w:jc w:val="center"/>
              <w:rPr>
                <w:rFonts w:cs="Arial"/>
                <w:szCs w:val="22"/>
                <w:lang w:val="ro-RO"/>
              </w:rPr>
            </w:pPr>
            <w:r w:rsidRPr="00CD5346">
              <w:rPr>
                <w:rFonts w:cs="Arial"/>
                <w:szCs w:val="22"/>
                <w:lang w:val="ro-RO"/>
              </w:rPr>
              <w:t>40</w:t>
            </w:r>
          </w:p>
        </w:tc>
        <w:tc>
          <w:tcPr>
            <w:tcW w:w="810" w:type="dxa"/>
            <w:tcBorders>
              <w:top w:val="single" w:sz="8" w:space="0" w:color="auto"/>
              <w:left w:val="nil"/>
              <w:bottom w:val="single" w:sz="4" w:space="0" w:color="auto"/>
              <w:right w:val="single" w:sz="4" w:space="0" w:color="auto"/>
            </w:tcBorders>
            <w:shd w:val="clear" w:color="auto" w:fill="00B0F0"/>
            <w:noWrap/>
            <w:vAlign w:val="center"/>
            <w:hideMark/>
          </w:tcPr>
          <w:p w14:paraId="149126F5" w14:textId="77777777" w:rsidR="00A51E46" w:rsidRPr="00CD5346" w:rsidRDefault="00A51E46" w:rsidP="00297F83">
            <w:pPr>
              <w:jc w:val="center"/>
              <w:rPr>
                <w:rFonts w:cs="Arial"/>
                <w:szCs w:val="22"/>
                <w:lang w:val="ro-RO"/>
              </w:rPr>
            </w:pPr>
            <w:r w:rsidRPr="00CD5346">
              <w:rPr>
                <w:rFonts w:cs="Arial"/>
                <w:szCs w:val="22"/>
                <w:lang w:val="ro-RO"/>
              </w:rPr>
              <w:t>3</w:t>
            </w:r>
          </w:p>
        </w:tc>
        <w:tc>
          <w:tcPr>
            <w:tcW w:w="1056" w:type="dxa"/>
            <w:tcBorders>
              <w:top w:val="single" w:sz="8" w:space="0" w:color="auto"/>
              <w:left w:val="nil"/>
              <w:bottom w:val="single" w:sz="4" w:space="0" w:color="auto"/>
              <w:right w:val="single" w:sz="4" w:space="0" w:color="auto"/>
            </w:tcBorders>
            <w:shd w:val="clear" w:color="auto" w:fill="00B0F0"/>
            <w:noWrap/>
            <w:vAlign w:val="center"/>
            <w:hideMark/>
          </w:tcPr>
          <w:p w14:paraId="1F90449F" w14:textId="77777777" w:rsidR="00A51E46" w:rsidRPr="00CD5346" w:rsidRDefault="00A51E46" w:rsidP="00297F83">
            <w:pPr>
              <w:jc w:val="center"/>
              <w:rPr>
                <w:rFonts w:cs="Arial"/>
                <w:szCs w:val="22"/>
                <w:lang w:val="ro-RO"/>
              </w:rPr>
            </w:pPr>
            <w:r w:rsidRPr="00CD5346">
              <w:rPr>
                <w:rFonts w:cs="Arial"/>
                <w:szCs w:val="22"/>
                <w:lang w:val="ro-RO"/>
              </w:rPr>
              <w:t>0</w:t>
            </w:r>
          </w:p>
        </w:tc>
        <w:tc>
          <w:tcPr>
            <w:tcW w:w="1042" w:type="dxa"/>
            <w:tcBorders>
              <w:top w:val="single" w:sz="8" w:space="0" w:color="auto"/>
              <w:left w:val="nil"/>
              <w:bottom w:val="single" w:sz="4" w:space="0" w:color="auto"/>
              <w:right w:val="single" w:sz="4" w:space="0" w:color="auto"/>
            </w:tcBorders>
            <w:shd w:val="clear" w:color="auto" w:fill="00B0F0"/>
            <w:noWrap/>
            <w:vAlign w:val="center"/>
            <w:hideMark/>
          </w:tcPr>
          <w:p w14:paraId="7CA54367"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single" w:sz="8" w:space="0" w:color="auto"/>
              <w:left w:val="nil"/>
              <w:bottom w:val="single" w:sz="4" w:space="0" w:color="auto"/>
              <w:right w:val="single" w:sz="4" w:space="0" w:color="auto"/>
            </w:tcBorders>
            <w:shd w:val="clear" w:color="auto" w:fill="00B0F0"/>
            <w:noWrap/>
            <w:vAlign w:val="center"/>
            <w:hideMark/>
          </w:tcPr>
          <w:p w14:paraId="6B17B6BC" w14:textId="77777777" w:rsidR="00A51E46" w:rsidRPr="00CD5346" w:rsidRDefault="00A51E46" w:rsidP="00297F83">
            <w:pPr>
              <w:jc w:val="center"/>
              <w:rPr>
                <w:rFonts w:cs="Arial"/>
                <w:szCs w:val="22"/>
                <w:lang w:val="ro-RO"/>
              </w:rPr>
            </w:pPr>
            <w:r w:rsidRPr="00CD5346">
              <w:rPr>
                <w:rFonts w:cs="Arial"/>
                <w:szCs w:val="22"/>
                <w:lang w:val="ro-RO"/>
              </w:rPr>
              <w:t>11</w:t>
            </w:r>
          </w:p>
        </w:tc>
        <w:tc>
          <w:tcPr>
            <w:tcW w:w="747" w:type="dxa"/>
            <w:tcBorders>
              <w:top w:val="single" w:sz="8" w:space="0" w:color="auto"/>
              <w:left w:val="nil"/>
              <w:bottom w:val="single" w:sz="4" w:space="0" w:color="auto"/>
              <w:right w:val="single" w:sz="4" w:space="0" w:color="auto"/>
            </w:tcBorders>
            <w:shd w:val="clear" w:color="auto" w:fill="00B0F0"/>
            <w:noWrap/>
            <w:vAlign w:val="center"/>
            <w:hideMark/>
          </w:tcPr>
          <w:p w14:paraId="07CA2EEE" w14:textId="77777777" w:rsidR="00A51E46" w:rsidRPr="00CD5346" w:rsidRDefault="00A51E46" w:rsidP="00297F83">
            <w:pPr>
              <w:jc w:val="center"/>
              <w:rPr>
                <w:rFonts w:cs="Arial"/>
                <w:szCs w:val="22"/>
                <w:lang w:val="ro-RO"/>
              </w:rPr>
            </w:pPr>
            <w:r w:rsidRPr="00CD5346">
              <w:rPr>
                <w:rFonts w:cs="Arial"/>
                <w:szCs w:val="22"/>
                <w:lang w:val="ro-RO"/>
              </w:rPr>
              <w:t>4</w:t>
            </w:r>
          </w:p>
        </w:tc>
        <w:tc>
          <w:tcPr>
            <w:tcW w:w="826" w:type="dxa"/>
            <w:tcBorders>
              <w:top w:val="single" w:sz="8" w:space="0" w:color="auto"/>
              <w:left w:val="nil"/>
              <w:bottom w:val="single" w:sz="4" w:space="0" w:color="auto"/>
              <w:right w:val="single" w:sz="4" w:space="0" w:color="auto"/>
            </w:tcBorders>
            <w:shd w:val="clear" w:color="auto" w:fill="00B0F0"/>
            <w:noWrap/>
            <w:vAlign w:val="center"/>
            <w:hideMark/>
          </w:tcPr>
          <w:p w14:paraId="727711D6" w14:textId="77777777" w:rsidR="00A51E46" w:rsidRPr="00CD5346" w:rsidRDefault="00A51E46" w:rsidP="00297F83">
            <w:pPr>
              <w:jc w:val="center"/>
              <w:rPr>
                <w:rFonts w:cs="Arial"/>
                <w:szCs w:val="22"/>
                <w:lang w:val="ro-RO"/>
              </w:rPr>
            </w:pPr>
            <w:r w:rsidRPr="00CD5346">
              <w:rPr>
                <w:rFonts w:cs="Arial"/>
                <w:szCs w:val="22"/>
                <w:lang w:val="ro-RO"/>
              </w:rPr>
              <w:t>1</w:t>
            </w:r>
          </w:p>
        </w:tc>
        <w:tc>
          <w:tcPr>
            <w:tcW w:w="827" w:type="dxa"/>
            <w:tcBorders>
              <w:top w:val="single" w:sz="8" w:space="0" w:color="auto"/>
              <w:left w:val="nil"/>
              <w:bottom w:val="single" w:sz="4" w:space="0" w:color="auto"/>
              <w:right w:val="single" w:sz="4" w:space="0" w:color="auto"/>
            </w:tcBorders>
            <w:shd w:val="clear" w:color="auto" w:fill="00B0F0"/>
            <w:noWrap/>
            <w:vAlign w:val="center"/>
            <w:hideMark/>
          </w:tcPr>
          <w:p w14:paraId="5CF4337B" w14:textId="77777777" w:rsidR="00A51E46" w:rsidRPr="00CD5346" w:rsidRDefault="00A51E46" w:rsidP="00297F83">
            <w:pPr>
              <w:jc w:val="center"/>
              <w:rPr>
                <w:rFonts w:cs="Arial"/>
                <w:szCs w:val="22"/>
                <w:lang w:val="ro-RO"/>
              </w:rPr>
            </w:pPr>
            <w:r w:rsidRPr="00CD5346">
              <w:rPr>
                <w:rFonts w:cs="Arial"/>
                <w:szCs w:val="22"/>
                <w:lang w:val="ro-RO"/>
              </w:rPr>
              <w:t>1</w:t>
            </w:r>
          </w:p>
        </w:tc>
        <w:tc>
          <w:tcPr>
            <w:tcW w:w="918" w:type="dxa"/>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1F67CF86" w14:textId="77777777" w:rsidR="00A51E46" w:rsidRPr="00CD5346" w:rsidRDefault="00A51E46" w:rsidP="00297F83">
            <w:pPr>
              <w:jc w:val="center"/>
              <w:rPr>
                <w:rFonts w:cs="Arial"/>
                <w:szCs w:val="22"/>
                <w:lang w:val="ro-RO"/>
              </w:rPr>
            </w:pPr>
            <w:r w:rsidRPr="00CD5346">
              <w:rPr>
                <w:rFonts w:cs="Arial"/>
                <w:szCs w:val="22"/>
                <w:lang w:val="ro-RO"/>
              </w:rPr>
              <w:t>60</w:t>
            </w:r>
          </w:p>
        </w:tc>
        <w:tc>
          <w:tcPr>
            <w:tcW w:w="1080" w:type="dxa"/>
            <w:vMerge w:val="restart"/>
            <w:tcBorders>
              <w:top w:val="single" w:sz="8" w:space="0" w:color="auto"/>
              <w:left w:val="single" w:sz="8" w:space="0" w:color="auto"/>
              <w:bottom w:val="single" w:sz="4" w:space="0" w:color="auto"/>
              <w:right w:val="single" w:sz="8" w:space="0" w:color="auto"/>
            </w:tcBorders>
            <w:shd w:val="clear" w:color="auto" w:fill="00B0F0"/>
            <w:noWrap/>
            <w:vAlign w:val="center"/>
          </w:tcPr>
          <w:p w14:paraId="6C911959" w14:textId="77777777" w:rsidR="00A51E46" w:rsidRPr="00CD5346" w:rsidRDefault="00A51E46" w:rsidP="00297F83">
            <w:pPr>
              <w:jc w:val="center"/>
              <w:rPr>
                <w:rFonts w:cs="Arial"/>
                <w:b/>
                <w:bCs/>
                <w:lang w:val="ro-RO"/>
              </w:rPr>
            </w:pPr>
            <w:r w:rsidRPr="00CD5346">
              <w:rPr>
                <w:rFonts w:cs="Arial"/>
                <w:b/>
                <w:bCs/>
                <w:lang w:val="ro-RO"/>
              </w:rPr>
              <w:t>109</w:t>
            </w:r>
          </w:p>
        </w:tc>
        <w:tc>
          <w:tcPr>
            <w:tcW w:w="1530" w:type="dxa"/>
            <w:tcBorders>
              <w:top w:val="single" w:sz="8" w:space="0" w:color="auto"/>
              <w:left w:val="nil"/>
              <w:bottom w:val="single" w:sz="4" w:space="0" w:color="auto"/>
              <w:right w:val="single" w:sz="8" w:space="0" w:color="auto"/>
            </w:tcBorders>
            <w:noWrap/>
            <w:vAlign w:val="center"/>
            <w:hideMark/>
          </w:tcPr>
          <w:p w14:paraId="15866B16" w14:textId="77777777" w:rsidR="00A51E46" w:rsidRPr="00CD5346" w:rsidRDefault="00A51E46" w:rsidP="00297F83">
            <w:pPr>
              <w:jc w:val="center"/>
              <w:rPr>
                <w:rFonts w:cs="Arial"/>
                <w:lang w:val="ro-RO"/>
              </w:rPr>
            </w:pPr>
            <w:r w:rsidRPr="00CD5346">
              <w:rPr>
                <w:rFonts w:cs="Arial"/>
                <w:lang w:val="ro-RO"/>
              </w:rPr>
              <w:t>55.0</w:t>
            </w:r>
          </w:p>
        </w:tc>
        <w:tc>
          <w:tcPr>
            <w:tcW w:w="236" w:type="dxa"/>
            <w:vAlign w:val="center"/>
            <w:hideMark/>
          </w:tcPr>
          <w:p w14:paraId="60C6F94A" w14:textId="77777777" w:rsidR="00A51E46" w:rsidRPr="00CD5346" w:rsidRDefault="00A51E46" w:rsidP="00297F83">
            <w:pPr>
              <w:rPr>
                <w:sz w:val="20"/>
                <w:szCs w:val="20"/>
                <w:lang w:val="ro-RO"/>
              </w:rPr>
            </w:pPr>
          </w:p>
        </w:tc>
      </w:tr>
      <w:tr w:rsidR="00A51E46" w:rsidRPr="00CD5346" w14:paraId="53C0DF47" w14:textId="77777777" w:rsidTr="00297F83">
        <w:trPr>
          <w:trHeight w:val="379"/>
        </w:trPr>
        <w:tc>
          <w:tcPr>
            <w:tcW w:w="1275" w:type="dxa"/>
            <w:vMerge/>
            <w:tcBorders>
              <w:top w:val="single" w:sz="8" w:space="0" w:color="auto"/>
              <w:left w:val="single" w:sz="8" w:space="0" w:color="auto"/>
              <w:bottom w:val="nil"/>
              <w:right w:val="single" w:sz="4" w:space="0" w:color="auto"/>
            </w:tcBorders>
            <w:vAlign w:val="center"/>
            <w:hideMark/>
          </w:tcPr>
          <w:p w14:paraId="2E37E5F4" w14:textId="77777777" w:rsidR="00A51E46" w:rsidRPr="00CD5346" w:rsidRDefault="00A51E46" w:rsidP="00297F83">
            <w:pPr>
              <w:rPr>
                <w:rFonts w:cs="Arial"/>
                <w:sz w:val="20"/>
                <w:szCs w:val="20"/>
                <w:lang w:val="ro-RO"/>
              </w:rPr>
            </w:pPr>
          </w:p>
        </w:tc>
        <w:tc>
          <w:tcPr>
            <w:tcW w:w="996" w:type="dxa"/>
            <w:vMerge/>
            <w:tcBorders>
              <w:top w:val="single" w:sz="8" w:space="0" w:color="auto"/>
              <w:left w:val="single" w:sz="4" w:space="0" w:color="auto"/>
              <w:bottom w:val="nil"/>
              <w:right w:val="single" w:sz="4" w:space="0" w:color="auto"/>
            </w:tcBorders>
            <w:vAlign w:val="center"/>
            <w:hideMark/>
          </w:tcPr>
          <w:p w14:paraId="317D7C89" w14:textId="77777777" w:rsidR="00A51E46" w:rsidRPr="00CD5346" w:rsidRDefault="00A51E46" w:rsidP="00297F83">
            <w:pPr>
              <w:rPr>
                <w:rFonts w:cs="Arial"/>
                <w:sz w:val="20"/>
                <w:szCs w:val="20"/>
                <w:lang w:val="ro-RO"/>
              </w:rPr>
            </w:pPr>
          </w:p>
        </w:tc>
        <w:tc>
          <w:tcPr>
            <w:tcW w:w="2244" w:type="dxa"/>
            <w:tcBorders>
              <w:top w:val="nil"/>
              <w:left w:val="nil"/>
              <w:bottom w:val="single" w:sz="8" w:space="0" w:color="auto"/>
              <w:right w:val="single" w:sz="4" w:space="0" w:color="auto"/>
            </w:tcBorders>
            <w:shd w:val="clear" w:color="auto" w:fill="00B0F0"/>
            <w:noWrap/>
            <w:vAlign w:val="center"/>
            <w:hideMark/>
          </w:tcPr>
          <w:p w14:paraId="361F64C5"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00B0F0"/>
            <w:noWrap/>
            <w:vAlign w:val="center"/>
            <w:hideMark/>
          </w:tcPr>
          <w:p w14:paraId="6D699A9A" w14:textId="77777777" w:rsidR="00A51E46" w:rsidRPr="00CD5346" w:rsidRDefault="00A51E46" w:rsidP="00297F83">
            <w:pPr>
              <w:jc w:val="center"/>
              <w:rPr>
                <w:rFonts w:cs="Arial"/>
                <w:szCs w:val="22"/>
                <w:lang w:val="ro-RO"/>
              </w:rPr>
            </w:pPr>
            <w:r w:rsidRPr="00CD5346">
              <w:rPr>
                <w:rFonts w:cs="Arial"/>
                <w:szCs w:val="22"/>
                <w:lang w:val="ro-RO"/>
              </w:rPr>
              <w:t>34</w:t>
            </w:r>
          </w:p>
        </w:tc>
        <w:tc>
          <w:tcPr>
            <w:tcW w:w="810" w:type="dxa"/>
            <w:tcBorders>
              <w:top w:val="nil"/>
              <w:left w:val="nil"/>
              <w:bottom w:val="single" w:sz="4" w:space="0" w:color="auto"/>
              <w:right w:val="single" w:sz="4" w:space="0" w:color="auto"/>
            </w:tcBorders>
            <w:shd w:val="clear" w:color="auto" w:fill="00B0F0"/>
            <w:noWrap/>
            <w:vAlign w:val="center"/>
            <w:hideMark/>
          </w:tcPr>
          <w:p w14:paraId="075CF944" w14:textId="77777777" w:rsidR="00A51E46" w:rsidRPr="00CD5346" w:rsidRDefault="00A51E46" w:rsidP="00297F83">
            <w:pPr>
              <w:jc w:val="center"/>
              <w:rPr>
                <w:rFonts w:cs="Arial"/>
                <w:szCs w:val="22"/>
                <w:lang w:val="ro-RO"/>
              </w:rPr>
            </w:pPr>
            <w:r w:rsidRPr="00CD5346">
              <w:rPr>
                <w:rFonts w:cs="Arial"/>
                <w:szCs w:val="22"/>
                <w:lang w:val="ro-RO"/>
              </w:rPr>
              <w:t>5</w:t>
            </w:r>
          </w:p>
        </w:tc>
        <w:tc>
          <w:tcPr>
            <w:tcW w:w="1056" w:type="dxa"/>
            <w:tcBorders>
              <w:top w:val="nil"/>
              <w:left w:val="nil"/>
              <w:bottom w:val="single" w:sz="4" w:space="0" w:color="auto"/>
              <w:right w:val="single" w:sz="4" w:space="0" w:color="auto"/>
            </w:tcBorders>
            <w:shd w:val="clear" w:color="auto" w:fill="00B0F0"/>
            <w:noWrap/>
            <w:vAlign w:val="center"/>
            <w:hideMark/>
          </w:tcPr>
          <w:p w14:paraId="14D347CC" w14:textId="77777777" w:rsidR="00A51E46" w:rsidRPr="00CD5346" w:rsidRDefault="00A51E46" w:rsidP="00297F83">
            <w:pPr>
              <w:jc w:val="center"/>
              <w:rPr>
                <w:rFonts w:cs="Arial"/>
                <w:szCs w:val="22"/>
                <w:lang w:val="ro-RO"/>
              </w:rPr>
            </w:pPr>
            <w:r w:rsidRPr="00CD5346">
              <w:rPr>
                <w:rFonts w:cs="Arial"/>
                <w:szCs w:val="22"/>
                <w:lang w:val="ro-RO"/>
              </w:rPr>
              <w:t>1</w:t>
            </w:r>
          </w:p>
        </w:tc>
        <w:tc>
          <w:tcPr>
            <w:tcW w:w="1042" w:type="dxa"/>
            <w:tcBorders>
              <w:top w:val="nil"/>
              <w:left w:val="nil"/>
              <w:bottom w:val="single" w:sz="4" w:space="0" w:color="auto"/>
              <w:right w:val="single" w:sz="4" w:space="0" w:color="auto"/>
            </w:tcBorders>
            <w:shd w:val="clear" w:color="auto" w:fill="00B0F0"/>
            <w:noWrap/>
            <w:vAlign w:val="center"/>
            <w:hideMark/>
          </w:tcPr>
          <w:p w14:paraId="08762964"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nil"/>
              <w:left w:val="nil"/>
              <w:bottom w:val="single" w:sz="4" w:space="0" w:color="auto"/>
              <w:right w:val="single" w:sz="4" w:space="0" w:color="auto"/>
            </w:tcBorders>
            <w:shd w:val="clear" w:color="auto" w:fill="00B0F0"/>
            <w:noWrap/>
            <w:vAlign w:val="center"/>
            <w:hideMark/>
          </w:tcPr>
          <w:p w14:paraId="381E915C" w14:textId="77777777" w:rsidR="00A51E46" w:rsidRPr="00CD5346" w:rsidRDefault="00A51E46" w:rsidP="00297F83">
            <w:pPr>
              <w:jc w:val="center"/>
              <w:rPr>
                <w:rFonts w:cs="Arial"/>
                <w:szCs w:val="22"/>
                <w:lang w:val="ro-RO"/>
              </w:rPr>
            </w:pPr>
            <w:r w:rsidRPr="00CD5346">
              <w:rPr>
                <w:rFonts w:cs="Arial"/>
                <w:szCs w:val="22"/>
                <w:lang w:val="ro-RO"/>
              </w:rPr>
              <w:t>7</w:t>
            </w:r>
          </w:p>
        </w:tc>
        <w:tc>
          <w:tcPr>
            <w:tcW w:w="747" w:type="dxa"/>
            <w:tcBorders>
              <w:top w:val="nil"/>
              <w:left w:val="nil"/>
              <w:bottom w:val="single" w:sz="4" w:space="0" w:color="auto"/>
              <w:right w:val="single" w:sz="4" w:space="0" w:color="auto"/>
            </w:tcBorders>
            <w:shd w:val="clear" w:color="auto" w:fill="00B0F0"/>
            <w:noWrap/>
            <w:vAlign w:val="center"/>
            <w:hideMark/>
          </w:tcPr>
          <w:p w14:paraId="07BB3A76" w14:textId="77777777" w:rsidR="00A51E46" w:rsidRPr="00CD5346" w:rsidRDefault="00A51E46" w:rsidP="00297F83">
            <w:pPr>
              <w:jc w:val="center"/>
              <w:rPr>
                <w:rFonts w:cs="Arial"/>
                <w:szCs w:val="22"/>
                <w:lang w:val="ro-RO"/>
              </w:rPr>
            </w:pPr>
            <w:r w:rsidRPr="00CD5346">
              <w:rPr>
                <w:rFonts w:cs="Arial"/>
                <w:szCs w:val="22"/>
                <w:lang w:val="ro-RO"/>
              </w:rPr>
              <w:t>1</w:t>
            </w:r>
          </w:p>
        </w:tc>
        <w:tc>
          <w:tcPr>
            <w:tcW w:w="826" w:type="dxa"/>
            <w:tcBorders>
              <w:top w:val="nil"/>
              <w:left w:val="nil"/>
              <w:bottom w:val="single" w:sz="4" w:space="0" w:color="auto"/>
              <w:right w:val="single" w:sz="4" w:space="0" w:color="auto"/>
            </w:tcBorders>
            <w:shd w:val="clear" w:color="auto" w:fill="00B0F0"/>
            <w:noWrap/>
            <w:vAlign w:val="center"/>
            <w:hideMark/>
          </w:tcPr>
          <w:p w14:paraId="34BE71A6"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nil"/>
              <w:left w:val="nil"/>
              <w:bottom w:val="single" w:sz="4" w:space="0" w:color="auto"/>
              <w:right w:val="single" w:sz="4" w:space="0" w:color="auto"/>
            </w:tcBorders>
            <w:shd w:val="clear" w:color="auto" w:fill="00B0F0"/>
            <w:noWrap/>
            <w:vAlign w:val="center"/>
            <w:hideMark/>
          </w:tcPr>
          <w:p w14:paraId="091AAA4D" w14:textId="77777777" w:rsidR="00A51E46" w:rsidRPr="00CD5346" w:rsidRDefault="00A51E46" w:rsidP="00297F83">
            <w:pPr>
              <w:jc w:val="center"/>
              <w:rPr>
                <w:rFonts w:cs="Arial"/>
                <w:szCs w:val="22"/>
                <w:lang w:val="ro-RO"/>
              </w:rPr>
            </w:pPr>
            <w:r w:rsidRPr="00CD5346">
              <w:rPr>
                <w:rFonts w:cs="Arial"/>
                <w:szCs w:val="22"/>
                <w:lang w:val="ro-RO"/>
              </w:rPr>
              <w:t>1</w:t>
            </w:r>
          </w:p>
        </w:tc>
        <w:tc>
          <w:tcPr>
            <w:tcW w:w="918" w:type="dxa"/>
            <w:tcBorders>
              <w:top w:val="nil"/>
              <w:left w:val="single" w:sz="8" w:space="0" w:color="auto"/>
              <w:bottom w:val="single" w:sz="4" w:space="0" w:color="auto"/>
              <w:right w:val="single" w:sz="8" w:space="0" w:color="auto"/>
            </w:tcBorders>
            <w:shd w:val="clear" w:color="auto" w:fill="00B0F0"/>
            <w:noWrap/>
            <w:vAlign w:val="center"/>
            <w:hideMark/>
          </w:tcPr>
          <w:p w14:paraId="5F03F9E7" w14:textId="77777777" w:rsidR="00A51E46" w:rsidRPr="00CD5346" w:rsidRDefault="00A51E46" w:rsidP="00297F83">
            <w:pPr>
              <w:jc w:val="center"/>
              <w:rPr>
                <w:rFonts w:cs="Arial"/>
                <w:szCs w:val="22"/>
                <w:lang w:val="ro-RO"/>
              </w:rPr>
            </w:pPr>
            <w:r w:rsidRPr="00CD5346">
              <w:rPr>
                <w:rFonts w:cs="Arial"/>
                <w:szCs w:val="22"/>
                <w:lang w:val="ro-RO"/>
              </w:rPr>
              <w:t>49</w:t>
            </w:r>
          </w:p>
        </w:tc>
        <w:tc>
          <w:tcPr>
            <w:tcW w:w="1080" w:type="dxa"/>
            <w:vMerge/>
            <w:tcBorders>
              <w:top w:val="single" w:sz="8" w:space="0" w:color="auto"/>
              <w:left w:val="single" w:sz="8" w:space="0" w:color="auto"/>
              <w:bottom w:val="single" w:sz="4" w:space="0" w:color="auto"/>
              <w:right w:val="single" w:sz="8" w:space="0" w:color="auto"/>
            </w:tcBorders>
            <w:vAlign w:val="center"/>
          </w:tcPr>
          <w:p w14:paraId="3696FA05"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59026942" w14:textId="77777777" w:rsidR="00A51E46" w:rsidRPr="00CD5346" w:rsidRDefault="00A51E46" w:rsidP="00297F83">
            <w:pPr>
              <w:jc w:val="center"/>
              <w:rPr>
                <w:rFonts w:cs="Arial"/>
                <w:lang w:val="ro-RO"/>
              </w:rPr>
            </w:pPr>
            <w:r w:rsidRPr="00CD5346">
              <w:rPr>
                <w:rFonts w:cs="Arial"/>
                <w:lang w:val="ro-RO"/>
              </w:rPr>
              <w:t>45.0</w:t>
            </w:r>
          </w:p>
        </w:tc>
        <w:tc>
          <w:tcPr>
            <w:tcW w:w="236" w:type="dxa"/>
            <w:vAlign w:val="center"/>
            <w:hideMark/>
          </w:tcPr>
          <w:p w14:paraId="4C8CE1D7" w14:textId="77777777" w:rsidR="00A51E46" w:rsidRPr="00CD5346" w:rsidRDefault="00A51E46" w:rsidP="00297F83">
            <w:pPr>
              <w:rPr>
                <w:sz w:val="20"/>
                <w:szCs w:val="20"/>
                <w:lang w:val="ro-RO"/>
              </w:rPr>
            </w:pPr>
          </w:p>
        </w:tc>
      </w:tr>
      <w:tr w:rsidR="00A51E46" w:rsidRPr="00CD5346" w14:paraId="47B98842" w14:textId="77777777" w:rsidTr="00297F83">
        <w:trPr>
          <w:trHeight w:val="379"/>
        </w:trPr>
        <w:tc>
          <w:tcPr>
            <w:tcW w:w="1275"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29428F65"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6"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7983DF0B" w14:textId="77777777" w:rsidR="00A51E46" w:rsidRPr="00CD5346" w:rsidRDefault="00A51E46" w:rsidP="00297F83">
            <w:pPr>
              <w:jc w:val="center"/>
              <w:rPr>
                <w:rFonts w:cs="Arial"/>
                <w:sz w:val="20"/>
                <w:szCs w:val="20"/>
                <w:lang w:val="ro-RO"/>
              </w:rPr>
            </w:pPr>
            <w:r w:rsidRPr="00CD5346">
              <w:rPr>
                <w:rFonts w:cs="Arial"/>
                <w:sz w:val="20"/>
                <w:szCs w:val="20"/>
                <w:lang w:val="ro-RO"/>
              </w:rPr>
              <w:t>13.00-14.00</w:t>
            </w:r>
          </w:p>
        </w:tc>
        <w:tc>
          <w:tcPr>
            <w:tcW w:w="2244" w:type="dxa"/>
            <w:tcBorders>
              <w:top w:val="nil"/>
              <w:left w:val="nil"/>
              <w:bottom w:val="single" w:sz="4" w:space="0" w:color="auto"/>
              <w:right w:val="single" w:sz="4" w:space="0" w:color="auto"/>
            </w:tcBorders>
            <w:shd w:val="clear" w:color="auto" w:fill="92D050"/>
            <w:noWrap/>
            <w:vAlign w:val="center"/>
            <w:hideMark/>
          </w:tcPr>
          <w:p w14:paraId="5310A287"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92D050"/>
            <w:noWrap/>
            <w:vAlign w:val="center"/>
            <w:hideMark/>
          </w:tcPr>
          <w:p w14:paraId="403806DC" w14:textId="77777777" w:rsidR="00A51E46" w:rsidRPr="00CD5346" w:rsidRDefault="00A51E46" w:rsidP="00297F83">
            <w:pPr>
              <w:jc w:val="center"/>
              <w:rPr>
                <w:rFonts w:cs="Arial"/>
                <w:szCs w:val="22"/>
                <w:lang w:val="ro-RO"/>
              </w:rPr>
            </w:pPr>
            <w:r w:rsidRPr="00CD5346">
              <w:rPr>
                <w:rFonts w:cs="Arial"/>
                <w:szCs w:val="22"/>
                <w:lang w:val="ro-RO"/>
              </w:rPr>
              <w:t>32</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406BFC64" w14:textId="77777777" w:rsidR="00A51E46" w:rsidRPr="00CD5346" w:rsidRDefault="00A51E46" w:rsidP="00297F83">
            <w:pPr>
              <w:jc w:val="center"/>
              <w:rPr>
                <w:rFonts w:cs="Arial"/>
                <w:szCs w:val="22"/>
                <w:lang w:val="ro-RO"/>
              </w:rPr>
            </w:pPr>
            <w:r w:rsidRPr="00CD5346">
              <w:rPr>
                <w:rFonts w:cs="Arial"/>
                <w:szCs w:val="22"/>
                <w:lang w:val="ro-RO"/>
              </w:rPr>
              <w:t>8</w:t>
            </w:r>
          </w:p>
        </w:tc>
        <w:tc>
          <w:tcPr>
            <w:tcW w:w="1056" w:type="dxa"/>
            <w:tcBorders>
              <w:top w:val="single" w:sz="8" w:space="0" w:color="auto"/>
              <w:left w:val="nil"/>
              <w:bottom w:val="single" w:sz="4" w:space="0" w:color="auto"/>
              <w:right w:val="single" w:sz="4" w:space="0" w:color="auto"/>
            </w:tcBorders>
            <w:shd w:val="clear" w:color="auto" w:fill="92D050"/>
            <w:noWrap/>
            <w:vAlign w:val="center"/>
            <w:hideMark/>
          </w:tcPr>
          <w:p w14:paraId="09BE5356" w14:textId="77777777" w:rsidR="00A51E46" w:rsidRPr="00CD5346" w:rsidRDefault="00A51E46" w:rsidP="00297F83">
            <w:pPr>
              <w:jc w:val="center"/>
              <w:rPr>
                <w:rFonts w:cs="Arial"/>
                <w:szCs w:val="22"/>
                <w:lang w:val="ro-RO"/>
              </w:rPr>
            </w:pPr>
            <w:r w:rsidRPr="00CD5346">
              <w:rPr>
                <w:rFonts w:cs="Arial"/>
                <w:szCs w:val="22"/>
                <w:lang w:val="ro-RO"/>
              </w:rPr>
              <w:t>3</w:t>
            </w:r>
          </w:p>
        </w:tc>
        <w:tc>
          <w:tcPr>
            <w:tcW w:w="1042" w:type="dxa"/>
            <w:tcBorders>
              <w:top w:val="single" w:sz="8" w:space="0" w:color="auto"/>
              <w:left w:val="nil"/>
              <w:bottom w:val="single" w:sz="4" w:space="0" w:color="auto"/>
              <w:right w:val="single" w:sz="4" w:space="0" w:color="auto"/>
            </w:tcBorders>
            <w:shd w:val="clear" w:color="auto" w:fill="92D050"/>
            <w:noWrap/>
            <w:vAlign w:val="center"/>
            <w:hideMark/>
          </w:tcPr>
          <w:p w14:paraId="658FB6E6"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single" w:sz="8" w:space="0" w:color="auto"/>
              <w:left w:val="nil"/>
              <w:bottom w:val="single" w:sz="4" w:space="0" w:color="auto"/>
              <w:right w:val="single" w:sz="4" w:space="0" w:color="auto"/>
            </w:tcBorders>
            <w:shd w:val="clear" w:color="auto" w:fill="92D050"/>
            <w:noWrap/>
            <w:vAlign w:val="center"/>
            <w:hideMark/>
          </w:tcPr>
          <w:p w14:paraId="55687949" w14:textId="77777777" w:rsidR="00A51E46" w:rsidRPr="00CD5346" w:rsidRDefault="00A51E46" w:rsidP="00297F83">
            <w:pPr>
              <w:jc w:val="center"/>
              <w:rPr>
                <w:rFonts w:cs="Arial"/>
                <w:szCs w:val="22"/>
                <w:lang w:val="ro-RO"/>
              </w:rPr>
            </w:pPr>
            <w:r w:rsidRPr="00CD5346">
              <w:rPr>
                <w:rFonts w:cs="Arial"/>
                <w:szCs w:val="22"/>
                <w:lang w:val="ro-RO"/>
              </w:rPr>
              <w:t>8</w:t>
            </w:r>
          </w:p>
        </w:tc>
        <w:tc>
          <w:tcPr>
            <w:tcW w:w="747" w:type="dxa"/>
            <w:tcBorders>
              <w:top w:val="single" w:sz="8" w:space="0" w:color="auto"/>
              <w:left w:val="nil"/>
              <w:bottom w:val="single" w:sz="4" w:space="0" w:color="auto"/>
              <w:right w:val="single" w:sz="4" w:space="0" w:color="auto"/>
            </w:tcBorders>
            <w:shd w:val="clear" w:color="auto" w:fill="92D050"/>
            <w:noWrap/>
            <w:vAlign w:val="center"/>
            <w:hideMark/>
          </w:tcPr>
          <w:p w14:paraId="2401B64B" w14:textId="77777777" w:rsidR="00A51E46" w:rsidRPr="00CD5346" w:rsidRDefault="00A51E46" w:rsidP="00297F83">
            <w:pPr>
              <w:jc w:val="center"/>
              <w:rPr>
                <w:rFonts w:cs="Arial"/>
                <w:szCs w:val="22"/>
                <w:lang w:val="ro-RO"/>
              </w:rPr>
            </w:pPr>
            <w:r w:rsidRPr="00CD5346">
              <w:rPr>
                <w:rFonts w:cs="Arial"/>
                <w:szCs w:val="22"/>
                <w:lang w:val="ro-RO"/>
              </w:rPr>
              <w:t>5</w:t>
            </w:r>
          </w:p>
        </w:tc>
        <w:tc>
          <w:tcPr>
            <w:tcW w:w="826" w:type="dxa"/>
            <w:tcBorders>
              <w:top w:val="single" w:sz="8" w:space="0" w:color="auto"/>
              <w:left w:val="nil"/>
              <w:bottom w:val="single" w:sz="4" w:space="0" w:color="auto"/>
              <w:right w:val="single" w:sz="4" w:space="0" w:color="auto"/>
            </w:tcBorders>
            <w:shd w:val="clear" w:color="auto" w:fill="92D050"/>
            <w:noWrap/>
            <w:vAlign w:val="center"/>
            <w:hideMark/>
          </w:tcPr>
          <w:p w14:paraId="70BB2DBD"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single" w:sz="8" w:space="0" w:color="auto"/>
              <w:left w:val="nil"/>
              <w:bottom w:val="single" w:sz="4" w:space="0" w:color="auto"/>
              <w:right w:val="single" w:sz="4" w:space="0" w:color="auto"/>
            </w:tcBorders>
            <w:shd w:val="clear" w:color="auto" w:fill="92D050"/>
            <w:noWrap/>
            <w:vAlign w:val="center"/>
            <w:hideMark/>
          </w:tcPr>
          <w:p w14:paraId="57D6AB56" w14:textId="77777777" w:rsidR="00A51E46" w:rsidRPr="00CD5346" w:rsidRDefault="00A51E46" w:rsidP="00297F83">
            <w:pPr>
              <w:jc w:val="center"/>
              <w:rPr>
                <w:rFonts w:cs="Arial"/>
                <w:szCs w:val="22"/>
                <w:lang w:val="ro-RO"/>
              </w:rPr>
            </w:pPr>
            <w:r w:rsidRPr="00CD5346">
              <w:rPr>
                <w:rFonts w:cs="Arial"/>
                <w:szCs w:val="22"/>
                <w:lang w:val="ro-RO"/>
              </w:rPr>
              <w:t>2</w:t>
            </w:r>
          </w:p>
        </w:tc>
        <w:tc>
          <w:tcPr>
            <w:tcW w:w="918" w:type="dxa"/>
            <w:tcBorders>
              <w:top w:val="single" w:sz="8" w:space="0" w:color="auto"/>
              <w:left w:val="single" w:sz="8" w:space="0" w:color="auto"/>
              <w:bottom w:val="single" w:sz="4" w:space="0" w:color="auto"/>
              <w:right w:val="single" w:sz="8" w:space="0" w:color="auto"/>
            </w:tcBorders>
            <w:shd w:val="clear" w:color="auto" w:fill="92D050"/>
            <w:noWrap/>
            <w:vAlign w:val="center"/>
            <w:hideMark/>
          </w:tcPr>
          <w:p w14:paraId="6177EFDC" w14:textId="77777777" w:rsidR="00A51E46" w:rsidRPr="00CD5346" w:rsidRDefault="00A51E46" w:rsidP="00297F83">
            <w:pPr>
              <w:jc w:val="center"/>
              <w:rPr>
                <w:rFonts w:cs="Arial"/>
                <w:szCs w:val="22"/>
                <w:lang w:val="ro-RO"/>
              </w:rPr>
            </w:pPr>
            <w:r w:rsidRPr="00CD5346">
              <w:rPr>
                <w:rFonts w:cs="Arial"/>
                <w:szCs w:val="22"/>
                <w:lang w:val="ro-RO"/>
              </w:rPr>
              <w:t>58</w:t>
            </w:r>
          </w:p>
        </w:tc>
        <w:tc>
          <w:tcPr>
            <w:tcW w:w="1080" w:type="dxa"/>
            <w:vMerge w:val="restart"/>
            <w:tcBorders>
              <w:top w:val="single" w:sz="8" w:space="0" w:color="auto"/>
              <w:left w:val="single" w:sz="8" w:space="0" w:color="auto"/>
              <w:bottom w:val="single" w:sz="4" w:space="0" w:color="auto"/>
              <w:right w:val="single" w:sz="8" w:space="0" w:color="auto"/>
            </w:tcBorders>
            <w:shd w:val="clear" w:color="auto" w:fill="92D050"/>
            <w:noWrap/>
            <w:vAlign w:val="center"/>
          </w:tcPr>
          <w:p w14:paraId="5139C128" w14:textId="77777777" w:rsidR="00A51E46" w:rsidRPr="00CD5346" w:rsidRDefault="00A51E46" w:rsidP="00297F83">
            <w:pPr>
              <w:jc w:val="center"/>
              <w:rPr>
                <w:rFonts w:cs="Arial"/>
                <w:b/>
                <w:bCs/>
                <w:lang w:val="ro-RO"/>
              </w:rPr>
            </w:pPr>
            <w:r w:rsidRPr="00CD5346">
              <w:rPr>
                <w:rFonts w:cs="Arial"/>
                <w:b/>
                <w:bCs/>
                <w:lang w:val="ro-RO"/>
              </w:rPr>
              <w:t>113</w:t>
            </w:r>
          </w:p>
        </w:tc>
        <w:tc>
          <w:tcPr>
            <w:tcW w:w="1530" w:type="dxa"/>
            <w:tcBorders>
              <w:top w:val="single" w:sz="8" w:space="0" w:color="auto"/>
              <w:left w:val="nil"/>
              <w:bottom w:val="single" w:sz="4" w:space="0" w:color="auto"/>
              <w:right w:val="single" w:sz="8" w:space="0" w:color="auto"/>
            </w:tcBorders>
            <w:noWrap/>
            <w:vAlign w:val="center"/>
            <w:hideMark/>
          </w:tcPr>
          <w:p w14:paraId="2FB40D80" w14:textId="77777777" w:rsidR="00A51E46" w:rsidRPr="00CD5346" w:rsidRDefault="00A51E46" w:rsidP="00297F83">
            <w:pPr>
              <w:jc w:val="center"/>
              <w:rPr>
                <w:rFonts w:cs="Arial"/>
                <w:lang w:val="ro-RO"/>
              </w:rPr>
            </w:pPr>
            <w:r w:rsidRPr="00CD5346">
              <w:rPr>
                <w:rFonts w:cs="Arial"/>
                <w:lang w:val="ro-RO"/>
              </w:rPr>
              <w:t>51.3</w:t>
            </w:r>
          </w:p>
        </w:tc>
        <w:tc>
          <w:tcPr>
            <w:tcW w:w="236" w:type="dxa"/>
            <w:vAlign w:val="center"/>
            <w:hideMark/>
          </w:tcPr>
          <w:p w14:paraId="2976A58B" w14:textId="77777777" w:rsidR="00A51E46" w:rsidRPr="00CD5346" w:rsidRDefault="00A51E46" w:rsidP="00297F83">
            <w:pPr>
              <w:rPr>
                <w:sz w:val="20"/>
                <w:szCs w:val="20"/>
                <w:lang w:val="ro-RO"/>
              </w:rPr>
            </w:pPr>
          </w:p>
        </w:tc>
      </w:tr>
      <w:tr w:rsidR="00A51E46" w:rsidRPr="00CD5346" w14:paraId="400473AA" w14:textId="77777777" w:rsidTr="00297F83">
        <w:trPr>
          <w:trHeight w:val="379"/>
        </w:trPr>
        <w:tc>
          <w:tcPr>
            <w:tcW w:w="1275" w:type="dxa"/>
            <w:vMerge/>
            <w:tcBorders>
              <w:top w:val="single" w:sz="8" w:space="0" w:color="auto"/>
              <w:left w:val="single" w:sz="8" w:space="0" w:color="auto"/>
              <w:bottom w:val="nil"/>
              <w:right w:val="single" w:sz="4" w:space="0" w:color="auto"/>
            </w:tcBorders>
            <w:vAlign w:val="center"/>
            <w:hideMark/>
          </w:tcPr>
          <w:p w14:paraId="33AD1FBF" w14:textId="77777777" w:rsidR="00A51E46" w:rsidRPr="00CD5346" w:rsidRDefault="00A51E46" w:rsidP="00297F83">
            <w:pPr>
              <w:rPr>
                <w:rFonts w:cs="Arial"/>
                <w:sz w:val="20"/>
                <w:szCs w:val="20"/>
                <w:lang w:val="ro-RO"/>
              </w:rPr>
            </w:pPr>
          </w:p>
        </w:tc>
        <w:tc>
          <w:tcPr>
            <w:tcW w:w="996" w:type="dxa"/>
            <w:vMerge/>
            <w:tcBorders>
              <w:top w:val="single" w:sz="8" w:space="0" w:color="auto"/>
              <w:left w:val="single" w:sz="4" w:space="0" w:color="auto"/>
              <w:bottom w:val="nil"/>
              <w:right w:val="single" w:sz="4" w:space="0" w:color="auto"/>
            </w:tcBorders>
            <w:vAlign w:val="center"/>
            <w:hideMark/>
          </w:tcPr>
          <w:p w14:paraId="13A7BF13" w14:textId="77777777" w:rsidR="00A51E46" w:rsidRPr="00CD5346" w:rsidRDefault="00A51E46" w:rsidP="00297F83">
            <w:pPr>
              <w:rPr>
                <w:rFonts w:cs="Arial"/>
                <w:sz w:val="20"/>
                <w:szCs w:val="20"/>
                <w:lang w:val="ro-RO"/>
              </w:rPr>
            </w:pPr>
          </w:p>
        </w:tc>
        <w:tc>
          <w:tcPr>
            <w:tcW w:w="2244" w:type="dxa"/>
            <w:tcBorders>
              <w:top w:val="nil"/>
              <w:left w:val="nil"/>
              <w:bottom w:val="single" w:sz="8" w:space="0" w:color="auto"/>
              <w:right w:val="single" w:sz="4" w:space="0" w:color="auto"/>
            </w:tcBorders>
            <w:shd w:val="clear" w:color="auto" w:fill="92D050"/>
            <w:noWrap/>
            <w:vAlign w:val="center"/>
            <w:hideMark/>
          </w:tcPr>
          <w:p w14:paraId="255A09D4"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92D050"/>
            <w:noWrap/>
            <w:vAlign w:val="center"/>
            <w:hideMark/>
          </w:tcPr>
          <w:p w14:paraId="0A37E043" w14:textId="77777777" w:rsidR="00A51E46" w:rsidRPr="00CD5346" w:rsidRDefault="00A51E46" w:rsidP="00297F83">
            <w:pPr>
              <w:jc w:val="center"/>
              <w:rPr>
                <w:rFonts w:cs="Arial"/>
                <w:szCs w:val="22"/>
                <w:lang w:val="ro-RO"/>
              </w:rPr>
            </w:pPr>
            <w:r w:rsidRPr="00CD5346">
              <w:rPr>
                <w:rFonts w:cs="Arial"/>
                <w:szCs w:val="22"/>
                <w:lang w:val="ro-RO"/>
              </w:rPr>
              <w:t>35</w:t>
            </w:r>
          </w:p>
        </w:tc>
        <w:tc>
          <w:tcPr>
            <w:tcW w:w="810" w:type="dxa"/>
            <w:tcBorders>
              <w:top w:val="nil"/>
              <w:left w:val="nil"/>
              <w:bottom w:val="single" w:sz="4" w:space="0" w:color="auto"/>
              <w:right w:val="single" w:sz="4" w:space="0" w:color="auto"/>
            </w:tcBorders>
            <w:shd w:val="clear" w:color="auto" w:fill="92D050"/>
            <w:noWrap/>
            <w:vAlign w:val="center"/>
            <w:hideMark/>
          </w:tcPr>
          <w:p w14:paraId="1CA32071" w14:textId="77777777" w:rsidR="00A51E46" w:rsidRPr="00CD5346" w:rsidRDefault="00A51E46" w:rsidP="00297F83">
            <w:pPr>
              <w:jc w:val="center"/>
              <w:rPr>
                <w:rFonts w:cs="Arial"/>
                <w:szCs w:val="22"/>
                <w:lang w:val="ro-RO"/>
              </w:rPr>
            </w:pPr>
            <w:r w:rsidRPr="00CD5346">
              <w:rPr>
                <w:rFonts w:cs="Arial"/>
                <w:szCs w:val="22"/>
                <w:lang w:val="ro-RO"/>
              </w:rPr>
              <w:t>9</w:t>
            </w:r>
          </w:p>
        </w:tc>
        <w:tc>
          <w:tcPr>
            <w:tcW w:w="1056" w:type="dxa"/>
            <w:tcBorders>
              <w:top w:val="nil"/>
              <w:left w:val="nil"/>
              <w:bottom w:val="single" w:sz="4" w:space="0" w:color="auto"/>
              <w:right w:val="single" w:sz="4" w:space="0" w:color="auto"/>
            </w:tcBorders>
            <w:shd w:val="clear" w:color="auto" w:fill="92D050"/>
            <w:noWrap/>
            <w:vAlign w:val="center"/>
            <w:hideMark/>
          </w:tcPr>
          <w:p w14:paraId="39204812" w14:textId="77777777" w:rsidR="00A51E46" w:rsidRPr="00CD5346" w:rsidRDefault="00A51E46" w:rsidP="00297F83">
            <w:pPr>
              <w:jc w:val="center"/>
              <w:rPr>
                <w:rFonts w:cs="Arial"/>
                <w:szCs w:val="22"/>
                <w:lang w:val="ro-RO"/>
              </w:rPr>
            </w:pPr>
            <w:r w:rsidRPr="00CD5346">
              <w:rPr>
                <w:rFonts w:cs="Arial"/>
                <w:szCs w:val="22"/>
                <w:lang w:val="ro-RO"/>
              </w:rPr>
              <w:t>4</w:t>
            </w:r>
          </w:p>
        </w:tc>
        <w:tc>
          <w:tcPr>
            <w:tcW w:w="1042" w:type="dxa"/>
            <w:tcBorders>
              <w:top w:val="nil"/>
              <w:left w:val="nil"/>
              <w:bottom w:val="single" w:sz="4" w:space="0" w:color="auto"/>
              <w:right w:val="single" w:sz="4" w:space="0" w:color="auto"/>
            </w:tcBorders>
            <w:shd w:val="clear" w:color="auto" w:fill="92D050"/>
            <w:noWrap/>
            <w:vAlign w:val="center"/>
            <w:hideMark/>
          </w:tcPr>
          <w:p w14:paraId="2679BD26"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nil"/>
              <w:left w:val="nil"/>
              <w:bottom w:val="single" w:sz="4" w:space="0" w:color="auto"/>
              <w:right w:val="single" w:sz="4" w:space="0" w:color="auto"/>
            </w:tcBorders>
            <w:shd w:val="clear" w:color="auto" w:fill="92D050"/>
            <w:noWrap/>
            <w:vAlign w:val="center"/>
            <w:hideMark/>
          </w:tcPr>
          <w:p w14:paraId="275A0FC8" w14:textId="77777777" w:rsidR="00A51E46" w:rsidRPr="00CD5346" w:rsidRDefault="00A51E46" w:rsidP="00297F83">
            <w:pPr>
              <w:jc w:val="center"/>
              <w:rPr>
                <w:rFonts w:cs="Arial"/>
                <w:szCs w:val="22"/>
                <w:lang w:val="ro-RO"/>
              </w:rPr>
            </w:pPr>
            <w:r w:rsidRPr="00CD5346">
              <w:rPr>
                <w:rFonts w:cs="Arial"/>
                <w:szCs w:val="22"/>
                <w:lang w:val="ro-RO"/>
              </w:rPr>
              <w:t>4</w:t>
            </w:r>
          </w:p>
        </w:tc>
        <w:tc>
          <w:tcPr>
            <w:tcW w:w="747" w:type="dxa"/>
            <w:tcBorders>
              <w:top w:val="nil"/>
              <w:left w:val="nil"/>
              <w:bottom w:val="single" w:sz="4" w:space="0" w:color="auto"/>
              <w:right w:val="single" w:sz="4" w:space="0" w:color="auto"/>
            </w:tcBorders>
            <w:shd w:val="clear" w:color="auto" w:fill="92D050"/>
            <w:noWrap/>
            <w:vAlign w:val="center"/>
            <w:hideMark/>
          </w:tcPr>
          <w:p w14:paraId="451C2F3E" w14:textId="77777777" w:rsidR="00A51E46" w:rsidRPr="00CD5346" w:rsidRDefault="00A51E46" w:rsidP="00297F83">
            <w:pPr>
              <w:jc w:val="center"/>
              <w:rPr>
                <w:rFonts w:cs="Arial"/>
                <w:szCs w:val="22"/>
                <w:lang w:val="ro-RO"/>
              </w:rPr>
            </w:pPr>
            <w:r w:rsidRPr="00CD5346">
              <w:rPr>
                <w:rFonts w:cs="Arial"/>
                <w:szCs w:val="22"/>
                <w:lang w:val="ro-RO"/>
              </w:rPr>
              <w:t>2</w:t>
            </w:r>
          </w:p>
        </w:tc>
        <w:tc>
          <w:tcPr>
            <w:tcW w:w="826" w:type="dxa"/>
            <w:tcBorders>
              <w:top w:val="nil"/>
              <w:left w:val="nil"/>
              <w:bottom w:val="single" w:sz="4" w:space="0" w:color="auto"/>
              <w:right w:val="single" w:sz="4" w:space="0" w:color="auto"/>
            </w:tcBorders>
            <w:shd w:val="clear" w:color="auto" w:fill="92D050"/>
            <w:noWrap/>
            <w:vAlign w:val="center"/>
            <w:hideMark/>
          </w:tcPr>
          <w:p w14:paraId="654D3137"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nil"/>
              <w:left w:val="nil"/>
              <w:bottom w:val="single" w:sz="4" w:space="0" w:color="auto"/>
              <w:right w:val="single" w:sz="4" w:space="0" w:color="auto"/>
            </w:tcBorders>
            <w:shd w:val="clear" w:color="auto" w:fill="92D050"/>
            <w:noWrap/>
            <w:vAlign w:val="center"/>
            <w:hideMark/>
          </w:tcPr>
          <w:p w14:paraId="5D66070F" w14:textId="77777777" w:rsidR="00A51E46" w:rsidRPr="00CD5346" w:rsidRDefault="00A51E46" w:rsidP="00297F83">
            <w:pPr>
              <w:jc w:val="center"/>
              <w:rPr>
                <w:rFonts w:cs="Arial"/>
                <w:szCs w:val="22"/>
                <w:lang w:val="ro-RO"/>
              </w:rPr>
            </w:pPr>
            <w:r w:rsidRPr="00CD5346">
              <w:rPr>
                <w:rFonts w:cs="Arial"/>
                <w:szCs w:val="22"/>
                <w:lang w:val="ro-RO"/>
              </w:rPr>
              <w:t>1</w:t>
            </w:r>
          </w:p>
        </w:tc>
        <w:tc>
          <w:tcPr>
            <w:tcW w:w="918" w:type="dxa"/>
            <w:tcBorders>
              <w:top w:val="nil"/>
              <w:left w:val="single" w:sz="8" w:space="0" w:color="auto"/>
              <w:bottom w:val="single" w:sz="4" w:space="0" w:color="auto"/>
              <w:right w:val="single" w:sz="8" w:space="0" w:color="auto"/>
            </w:tcBorders>
            <w:shd w:val="clear" w:color="auto" w:fill="92D050"/>
            <w:noWrap/>
            <w:vAlign w:val="center"/>
            <w:hideMark/>
          </w:tcPr>
          <w:p w14:paraId="2E29C2DC" w14:textId="77777777" w:rsidR="00A51E46" w:rsidRPr="00CD5346" w:rsidRDefault="00A51E46" w:rsidP="00297F83">
            <w:pPr>
              <w:jc w:val="center"/>
              <w:rPr>
                <w:rFonts w:cs="Arial"/>
                <w:szCs w:val="22"/>
                <w:lang w:val="ro-RO"/>
              </w:rPr>
            </w:pPr>
            <w:r w:rsidRPr="00CD5346">
              <w:rPr>
                <w:rFonts w:cs="Arial"/>
                <w:szCs w:val="22"/>
                <w:lang w:val="ro-RO"/>
              </w:rPr>
              <w:t>55</w:t>
            </w:r>
          </w:p>
        </w:tc>
        <w:tc>
          <w:tcPr>
            <w:tcW w:w="1080" w:type="dxa"/>
            <w:vMerge/>
            <w:tcBorders>
              <w:top w:val="single" w:sz="8" w:space="0" w:color="auto"/>
              <w:left w:val="single" w:sz="8" w:space="0" w:color="auto"/>
              <w:bottom w:val="single" w:sz="4" w:space="0" w:color="auto"/>
              <w:right w:val="single" w:sz="8" w:space="0" w:color="auto"/>
            </w:tcBorders>
            <w:vAlign w:val="center"/>
          </w:tcPr>
          <w:p w14:paraId="132547CB"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183FF05E" w14:textId="77777777" w:rsidR="00A51E46" w:rsidRPr="00CD5346" w:rsidRDefault="00A51E46" w:rsidP="00297F83">
            <w:pPr>
              <w:jc w:val="center"/>
              <w:rPr>
                <w:rFonts w:cs="Arial"/>
                <w:lang w:val="ro-RO"/>
              </w:rPr>
            </w:pPr>
            <w:r w:rsidRPr="00CD5346">
              <w:rPr>
                <w:rFonts w:cs="Arial"/>
                <w:lang w:val="ro-RO"/>
              </w:rPr>
              <w:t>48.7</w:t>
            </w:r>
          </w:p>
        </w:tc>
        <w:tc>
          <w:tcPr>
            <w:tcW w:w="236" w:type="dxa"/>
            <w:vAlign w:val="center"/>
            <w:hideMark/>
          </w:tcPr>
          <w:p w14:paraId="67F513C6" w14:textId="77777777" w:rsidR="00A51E46" w:rsidRPr="00CD5346" w:rsidRDefault="00A51E46" w:rsidP="00297F83">
            <w:pPr>
              <w:rPr>
                <w:sz w:val="20"/>
                <w:szCs w:val="20"/>
                <w:lang w:val="ro-RO"/>
              </w:rPr>
            </w:pPr>
          </w:p>
        </w:tc>
      </w:tr>
      <w:tr w:rsidR="00A51E46" w:rsidRPr="00CD5346" w14:paraId="4304C450" w14:textId="77777777" w:rsidTr="00297F83">
        <w:trPr>
          <w:trHeight w:val="379"/>
        </w:trPr>
        <w:tc>
          <w:tcPr>
            <w:tcW w:w="1275" w:type="dxa"/>
            <w:vMerge w:val="restart"/>
            <w:tcBorders>
              <w:top w:val="single" w:sz="8" w:space="0" w:color="auto"/>
              <w:left w:val="single" w:sz="8" w:space="0" w:color="auto"/>
              <w:bottom w:val="single" w:sz="6" w:space="0" w:color="auto"/>
              <w:right w:val="single" w:sz="4" w:space="0" w:color="auto"/>
            </w:tcBorders>
            <w:shd w:val="clear" w:color="auto" w:fill="FFFFFF"/>
            <w:noWrap/>
            <w:vAlign w:val="center"/>
            <w:hideMark/>
          </w:tcPr>
          <w:p w14:paraId="05D60758"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6" w:type="dxa"/>
            <w:vMerge w:val="restart"/>
            <w:tcBorders>
              <w:top w:val="single" w:sz="8" w:space="0" w:color="auto"/>
              <w:left w:val="single" w:sz="4" w:space="0" w:color="auto"/>
              <w:bottom w:val="single" w:sz="6" w:space="0" w:color="auto"/>
              <w:right w:val="single" w:sz="4" w:space="0" w:color="auto"/>
            </w:tcBorders>
            <w:shd w:val="clear" w:color="auto" w:fill="FFFFFF"/>
            <w:noWrap/>
            <w:vAlign w:val="center"/>
            <w:hideMark/>
          </w:tcPr>
          <w:p w14:paraId="7EE4727D" w14:textId="77777777" w:rsidR="00A51E46" w:rsidRPr="00CD5346" w:rsidRDefault="00A51E46" w:rsidP="00297F83">
            <w:pPr>
              <w:jc w:val="center"/>
              <w:rPr>
                <w:rFonts w:cs="Arial"/>
                <w:sz w:val="20"/>
                <w:szCs w:val="20"/>
                <w:lang w:val="ro-RO"/>
              </w:rPr>
            </w:pPr>
            <w:r w:rsidRPr="00CD5346">
              <w:rPr>
                <w:rFonts w:cs="Arial"/>
                <w:sz w:val="20"/>
                <w:szCs w:val="20"/>
                <w:lang w:val="ro-RO"/>
              </w:rPr>
              <w:t>14.00-15.00</w:t>
            </w:r>
          </w:p>
        </w:tc>
        <w:tc>
          <w:tcPr>
            <w:tcW w:w="2244" w:type="dxa"/>
            <w:tcBorders>
              <w:top w:val="nil"/>
              <w:left w:val="nil"/>
              <w:bottom w:val="single" w:sz="4" w:space="0" w:color="auto"/>
              <w:right w:val="single" w:sz="4" w:space="0" w:color="auto"/>
            </w:tcBorders>
            <w:shd w:val="clear" w:color="auto" w:fill="00B0F0"/>
            <w:noWrap/>
            <w:vAlign w:val="center"/>
            <w:hideMark/>
          </w:tcPr>
          <w:p w14:paraId="1D09161B"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00B0F0"/>
            <w:noWrap/>
            <w:vAlign w:val="center"/>
            <w:hideMark/>
          </w:tcPr>
          <w:p w14:paraId="00A1C47B" w14:textId="77777777" w:rsidR="00A51E46" w:rsidRPr="00CD5346" w:rsidRDefault="00A51E46" w:rsidP="00297F83">
            <w:pPr>
              <w:jc w:val="center"/>
              <w:rPr>
                <w:rFonts w:cs="Arial"/>
                <w:szCs w:val="22"/>
                <w:lang w:val="ro-RO"/>
              </w:rPr>
            </w:pPr>
            <w:r w:rsidRPr="00CD5346">
              <w:rPr>
                <w:rFonts w:cs="Arial"/>
                <w:szCs w:val="22"/>
                <w:lang w:val="ro-RO"/>
              </w:rPr>
              <w:t>48</w:t>
            </w:r>
          </w:p>
        </w:tc>
        <w:tc>
          <w:tcPr>
            <w:tcW w:w="810" w:type="dxa"/>
            <w:tcBorders>
              <w:top w:val="single" w:sz="8" w:space="0" w:color="auto"/>
              <w:left w:val="nil"/>
              <w:bottom w:val="single" w:sz="4" w:space="0" w:color="auto"/>
              <w:right w:val="single" w:sz="4" w:space="0" w:color="auto"/>
            </w:tcBorders>
            <w:shd w:val="clear" w:color="auto" w:fill="00B0F0"/>
            <w:noWrap/>
            <w:vAlign w:val="center"/>
            <w:hideMark/>
          </w:tcPr>
          <w:p w14:paraId="58FB5EC6" w14:textId="77777777" w:rsidR="00A51E46" w:rsidRPr="00CD5346" w:rsidRDefault="00A51E46" w:rsidP="00297F83">
            <w:pPr>
              <w:jc w:val="center"/>
              <w:rPr>
                <w:rFonts w:cs="Arial"/>
                <w:szCs w:val="22"/>
                <w:lang w:val="ro-RO"/>
              </w:rPr>
            </w:pPr>
            <w:r w:rsidRPr="00CD5346">
              <w:rPr>
                <w:rFonts w:cs="Arial"/>
                <w:szCs w:val="22"/>
                <w:lang w:val="ro-RO"/>
              </w:rPr>
              <w:t>6</w:t>
            </w:r>
          </w:p>
        </w:tc>
        <w:tc>
          <w:tcPr>
            <w:tcW w:w="1056" w:type="dxa"/>
            <w:tcBorders>
              <w:top w:val="single" w:sz="8" w:space="0" w:color="auto"/>
              <w:left w:val="nil"/>
              <w:bottom w:val="single" w:sz="4" w:space="0" w:color="auto"/>
              <w:right w:val="single" w:sz="4" w:space="0" w:color="auto"/>
            </w:tcBorders>
            <w:shd w:val="clear" w:color="auto" w:fill="00B0F0"/>
            <w:noWrap/>
            <w:vAlign w:val="center"/>
            <w:hideMark/>
          </w:tcPr>
          <w:p w14:paraId="3E6FC5B2" w14:textId="77777777" w:rsidR="00A51E46" w:rsidRPr="00CD5346" w:rsidRDefault="00A51E46" w:rsidP="00297F83">
            <w:pPr>
              <w:jc w:val="center"/>
              <w:rPr>
                <w:rFonts w:cs="Arial"/>
                <w:szCs w:val="22"/>
                <w:lang w:val="ro-RO"/>
              </w:rPr>
            </w:pPr>
            <w:r w:rsidRPr="00CD5346">
              <w:rPr>
                <w:rFonts w:cs="Arial"/>
                <w:szCs w:val="22"/>
                <w:lang w:val="ro-RO"/>
              </w:rPr>
              <w:t>4</w:t>
            </w:r>
          </w:p>
        </w:tc>
        <w:tc>
          <w:tcPr>
            <w:tcW w:w="1042" w:type="dxa"/>
            <w:tcBorders>
              <w:top w:val="single" w:sz="8" w:space="0" w:color="auto"/>
              <w:left w:val="nil"/>
              <w:bottom w:val="single" w:sz="4" w:space="0" w:color="auto"/>
              <w:right w:val="single" w:sz="4" w:space="0" w:color="auto"/>
            </w:tcBorders>
            <w:shd w:val="clear" w:color="auto" w:fill="00B0F0"/>
            <w:noWrap/>
            <w:vAlign w:val="center"/>
            <w:hideMark/>
          </w:tcPr>
          <w:p w14:paraId="610014F4"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single" w:sz="8" w:space="0" w:color="auto"/>
              <w:left w:val="nil"/>
              <w:bottom w:val="single" w:sz="4" w:space="0" w:color="auto"/>
              <w:right w:val="single" w:sz="4" w:space="0" w:color="auto"/>
            </w:tcBorders>
            <w:shd w:val="clear" w:color="auto" w:fill="00B0F0"/>
            <w:noWrap/>
            <w:vAlign w:val="center"/>
            <w:hideMark/>
          </w:tcPr>
          <w:p w14:paraId="5B30C5EE" w14:textId="77777777" w:rsidR="00A51E46" w:rsidRPr="00CD5346" w:rsidRDefault="00A51E46" w:rsidP="00297F83">
            <w:pPr>
              <w:jc w:val="center"/>
              <w:rPr>
                <w:rFonts w:cs="Arial"/>
                <w:szCs w:val="22"/>
                <w:lang w:val="ro-RO"/>
              </w:rPr>
            </w:pPr>
            <w:r w:rsidRPr="00CD5346">
              <w:rPr>
                <w:rFonts w:cs="Arial"/>
                <w:szCs w:val="22"/>
                <w:lang w:val="ro-RO"/>
              </w:rPr>
              <w:t>5</w:t>
            </w:r>
          </w:p>
        </w:tc>
        <w:tc>
          <w:tcPr>
            <w:tcW w:w="747" w:type="dxa"/>
            <w:tcBorders>
              <w:top w:val="single" w:sz="8" w:space="0" w:color="auto"/>
              <w:left w:val="nil"/>
              <w:bottom w:val="single" w:sz="4" w:space="0" w:color="auto"/>
              <w:right w:val="single" w:sz="4" w:space="0" w:color="auto"/>
            </w:tcBorders>
            <w:shd w:val="clear" w:color="auto" w:fill="00B0F0"/>
            <w:noWrap/>
            <w:vAlign w:val="center"/>
            <w:hideMark/>
          </w:tcPr>
          <w:p w14:paraId="79262DE0" w14:textId="77777777" w:rsidR="00A51E46" w:rsidRPr="00CD5346" w:rsidRDefault="00A51E46" w:rsidP="00297F83">
            <w:pPr>
              <w:jc w:val="center"/>
              <w:rPr>
                <w:rFonts w:cs="Arial"/>
                <w:szCs w:val="22"/>
                <w:lang w:val="ro-RO"/>
              </w:rPr>
            </w:pPr>
            <w:r w:rsidRPr="00CD5346">
              <w:rPr>
                <w:rFonts w:cs="Arial"/>
                <w:szCs w:val="22"/>
                <w:lang w:val="ro-RO"/>
              </w:rPr>
              <w:t>1</w:t>
            </w:r>
          </w:p>
        </w:tc>
        <w:tc>
          <w:tcPr>
            <w:tcW w:w="826" w:type="dxa"/>
            <w:tcBorders>
              <w:top w:val="single" w:sz="8" w:space="0" w:color="auto"/>
              <w:left w:val="nil"/>
              <w:bottom w:val="single" w:sz="4" w:space="0" w:color="auto"/>
              <w:right w:val="single" w:sz="4" w:space="0" w:color="auto"/>
            </w:tcBorders>
            <w:shd w:val="clear" w:color="auto" w:fill="00B0F0"/>
            <w:noWrap/>
            <w:vAlign w:val="center"/>
            <w:hideMark/>
          </w:tcPr>
          <w:p w14:paraId="48BAD23A" w14:textId="77777777" w:rsidR="00A51E46" w:rsidRPr="00CD5346" w:rsidRDefault="00A51E46" w:rsidP="00297F83">
            <w:pPr>
              <w:jc w:val="center"/>
              <w:rPr>
                <w:rFonts w:cs="Arial"/>
                <w:szCs w:val="22"/>
                <w:lang w:val="ro-RO"/>
              </w:rPr>
            </w:pPr>
            <w:r w:rsidRPr="00CD5346">
              <w:rPr>
                <w:rFonts w:cs="Arial"/>
                <w:szCs w:val="22"/>
                <w:lang w:val="ro-RO"/>
              </w:rPr>
              <w:t>1</w:t>
            </w:r>
          </w:p>
        </w:tc>
        <w:tc>
          <w:tcPr>
            <w:tcW w:w="827" w:type="dxa"/>
            <w:tcBorders>
              <w:top w:val="single" w:sz="8" w:space="0" w:color="auto"/>
              <w:left w:val="nil"/>
              <w:bottom w:val="single" w:sz="4" w:space="0" w:color="auto"/>
              <w:right w:val="single" w:sz="4" w:space="0" w:color="auto"/>
            </w:tcBorders>
            <w:shd w:val="clear" w:color="auto" w:fill="00B0F0"/>
            <w:noWrap/>
            <w:vAlign w:val="center"/>
            <w:hideMark/>
          </w:tcPr>
          <w:p w14:paraId="421FCB9E" w14:textId="77777777" w:rsidR="00A51E46" w:rsidRPr="00CD5346" w:rsidRDefault="00A51E46" w:rsidP="00297F83">
            <w:pPr>
              <w:jc w:val="center"/>
              <w:rPr>
                <w:rFonts w:cs="Arial"/>
                <w:szCs w:val="22"/>
                <w:lang w:val="ro-RO"/>
              </w:rPr>
            </w:pPr>
            <w:r w:rsidRPr="00CD5346">
              <w:rPr>
                <w:rFonts w:cs="Arial"/>
                <w:szCs w:val="22"/>
                <w:lang w:val="ro-RO"/>
              </w:rPr>
              <w:t>2</w:t>
            </w:r>
          </w:p>
        </w:tc>
        <w:tc>
          <w:tcPr>
            <w:tcW w:w="918" w:type="dxa"/>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58D3505A" w14:textId="77777777" w:rsidR="00A51E46" w:rsidRPr="00CD5346" w:rsidRDefault="00A51E46" w:rsidP="00297F83">
            <w:pPr>
              <w:jc w:val="center"/>
              <w:rPr>
                <w:rFonts w:cs="Arial"/>
                <w:szCs w:val="22"/>
                <w:lang w:val="ro-RO"/>
              </w:rPr>
            </w:pPr>
            <w:r w:rsidRPr="00CD5346">
              <w:rPr>
                <w:rFonts w:cs="Arial"/>
                <w:szCs w:val="22"/>
                <w:lang w:val="ro-RO"/>
              </w:rPr>
              <w:t>67</w:t>
            </w:r>
          </w:p>
        </w:tc>
        <w:tc>
          <w:tcPr>
            <w:tcW w:w="1080" w:type="dxa"/>
            <w:vMerge w:val="restart"/>
            <w:tcBorders>
              <w:top w:val="single" w:sz="8" w:space="0" w:color="auto"/>
              <w:left w:val="single" w:sz="8" w:space="0" w:color="auto"/>
              <w:bottom w:val="single" w:sz="6" w:space="0" w:color="auto"/>
              <w:right w:val="single" w:sz="8" w:space="0" w:color="auto"/>
            </w:tcBorders>
            <w:shd w:val="clear" w:color="auto" w:fill="00B0F0"/>
            <w:noWrap/>
            <w:vAlign w:val="center"/>
          </w:tcPr>
          <w:p w14:paraId="3DBE7260" w14:textId="77777777" w:rsidR="00A51E46" w:rsidRPr="00CD5346" w:rsidRDefault="00A51E46" w:rsidP="00297F83">
            <w:pPr>
              <w:jc w:val="center"/>
              <w:rPr>
                <w:rFonts w:cs="Arial"/>
                <w:b/>
                <w:bCs/>
                <w:lang w:val="ro-RO"/>
              </w:rPr>
            </w:pPr>
            <w:r w:rsidRPr="00CD5346">
              <w:rPr>
                <w:rFonts w:cs="Arial"/>
                <w:b/>
                <w:bCs/>
                <w:lang w:val="ro-RO"/>
              </w:rPr>
              <w:t>118</w:t>
            </w:r>
          </w:p>
        </w:tc>
        <w:tc>
          <w:tcPr>
            <w:tcW w:w="1530" w:type="dxa"/>
            <w:tcBorders>
              <w:top w:val="single" w:sz="8" w:space="0" w:color="auto"/>
              <w:left w:val="nil"/>
              <w:bottom w:val="single" w:sz="4" w:space="0" w:color="auto"/>
              <w:right w:val="single" w:sz="8" w:space="0" w:color="auto"/>
            </w:tcBorders>
            <w:noWrap/>
            <w:vAlign w:val="center"/>
            <w:hideMark/>
          </w:tcPr>
          <w:p w14:paraId="4E369302" w14:textId="77777777" w:rsidR="00A51E46" w:rsidRPr="00CD5346" w:rsidRDefault="00A51E46" w:rsidP="00297F83">
            <w:pPr>
              <w:jc w:val="center"/>
              <w:rPr>
                <w:rFonts w:cs="Arial"/>
                <w:lang w:val="ro-RO"/>
              </w:rPr>
            </w:pPr>
            <w:r w:rsidRPr="00CD5346">
              <w:rPr>
                <w:rFonts w:cs="Arial"/>
                <w:lang w:val="ro-RO"/>
              </w:rPr>
              <w:t>56.8</w:t>
            </w:r>
          </w:p>
        </w:tc>
        <w:tc>
          <w:tcPr>
            <w:tcW w:w="236" w:type="dxa"/>
            <w:vAlign w:val="center"/>
            <w:hideMark/>
          </w:tcPr>
          <w:p w14:paraId="1EB28E2B" w14:textId="77777777" w:rsidR="00A51E46" w:rsidRPr="00CD5346" w:rsidRDefault="00A51E46" w:rsidP="00297F83">
            <w:pPr>
              <w:rPr>
                <w:sz w:val="20"/>
                <w:szCs w:val="20"/>
                <w:lang w:val="ro-RO"/>
              </w:rPr>
            </w:pPr>
          </w:p>
        </w:tc>
      </w:tr>
      <w:tr w:rsidR="00A51E46" w:rsidRPr="00CD5346" w14:paraId="360A41E5" w14:textId="77777777" w:rsidTr="00297F83">
        <w:trPr>
          <w:trHeight w:val="379"/>
        </w:trPr>
        <w:tc>
          <w:tcPr>
            <w:tcW w:w="1275" w:type="dxa"/>
            <w:vMerge/>
            <w:tcBorders>
              <w:top w:val="single" w:sz="8" w:space="0" w:color="auto"/>
              <w:left w:val="single" w:sz="8" w:space="0" w:color="auto"/>
              <w:bottom w:val="single" w:sz="6" w:space="0" w:color="auto"/>
              <w:right w:val="single" w:sz="4" w:space="0" w:color="auto"/>
            </w:tcBorders>
            <w:vAlign w:val="center"/>
            <w:hideMark/>
          </w:tcPr>
          <w:p w14:paraId="28EC0FD9" w14:textId="77777777" w:rsidR="00A51E46" w:rsidRPr="00CD5346" w:rsidRDefault="00A51E46" w:rsidP="00297F83">
            <w:pPr>
              <w:rPr>
                <w:rFonts w:cs="Arial"/>
                <w:sz w:val="20"/>
                <w:szCs w:val="20"/>
                <w:lang w:val="ro-RO"/>
              </w:rPr>
            </w:pPr>
          </w:p>
        </w:tc>
        <w:tc>
          <w:tcPr>
            <w:tcW w:w="996" w:type="dxa"/>
            <w:vMerge/>
            <w:tcBorders>
              <w:top w:val="single" w:sz="8" w:space="0" w:color="auto"/>
              <w:left w:val="single" w:sz="4" w:space="0" w:color="auto"/>
              <w:bottom w:val="single" w:sz="6" w:space="0" w:color="auto"/>
              <w:right w:val="single" w:sz="4" w:space="0" w:color="auto"/>
            </w:tcBorders>
            <w:vAlign w:val="center"/>
            <w:hideMark/>
          </w:tcPr>
          <w:p w14:paraId="0328C90F" w14:textId="77777777" w:rsidR="00A51E46" w:rsidRPr="00CD5346" w:rsidRDefault="00A51E46" w:rsidP="00297F83">
            <w:pPr>
              <w:rPr>
                <w:rFonts w:cs="Arial"/>
                <w:sz w:val="20"/>
                <w:szCs w:val="20"/>
                <w:lang w:val="ro-RO"/>
              </w:rPr>
            </w:pPr>
          </w:p>
        </w:tc>
        <w:tc>
          <w:tcPr>
            <w:tcW w:w="2244" w:type="dxa"/>
            <w:tcBorders>
              <w:top w:val="nil"/>
              <w:left w:val="nil"/>
              <w:bottom w:val="single" w:sz="6" w:space="0" w:color="auto"/>
              <w:right w:val="single" w:sz="4" w:space="0" w:color="auto"/>
            </w:tcBorders>
            <w:shd w:val="clear" w:color="auto" w:fill="00B0F0"/>
            <w:noWrap/>
            <w:vAlign w:val="center"/>
            <w:hideMark/>
          </w:tcPr>
          <w:p w14:paraId="4EB5F407"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6" w:space="0" w:color="auto"/>
              <w:right w:val="single" w:sz="4" w:space="0" w:color="auto"/>
            </w:tcBorders>
            <w:shd w:val="clear" w:color="auto" w:fill="00B0F0"/>
            <w:noWrap/>
            <w:vAlign w:val="center"/>
            <w:hideMark/>
          </w:tcPr>
          <w:p w14:paraId="355F977F" w14:textId="77777777" w:rsidR="00A51E46" w:rsidRPr="00CD5346" w:rsidRDefault="00A51E46" w:rsidP="00297F83">
            <w:pPr>
              <w:jc w:val="center"/>
              <w:rPr>
                <w:rFonts w:cs="Arial"/>
                <w:szCs w:val="22"/>
                <w:lang w:val="ro-RO"/>
              </w:rPr>
            </w:pPr>
            <w:r w:rsidRPr="00CD5346">
              <w:rPr>
                <w:rFonts w:cs="Arial"/>
                <w:szCs w:val="22"/>
                <w:lang w:val="ro-RO"/>
              </w:rPr>
              <w:t>28</w:t>
            </w:r>
          </w:p>
        </w:tc>
        <w:tc>
          <w:tcPr>
            <w:tcW w:w="810" w:type="dxa"/>
            <w:tcBorders>
              <w:top w:val="nil"/>
              <w:left w:val="nil"/>
              <w:bottom w:val="single" w:sz="6" w:space="0" w:color="auto"/>
              <w:right w:val="single" w:sz="4" w:space="0" w:color="auto"/>
            </w:tcBorders>
            <w:shd w:val="clear" w:color="auto" w:fill="00B0F0"/>
            <w:noWrap/>
            <w:vAlign w:val="center"/>
            <w:hideMark/>
          </w:tcPr>
          <w:p w14:paraId="2F43C3A5" w14:textId="77777777" w:rsidR="00A51E46" w:rsidRPr="00CD5346" w:rsidRDefault="00A51E46" w:rsidP="00297F83">
            <w:pPr>
              <w:jc w:val="center"/>
              <w:rPr>
                <w:rFonts w:cs="Arial"/>
                <w:szCs w:val="22"/>
                <w:lang w:val="ro-RO"/>
              </w:rPr>
            </w:pPr>
            <w:r w:rsidRPr="00CD5346">
              <w:rPr>
                <w:rFonts w:cs="Arial"/>
                <w:szCs w:val="22"/>
                <w:lang w:val="ro-RO"/>
              </w:rPr>
              <w:t>8</w:t>
            </w:r>
          </w:p>
        </w:tc>
        <w:tc>
          <w:tcPr>
            <w:tcW w:w="1056" w:type="dxa"/>
            <w:tcBorders>
              <w:top w:val="nil"/>
              <w:left w:val="nil"/>
              <w:bottom w:val="single" w:sz="6" w:space="0" w:color="auto"/>
              <w:right w:val="single" w:sz="4" w:space="0" w:color="auto"/>
            </w:tcBorders>
            <w:shd w:val="clear" w:color="auto" w:fill="00B0F0"/>
            <w:noWrap/>
            <w:vAlign w:val="center"/>
            <w:hideMark/>
          </w:tcPr>
          <w:p w14:paraId="55B568FB" w14:textId="77777777" w:rsidR="00A51E46" w:rsidRPr="00CD5346" w:rsidRDefault="00A51E46" w:rsidP="00297F83">
            <w:pPr>
              <w:jc w:val="center"/>
              <w:rPr>
                <w:rFonts w:cs="Arial"/>
                <w:szCs w:val="22"/>
                <w:lang w:val="ro-RO"/>
              </w:rPr>
            </w:pPr>
            <w:r w:rsidRPr="00CD5346">
              <w:rPr>
                <w:rFonts w:cs="Arial"/>
                <w:szCs w:val="22"/>
                <w:lang w:val="ro-RO"/>
              </w:rPr>
              <w:t>4</w:t>
            </w:r>
          </w:p>
        </w:tc>
        <w:tc>
          <w:tcPr>
            <w:tcW w:w="1042" w:type="dxa"/>
            <w:tcBorders>
              <w:top w:val="nil"/>
              <w:left w:val="nil"/>
              <w:bottom w:val="single" w:sz="6" w:space="0" w:color="auto"/>
              <w:right w:val="single" w:sz="4" w:space="0" w:color="auto"/>
            </w:tcBorders>
            <w:shd w:val="clear" w:color="auto" w:fill="00B0F0"/>
            <w:noWrap/>
            <w:vAlign w:val="center"/>
            <w:hideMark/>
          </w:tcPr>
          <w:p w14:paraId="2B894F6F" w14:textId="77777777" w:rsidR="00A51E46" w:rsidRPr="00CD5346" w:rsidRDefault="00A51E46" w:rsidP="00297F83">
            <w:pPr>
              <w:jc w:val="center"/>
              <w:rPr>
                <w:rFonts w:cs="Arial"/>
                <w:szCs w:val="22"/>
                <w:lang w:val="ro-RO"/>
              </w:rPr>
            </w:pPr>
            <w:r w:rsidRPr="00CD5346">
              <w:rPr>
                <w:rFonts w:cs="Arial"/>
                <w:szCs w:val="22"/>
                <w:lang w:val="ro-RO"/>
              </w:rPr>
              <w:t>0</w:t>
            </w:r>
          </w:p>
        </w:tc>
        <w:tc>
          <w:tcPr>
            <w:tcW w:w="884" w:type="dxa"/>
            <w:tcBorders>
              <w:top w:val="nil"/>
              <w:left w:val="nil"/>
              <w:bottom w:val="single" w:sz="6" w:space="0" w:color="auto"/>
              <w:right w:val="single" w:sz="4" w:space="0" w:color="auto"/>
            </w:tcBorders>
            <w:shd w:val="clear" w:color="auto" w:fill="00B0F0"/>
            <w:noWrap/>
            <w:vAlign w:val="center"/>
            <w:hideMark/>
          </w:tcPr>
          <w:p w14:paraId="4DB91E87" w14:textId="77777777" w:rsidR="00A51E46" w:rsidRPr="00CD5346" w:rsidRDefault="00A51E46" w:rsidP="00297F83">
            <w:pPr>
              <w:jc w:val="center"/>
              <w:rPr>
                <w:rFonts w:cs="Arial"/>
                <w:szCs w:val="22"/>
                <w:lang w:val="ro-RO"/>
              </w:rPr>
            </w:pPr>
            <w:r w:rsidRPr="00CD5346">
              <w:rPr>
                <w:rFonts w:cs="Arial"/>
                <w:szCs w:val="22"/>
                <w:lang w:val="ro-RO"/>
              </w:rPr>
              <w:t>8</w:t>
            </w:r>
          </w:p>
        </w:tc>
        <w:tc>
          <w:tcPr>
            <w:tcW w:w="747" w:type="dxa"/>
            <w:tcBorders>
              <w:top w:val="nil"/>
              <w:left w:val="nil"/>
              <w:bottom w:val="single" w:sz="6" w:space="0" w:color="auto"/>
              <w:right w:val="single" w:sz="4" w:space="0" w:color="auto"/>
            </w:tcBorders>
            <w:shd w:val="clear" w:color="auto" w:fill="00B0F0"/>
            <w:noWrap/>
            <w:vAlign w:val="center"/>
            <w:hideMark/>
          </w:tcPr>
          <w:p w14:paraId="51D50CA4" w14:textId="77777777" w:rsidR="00A51E46" w:rsidRPr="00CD5346" w:rsidRDefault="00A51E46" w:rsidP="00297F83">
            <w:pPr>
              <w:jc w:val="center"/>
              <w:rPr>
                <w:rFonts w:cs="Arial"/>
                <w:szCs w:val="22"/>
                <w:lang w:val="ro-RO"/>
              </w:rPr>
            </w:pPr>
            <w:r w:rsidRPr="00CD5346">
              <w:rPr>
                <w:rFonts w:cs="Arial"/>
                <w:szCs w:val="22"/>
                <w:lang w:val="ro-RO"/>
              </w:rPr>
              <w:t>1</w:t>
            </w:r>
          </w:p>
        </w:tc>
        <w:tc>
          <w:tcPr>
            <w:tcW w:w="826" w:type="dxa"/>
            <w:tcBorders>
              <w:top w:val="nil"/>
              <w:left w:val="nil"/>
              <w:bottom w:val="single" w:sz="6" w:space="0" w:color="auto"/>
              <w:right w:val="single" w:sz="4" w:space="0" w:color="auto"/>
            </w:tcBorders>
            <w:shd w:val="clear" w:color="auto" w:fill="00B0F0"/>
            <w:noWrap/>
            <w:vAlign w:val="center"/>
            <w:hideMark/>
          </w:tcPr>
          <w:p w14:paraId="7552C31F" w14:textId="77777777" w:rsidR="00A51E46" w:rsidRPr="00CD5346" w:rsidRDefault="00A51E46" w:rsidP="00297F83">
            <w:pPr>
              <w:jc w:val="center"/>
              <w:rPr>
                <w:rFonts w:cs="Arial"/>
                <w:szCs w:val="22"/>
                <w:lang w:val="ro-RO"/>
              </w:rPr>
            </w:pPr>
            <w:r w:rsidRPr="00CD5346">
              <w:rPr>
                <w:rFonts w:cs="Arial"/>
                <w:szCs w:val="22"/>
                <w:lang w:val="ro-RO"/>
              </w:rPr>
              <w:t>0</w:t>
            </w:r>
          </w:p>
        </w:tc>
        <w:tc>
          <w:tcPr>
            <w:tcW w:w="827" w:type="dxa"/>
            <w:tcBorders>
              <w:top w:val="nil"/>
              <w:left w:val="nil"/>
              <w:bottom w:val="single" w:sz="6" w:space="0" w:color="auto"/>
              <w:right w:val="single" w:sz="4" w:space="0" w:color="auto"/>
            </w:tcBorders>
            <w:shd w:val="clear" w:color="auto" w:fill="00B0F0"/>
            <w:noWrap/>
            <w:vAlign w:val="center"/>
            <w:hideMark/>
          </w:tcPr>
          <w:p w14:paraId="03146A69" w14:textId="77777777" w:rsidR="00A51E46" w:rsidRPr="00CD5346" w:rsidRDefault="00A51E46" w:rsidP="00297F83">
            <w:pPr>
              <w:jc w:val="center"/>
              <w:rPr>
                <w:rFonts w:cs="Arial"/>
                <w:szCs w:val="22"/>
                <w:lang w:val="ro-RO"/>
              </w:rPr>
            </w:pPr>
            <w:r w:rsidRPr="00CD5346">
              <w:rPr>
                <w:rFonts w:cs="Arial"/>
                <w:szCs w:val="22"/>
                <w:lang w:val="ro-RO"/>
              </w:rPr>
              <w:t>2</w:t>
            </w:r>
          </w:p>
        </w:tc>
        <w:tc>
          <w:tcPr>
            <w:tcW w:w="918" w:type="dxa"/>
            <w:tcBorders>
              <w:top w:val="nil"/>
              <w:left w:val="single" w:sz="8" w:space="0" w:color="auto"/>
              <w:bottom w:val="single" w:sz="6" w:space="0" w:color="auto"/>
              <w:right w:val="single" w:sz="8" w:space="0" w:color="auto"/>
            </w:tcBorders>
            <w:shd w:val="clear" w:color="auto" w:fill="00B0F0"/>
            <w:noWrap/>
            <w:vAlign w:val="center"/>
            <w:hideMark/>
          </w:tcPr>
          <w:p w14:paraId="4142F238" w14:textId="77777777" w:rsidR="00A51E46" w:rsidRPr="00CD5346" w:rsidRDefault="00A51E46" w:rsidP="00297F83">
            <w:pPr>
              <w:jc w:val="center"/>
              <w:rPr>
                <w:rFonts w:cs="Arial"/>
                <w:szCs w:val="22"/>
                <w:lang w:val="ro-RO"/>
              </w:rPr>
            </w:pPr>
            <w:r w:rsidRPr="00CD5346">
              <w:rPr>
                <w:rFonts w:cs="Arial"/>
                <w:szCs w:val="22"/>
                <w:lang w:val="ro-RO"/>
              </w:rPr>
              <w:t>51</w:t>
            </w:r>
          </w:p>
        </w:tc>
        <w:tc>
          <w:tcPr>
            <w:tcW w:w="1080" w:type="dxa"/>
            <w:vMerge/>
            <w:tcBorders>
              <w:top w:val="single" w:sz="8" w:space="0" w:color="auto"/>
              <w:left w:val="single" w:sz="8" w:space="0" w:color="auto"/>
              <w:bottom w:val="single" w:sz="6" w:space="0" w:color="auto"/>
              <w:right w:val="single" w:sz="8" w:space="0" w:color="auto"/>
            </w:tcBorders>
            <w:vAlign w:val="center"/>
          </w:tcPr>
          <w:p w14:paraId="40533167" w14:textId="77777777" w:rsidR="00A51E46" w:rsidRPr="00CD5346" w:rsidRDefault="00A51E46" w:rsidP="00297F83">
            <w:pPr>
              <w:rPr>
                <w:rFonts w:cs="Arial"/>
                <w:b/>
                <w:bCs/>
                <w:lang w:val="ro-RO"/>
              </w:rPr>
            </w:pPr>
          </w:p>
        </w:tc>
        <w:tc>
          <w:tcPr>
            <w:tcW w:w="1530" w:type="dxa"/>
            <w:tcBorders>
              <w:top w:val="nil"/>
              <w:left w:val="nil"/>
              <w:bottom w:val="single" w:sz="6" w:space="0" w:color="auto"/>
              <w:right w:val="single" w:sz="8" w:space="0" w:color="auto"/>
            </w:tcBorders>
            <w:noWrap/>
            <w:vAlign w:val="center"/>
            <w:hideMark/>
          </w:tcPr>
          <w:p w14:paraId="529B0BD7" w14:textId="77777777" w:rsidR="00A51E46" w:rsidRPr="00CD5346" w:rsidRDefault="00A51E46" w:rsidP="00297F83">
            <w:pPr>
              <w:jc w:val="center"/>
              <w:rPr>
                <w:rFonts w:cs="Arial"/>
                <w:lang w:val="ro-RO"/>
              </w:rPr>
            </w:pPr>
            <w:r w:rsidRPr="00CD5346">
              <w:rPr>
                <w:rFonts w:cs="Arial"/>
                <w:lang w:val="ro-RO"/>
              </w:rPr>
              <w:t>43.2</w:t>
            </w:r>
          </w:p>
        </w:tc>
        <w:tc>
          <w:tcPr>
            <w:tcW w:w="236" w:type="dxa"/>
            <w:vAlign w:val="center"/>
            <w:hideMark/>
          </w:tcPr>
          <w:p w14:paraId="212225A0" w14:textId="77777777" w:rsidR="00A51E46" w:rsidRPr="00CD5346" w:rsidRDefault="00A51E46" w:rsidP="00297F83">
            <w:pPr>
              <w:rPr>
                <w:sz w:val="20"/>
                <w:szCs w:val="20"/>
                <w:lang w:val="ro-RO"/>
              </w:rPr>
            </w:pPr>
          </w:p>
        </w:tc>
      </w:tr>
    </w:tbl>
    <w:p w14:paraId="428EAEB4" w14:textId="77777777" w:rsidR="00A51E46" w:rsidRPr="00CD5346" w:rsidRDefault="00A51E46" w:rsidP="00A51E46">
      <w:pPr>
        <w:autoSpaceDE w:val="0"/>
        <w:autoSpaceDN w:val="0"/>
        <w:adjustRightInd w:val="0"/>
        <w:ind w:left="426" w:firstLine="294"/>
        <w:jc w:val="right"/>
        <w:rPr>
          <w:rFonts w:cs="Arial"/>
          <w:b/>
          <w:i/>
          <w:lang w:val="ro-RO"/>
        </w:rPr>
      </w:pPr>
    </w:p>
    <w:p w14:paraId="76D1184A" w14:textId="77777777" w:rsidR="00A51E46" w:rsidRPr="00CD5346" w:rsidRDefault="00A51E46" w:rsidP="00A51E46">
      <w:pPr>
        <w:autoSpaceDE w:val="0"/>
        <w:autoSpaceDN w:val="0"/>
        <w:adjustRightInd w:val="0"/>
        <w:ind w:left="426" w:firstLine="294"/>
        <w:jc w:val="right"/>
        <w:rPr>
          <w:rFonts w:cs="Arial"/>
          <w:b/>
          <w:i/>
          <w:lang w:val="ro-RO"/>
        </w:rPr>
      </w:pPr>
    </w:p>
    <w:p w14:paraId="4E9DB41C" w14:textId="77777777" w:rsidR="00A51E46" w:rsidRPr="00CD5346" w:rsidRDefault="00A51E46" w:rsidP="00A51E46">
      <w:pPr>
        <w:autoSpaceDE w:val="0"/>
        <w:autoSpaceDN w:val="0"/>
        <w:adjustRightInd w:val="0"/>
        <w:ind w:left="426" w:firstLine="294"/>
        <w:jc w:val="right"/>
        <w:rPr>
          <w:rFonts w:cs="Arial"/>
          <w:b/>
          <w:i/>
          <w:lang w:val="ro-RO"/>
        </w:rPr>
      </w:pPr>
      <w:r w:rsidRPr="00CD5346">
        <w:rPr>
          <w:rFonts w:cs="Arial"/>
          <w:b/>
          <w:i/>
          <w:lang w:val="ro-RO"/>
        </w:rPr>
        <w:lastRenderedPageBreak/>
        <w:t xml:space="preserve">Continuare tabel 2.2  </w:t>
      </w:r>
    </w:p>
    <w:tbl>
      <w:tblPr>
        <w:tblW w:w="15461" w:type="dxa"/>
        <w:tblInd w:w="93" w:type="dxa"/>
        <w:tblLayout w:type="fixed"/>
        <w:tblLook w:val="04A0" w:firstRow="1" w:lastRow="0" w:firstColumn="1" w:lastColumn="0" w:noHBand="0" w:noVBand="1"/>
      </w:tblPr>
      <w:tblGrid>
        <w:gridCol w:w="1274"/>
        <w:gridCol w:w="991"/>
        <w:gridCol w:w="2250"/>
        <w:gridCol w:w="990"/>
        <w:gridCol w:w="810"/>
        <w:gridCol w:w="1080"/>
        <w:gridCol w:w="1080"/>
        <w:gridCol w:w="810"/>
        <w:gridCol w:w="720"/>
        <w:gridCol w:w="900"/>
        <w:gridCol w:w="810"/>
        <w:gridCol w:w="900"/>
        <w:gridCol w:w="1080"/>
        <w:gridCol w:w="1530"/>
        <w:gridCol w:w="236"/>
      </w:tblGrid>
      <w:tr w:rsidR="00A51E46" w:rsidRPr="00CD5346" w14:paraId="516A9696" w14:textId="77777777" w:rsidTr="00297F83">
        <w:trPr>
          <w:gridAfter w:val="1"/>
          <w:wAfter w:w="236" w:type="dxa"/>
          <w:trHeight w:val="450"/>
        </w:trPr>
        <w:tc>
          <w:tcPr>
            <w:tcW w:w="1274" w:type="dxa"/>
            <w:tcBorders>
              <w:top w:val="single" w:sz="8" w:space="0" w:color="auto"/>
              <w:left w:val="single" w:sz="8" w:space="0" w:color="auto"/>
              <w:bottom w:val="single" w:sz="8" w:space="0" w:color="auto"/>
              <w:right w:val="nil"/>
            </w:tcBorders>
            <w:noWrap/>
            <w:vAlign w:val="center"/>
            <w:hideMark/>
          </w:tcPr>
          <w:p w14:paraId="13137F4D" w14:textId="77777777" w:rsidR="00A51E46" w:rsidRPr="00CD5346" w:rsidRDefault="00A51E46" w:rsidP="00297F83">
            <w:pPr>
              <w:rPr>
                <w:rFonts w:cs="Arial"/>
                <w:b/>
                <w:bCs/>
                <w:sz w:val="28"/>
                <w:szCs w:val="28"/>
                <w:lang w:val="ro-RO"/>
              </w:rPr>
            </w:pPr>
            <w:r w:rsidRPr="00CD5346">
              <w:rPr>
                <w:rFonts w:cs="Arial"/>
                <w:b/>
                <w:bCs/>
                <w:sz w:val="28"/>
                <w:szCs w:val="28"/>
                <w:lang w:val="ro-RO"/>
              </w:rPr>
              <w:t> </w:t>
            </w:r>
          </w:p>
        </w:tc>
        <w:tc>
          <w:tcPr>
            <w:tcW w:w="991" w:type="dxa"/>
            <w:tcBorders>
              <w:top w:val="single" w:sz="8" w:space="0" w:color="auto"/>
              <w:left w:val="nil"/>
              <w:bottom w:val="single" w:sz="8" w:space="0" w:color="auto"/>
              <w:right w:val="nil"/>
            </w:tcBorders>
            <w:noWrap/>
            <w:vAlign w:val="center"/>
            <w:hideMark/>
          </w:tcPr>
          <w:p w14:paraId="6E075A60" w14:textId="77777777" w:rsidR="00A51E46" w:rsidRPr="00CD5346" w:rsidRDefault="00A51E46" w:rsidP="00297F83">
            <w:pPr>
              <w:rPr>
                <w:rFonts w:cs="Arial"/>
                <w:b/>
                <w:bCs/>
                <w:sz w:val="28"/>
                <w:szCs w:val="28"/>
                <w:lang w:val="ro-RO"/>
              </w:rPr>
            </w:pPr>
            <w:r w:rsidRPr="00CD5346">
              <w:rPr>
                <w:rFonts w:cs="Arial"/>
                <w:b/>
                <w:bCs/>
                <w:sz w:val="28"/>
                <w:szCs w:val="28"/>
                <w:lang w:val="ro-RO"/>
              </w:rPr>
              <w:t> </w:t>
            </w:r>
          </w:p>
        </w:tc>
        <w:tc>
          <w:tcPr>
            <w:tcW w:w="10350" w:type="dxa"/>
            <w:gridSpan w:val="10"/>
            <w:tcBorders>
              <w:top w:val="single" w:sz="8" w:space="0" w:color="auto"/>
              <w:left w:val="nil"/>
              <w:bottom w:val="single" w:sz="8" w:space="0" w:color="auto"/>
              <w:right w:val="single" w:sz="8" w:space="0" w:color="000000"/>
            </w:tcBorders>
            <w:noWrap/>
            <w:vAlign w:val="center"/>
            <w:hideMark/>
          </w:tcPr>
          <w:p w14:paraId="2B2317ED" w14:textId="77777777" w:rsidR="00A51E46" w:rsidRPr="00CD5346" w:rsidRDefault="00A51E46" w:rsidP="00297F83">
            <w:pPr>
              <w:jc w:val="center"/>
              <w:rPr>
                <w:rFonts w:cs="Arial"/>
                <w:b/>
                <w:bCs/>
                <w:sz w:val="28"/>
                <w:szCs w:val="28"/>
                <w:lang w:val="ro-RO"/>
              </w:rPr>
            </w:pPr>
            <w:r w:rsidRPr="00CD5346">
              <w:rPr>
                <w:rFonts w:cs="Arial"/>
                <w:b/>
                <w:bCs/>
                <w:sz w:val="28"/>
                <w:szCs w:val="28"/>
                <w:lang w:val="ro-RO"/>
              </w:rPr>
              <w:t>Componenţa traficului pe drumul G27</w:t>
            </w:r>
          </w:p>
        </w:tc>
        <w:tc>
          <w:tcPr>
            <w:tcW w:w="1080" w:type="dxa"/>
            <w:vMerge w:val="restart"/>
            <w:tcBorders>
              <w:top w:val="single" w:sz="8" w:space="0" w:color="auto"/>
              <w:left w:val="single" w:sz="8" w:space="0" w:color="auto"/>
              <w:bottom w:val="single" w:sz="8" w:space="0" w:color="000000"/>
              <w:right w:val="single" w:sz="8" w:space="0" w:color="auto"/>
            </w:tcBorders>
            <w:vAlign w:val="center"/>
            <w:hideMark/>
          </w:tcPr>
          <w:p w14:paraId="7C59AD18"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Total</w:t>
            </w:r>
            <w:r w:rsidRPr="00CD5346">
              <w:rPr>
                <w:rFonts w:cs="Arial"/>
                <w:b/>
                <w:bCs/>
                <w:sz w:val="20"/>
                <w:szCs w:val="20"/>
                <w:lang w:val="ro-RO"/>
              </w:rPr>
              <w:br/>
            </w:r>
          </w:p>
        </w:tc>
        <w:tc>
          <w:tcPr>
            <w:tcW w:w="1530" w:type="dxa"/>
            <w:vMerge w:val="restart"/>
            <w:tcBorders>
              <w:top w:val="single" w:sz="8" w:space="0" w:color="auto"/>
              <w:left w:val="single" w:sz="8" w:space="0" w:color="auto"/>
              <w:bottom w:val="nil"/>
              <w:right w:val="single" w:sz="8" w:space="0" w:color="auto"/>
            </w:tcBorders>
            <w:vAlign w:val="center"/>
            <w:hideMark/>
          </w:tcPr>
          <w:p w14:paraId="1752754C"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Ponderea procen-</w:t>
            </w:r>
            <w:r w:rsidRPr="00CD5346">
              <w:rPr>
                <w:rFonts w:cs="Arial"/>
                <w:b/>
                <w:bCs/>
                <w:sz w:val="20"/>
                <w:szCs w:val="20"/>
                <w:lang w:val="ro-RO"/>
              </w:rPr>
              <w:br/>
              <w:t>tuala,</w:t>
            </w:r>
            <w:r w:rsidRPr="00CD5346">
              <w:rPr>
                <w:rFonts w:cs="Arial"/>
                <w:b/>
                <w:bCs/>
                <w:sz w:val="20"/>
                <w:szCs w:val="20"/>
                <w:lang w:val="ro-RO"/>
              </w:rPr>
              <w:br/>
              <w:t>%</w:t>
            </w:r>
          </w:p>
        </w:tc>
      </w:tr>
      <w:tr w:rsidR="00A51E46" w:rsidRPr="00CD5346" w14:paraId="5D8A67D7" w14:textId="77777777" w:rsidTr="00297F83">
        <w:trPr>
          <w:gridAfter w:val="1"/>
          <w:wAfter w:w="236" w:type="dxa"/>
          <w:trHeight w:val="555"/>
        </w:trPr>
        <w:tc>
          <w:tcPr>
            <w:tcW w:w="1274" w:type="dxa"/>
            <w:vMerge w:val="restart"/>
            <w:tcBorders>
              <w:top w:val="nil"/>
              <w:left w:val="single" w:sz="8" w:space="0" w:color="auto"/>
              <w:bottom w:val="nil"/>
              <w:right w:val="nil"/>
            </w:tcBorders>
            <w:noWrap/>
            <w:vAlign w:val="center"/>
            <w:hideMark/>
          </w:tcPr>
          <w:p w14:paraId="011FD841"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Data</w:t>
            </w:r>
          </w:p>
        </w:tc>
        <w:tc>
          <w:tcPr>
            <w:tcW w:w="991" w:type="dxa"/>
            <w:vMerge w:val="restart"/>
            <w:tcBorders>
              <w:top w:val="nil"/>
              <w:left w:val="single" w:sz="8" w:space="0" w:color="auto"/>
              <w:bottom w:val="nil"/>
              <w:right w:val="single" w:sz="8" w:space="0" w:color="auto"/>
            </w:tcBorders>
            <w:vAlign w:val="center"/>
            <w:hideMark/>
          </w:tcPr>
          <w:p w14:paraId="3DB7EE56"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br/>
              <w:t>Începu-tul orei</w:t>
            </w:r>
          </w:p>
        </w:tc>
        <w:tc>
          <w:tcPr>
            <w:tcW w:w="2250" w:type="dxa"/>
            <w:vMerge w:val="restart"/>
            <w:tcBorders>
              <w:top w:val="nil"/>
              <w:left w:val="single" w:sz="8" w:space="0" w:color="auto"/>
              <w:bottom w:val="single" w:sz="8" w:space="0" w:color="000000"/>
              <w:right w:val="single" w:sz="8" w:space="0" w:color="auto"/>
            </w:tcBorders>
            <w:noWrap/>
            <w:vAlign w:val="center"/>
            <w:hideMark/>
          </w:tcPr>
          <w:p w14:paraId="543F1FFA"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Direcţia</w:t>
            </w:r>
          </w:p>
        </w:tc>
        <w:tc>
          <w:tcPr>
            <w:tcW w:w="990" w:type="dxa"/>
            <w:vMerge w:val="restart"/>
            <w:tcBorders>
              <w:top w:val="nil"/>
              <w:left w:val="single" w:sz="8" w:space="0" w:color="auto"/>
              <w:bottom w:val="nil"/>
              <w:right w:val="single" w:sz="8" w:space="0" w:color="auto"/>
            </w:tcBorders>
            <w:vAlign w:val="center"/>
            <w:hideMark/>
          </w:tcPr>
          <w:p w14:paraId="14BA8ABF"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automobil</w:t>
            </w:r>
            <w:r w:rsidRPr="00CD5346">
              <w:rPr>
                <w:rFonts w:cs="Arial"/>
                <w:b/>
                <w:bCs/>
                <w:sz w:val="20"/>
                <w:szCs w:val="20"/>
                <w:lang w:val="ro-RO"/>
              </w:rPr>
              <w:br/>
              <w:t>4x4/tot-</w:t>
            </w:r>
          </w:p>
          <w:p w14:paraId="53697B75"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teren</w:t>
            </w:r>
          </w:p>
        </w:tc>
        <w:tc>
          <w:tcPr>
            <w:tcW w:w="810" w:type="dxa"/>
            <w:vMerge w:val="restart"/>
            <w:tcBorders>
              <w:top w:val="nil"/>
              <w:left w:val="single" w:sz="8" w:space="0" w:color="auto"/>
              <w:bottom w:val="nil"/>
              <w:right w:val="single" w:sz="8" w:space="0" w:color="auto"/>
            </w:tcBorders>
            <w:vAlign w:val="center"/>
            <w:hideMark/>
          </w:tcPr>
          <w:p w14:paraId="10B20894"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Mini</w:t>
            </w:r>
            <w:r w:rsidRPr="00CD5346">
              <w:rPr>
                <w:rFonts w:cs="Arial"/>
                <w:b/>
                <w:bCs/>
                <w:sz w:val="20"/>
                <w:szCs w:val="20"/>
                <w:lang w:val="ro-RO"/>
              </w:rPr>
              <w:br/>
              <w:t>Micro-bus</w:t>
            </w:r>
          </w:p>
        </w:tc>
        <w:tc>
          <w:tcPr>
            <w:tcW w:w="2160" w:type="dxa"/>
            <w:gridSpan w:val="2"/>
            <w:tcBorders>
              <w:top w:val="single" w:sz="8" w:space="0" w:color="auto"/>
              <w:left w:val="nil"/>
              <w:bottom w:val="single" w:sz="8" w:space="0" w:color="auto"/>
              <w:right w:val="nil"/>
            </w:tcBorders>
            <w:vAlign w:val="center"/>
            <w:hideMark/>
          </w:tcPr>
          <w:p w14:paraId="18FFDDC6"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Autobuze p/u pasageri</w:t>
            </w:r>
          </w:p>
        </w:tc>
        <w:tc>
          <w:tcPr>
            <w:tcW w:w="3240" w:type="dxa"/>
            <w:gridSpan w:val="4"/>
            <w:tcBorders>
              <w:top w:val="single" w:sz="8" w:space="0" w:color="auto"/>
              <w:left w:val="single" w:sz="8" w:space="0" w:color="auto"/>
              <w:bottom w:val="single" w:sz="8" w:space="0" w:color="auto"/>
              <w:right w:val="nil"/>
            </w:tcBorders>
            <w:noWrap/>
            <w:vAlign w:val="center"/>
            <w:hideMark/>
          </w:tcPr>
          <w:p w14:paraId="2AEBBDC3"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Camioane</w:t>
            </w:r>
          </w:p>
        </w:tc>
        <w:tc>
          <w:tcPr>
            <w:tcW w:w="900" w:type="dxa"/>
            <w:vMerge w:val="restart"/>
            <w:tcBorders>
              <w:top w:val="nil"/>
              <w:left w:val="single" w:sz="8" w:space="0" w:color="auto"/>
              <w:bottom w:val="nil"/>
              <w:right w:val="single" w:sz="8" w:space="0" w:color="auto"/>
            </w:tcBorders>
            <w:noWrap/>
            <w:vAlign w:val="center"/>
            <w:hideMark/>
          </w:tcPr>
          <w:p w14:paraId="30DBAA99"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Total</w:t>
            </w:r>
          </w:p>
        </w:tc>
        <w:tc>
          <w:tcPr>
            <w:tcW w:w="1080" w:type="dxa"/>
            <w:vMerge/>
            <w:tcBorders>
              <w:top w:val="single" w:sz="8" w:space="0" w:color="auto"/>
              <w:left w:val="single" w:sz="8" w:space="0" w:color="auto"/>
              <w:bottom w:val="single" w:sz="8" w:space="0" w:color="000000"/>
              <w:right w:val="single" w:sz="8" w:space="0" w:color="auto"/>
            </w:tcBorders>
            <w:vAlign w:val="center"/>
            <w:hideMark/>
          </w:tcPr>
          <w:p w14:paraId="762C715E" w14:textId="77777777" w:rsidR="00A51E46" w:rsidRPr="00CD5346" w:rsidRDefault="00A51E46" w:rsidP="00297F83">
            <w:pPr>
              <w:rPr>
                <w:rFonts w:cs="Arial"/>
                <w:b/>
                <w:bCs/>
                <w:sz w:val="20"/>
                <w:szCs w:val="20"/>
                <w:lang w:val="ro-RO"/>
              </w:rPr>
            </w:pPr>
          </w:p>
        </w:tc>
        <w:tc>
          <w:tcPr>
            <w:tcW w:w="1530" w:type="dxa"/>
            <w:vMerge/>
            <w:tcBorders>
              <w:top w:val="single" w:sz="8" w:space="0" w:color="auto"/>
              <w:left w:val="single" w:sz="8" w:space="0" w:color="auto"/>
              <w:bottom w:val="nil"/>
              <w:right w:val="single" w:sz="8" w:space="0" w:color="auto"/>
            </w:tcBorders>
            <w:vAlign w:val="center"/>
            <w:hideMark/>
          </w:tcPr>
          <w:p w14:paraId="22060F6C" w14:textId="77777777" w:rsidR="00A51E46" w:rsidRPr="00CD5346" w:rsidRDefault="00A51E46" w:rsidP="00297F83">
            <w:pPr>
              <w:rPr>
                <w:rFonts w:cs="Arial"/>
                <w:b/>
                <w:bCs/>
                <w:sz w:val="20"/>
                <w:szCs w:val="20"/>
                <w:lang w:val="ro-RO"/>
              </w:rPr>
            </w:pPr>
          </w:p>
        </w:tc>
      </w:tr>
      <w:tr w:rsidR="00A51E46" w:rsidRPr="00CD5346" w14:paraId="18C13848" w14:textId="77777777" w:rsidTr="00297F83">
        <w:trPr>
          <w:gridAfter w:val="1"/>
          <w:wAfter w:w="236" w:type="dxa"/>
          <w:trHeight w:val="570"/>
        </w:trPr>
        <w:tc>
          <w:tcPr>
            <w:tcW w:w="1274" w:type="dxa"/>
            <w:vMerge/>
            <w:tcBorders>
              <w:top w:val="nil"/>
              <w:left w:val="single" w:sz="8" w:space="0" w:color="auto"/>
              <w:bottom w:val="nil"/>
              <w:right w:val="nil"/>
            </w:tcBorders>
            <w:vAlign w:val="center"/>
            <w:hideMark/>
          </w:tcPr>
          <w:p w14:paraId="21BE997F" w14:textId="77777777" w:rsidR="00A51E46" w:rsidRPr="00CD5346" w:rsidRDefault="00A51E46" w:rsidP="00297F83">
            <w:pPr>
              <w:rPr>
                <w:rFonts w:cs="Arial"/>
                <w:b/>
                <w:bCs/>
                <w:sz w:val="20"/>
                <w:szCs w:val="20"/>
                <w:lang w:val="ro-RO"/>
              </w:rPr>
            </w:pPr>
          </w:p>
        </w:tc>
        <w:tc>
          <w:tcPr>
            <w:tcW w:w="991" w:type="dxa"/>
            <w:vMerge/>
            <w:tcBorders>
              <w:top w:val="nil"/>
              <w:left w:val="single" w:sz="8" w:space="0" w:color="auto"/>
              <w:bottom w:val="nil"/>
              <w:right w:val="single" w:sz="8" w:space="0" w:color="auto"/>
            </w:tcBorders>
            <w:vAlign w:val="center"/>
            <w:hideMark/>
          </w:tcPr>
          <w:p w14:paraId="28135051" w14:textId="77777777" w:rsidR="00A51E46" w:rsidRPr="00CD5346" w:rsidRDefault="00A51E46" w:rsidP="00297F83">
            <w:pPr>
              <w:rPr>
                <w:rFonts w:cs="Arial"/>
                <w:b/>
                <w:bCs/>
                <w:sz w:val="20"/>
                <w:szCs w:val="20"/>
                <w:lang w:val="ro-RO"/>
              </w:rPr>
            </w:pPr>
          </w:p>
        </w:tc>
        <w:tc>
          <w:tcPr>
            <w:tcW w:w="2250" w:type="dxa"/>
            <w:vMerge/>
            <w:tcBorders>
              <w:top w:val="nil"/>
              <w:left w:val="single" w:sz="8" w:space="0" w:color="auto"/>
              <w:bottom w:val="single" w:sz="8" w:space="0" w:color="000000"/>
              <w:right w:val="single" w:sz="8" w:space="0" w:color="auto"/>
            </w:tcBorders>
            <w:vAlign w:val="center"/>
            <w:hideMark/>
          </w:tcPr>
          <w:p w14:paraId="07FCE93A" w14:textId="77777777" w:rsidR="00A51E46" w:rsidRPr="00CD5346" w:rsidRDefault="00A51E46" w:rsidP="00297F83">
            <w:pPr>
              <w:rPr>
                <w:rFonts w:cs="Arial"/>
                <w:b/>
                <w:bCs/>
                <w:sz w:val="20"/>
                <w:szCs w:val="20"/>
                <w:lang w:val="ro-RO"/>
              </w:rPr>
            </w:pPr>
          </w:p>
        </w:tc>
        <w:tc>
          <w:tcPr>
            <w:tcW w:w="990" w:type="dxa"/>
            <w:vMerge/>
            <w:tcBorders>
              <w:top w:val="nil"/>
              <w:left w:val="single" w:sz="8" w:space="0" w:color="auto"/>
              <w:bottom w:val="nil"/>
              <w:right w:val="single" w:sz="8" w:space="0" w:color="auto"/>
            </w:tcBorders>
            <w:vAlign w:val="center"/>
            <w:hideMark/>
          </w:tcPr>
          <w:p w14:paraId="0C8C1996" w14:textId="77777777" w:rsidR="00A51E46" w:rsidRPr="00CD5346" w:rsidRDefault="00A51E46" w:rsidP="00297F83">
            <w:pPr>
              <w:rPr>
                <w:rFonts w:cs="Arial"/>
                <w:b/>
                <w:bCs/>
                <w:sz w:val="20"/>
                <w:szCs w:val="20"/>
                <w:lang w:val="ro-RO"/>
              </w:rPr>
            </w:pPr>
          </w:p>
        </w:tc>
        <w:tc>
          <w:tcPr>
            <w:tcW w:w="810" w:type="dxa"/>
            <w:vMerge/>
            <w:tcBorders>
              <w:top w:val="nil"/>
              <w:left w:val="single" w:sz="8" w:space="0" w:color="auto"/>
              <w:bottom w:val="nil"/>
              <w:right w:val="single" w:sz="8" w:space="0" w:color="auto"/>
            </w:tcBorders>
            <w:vAlign w:val="center"/>
            <w:hideMark/>
          </w:tcPr>
          <w:p w14:paraId="75BE35DA" w14:textId="77777777" w:rsidR="00A51E46" w:rsidRPr="00CD5346" w:rsidRDefault="00A51E46" w:rsidP="00297F83">
            <w:pPr>
              <w:rPr>
                <w:rFonts w:cs="Arial"/>
                <w:b/>
                <w:bCs/>
                <w:sz w:val="20"/>
                <w:szCs w:val="20"/>
                <w:lang w:val="ro-RO"/>
              </w:rPr>
            </w:pPr>
          </w:p>
        </w:tc>
        <w:tc>
          <w:tcPr>
            <w:tcW w:w="1080" w:type="dxa"/>
            <w:vMerge w:val="restart"/>
            <w:tcBorders>
              <w:top w:val="nil"/>
              <w:left w:val="single" w:sz="8" w:space="0" w:color="auto"/>
              <w:bottom w:val="nil"/>
              <w:right w:val="single" w:sz="4" w:space="0" w:color="auto"/>
            </w:tcBorders>
            <w:vAlign w:val="center"/>
            <w:hideMark/>
          </w:tcPr>
          <w:p w14:paraId="1D24EC66"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 xml:space="preserve"> Microbus de </w:t>
            </w:r>
            <w:r w:rsidRPr="00CD5346">
              <w:rPr>
                <w:rFonts w:cs="Arial"/>
                <w:b/>
                <w:bCs/>
                <w:sz w:val="20"/>
                <w:szCs w:val="20"/>
                <w:lang w:val="ro-RO"/>
              </w:rPr>
              <w:br/>
              <w:t>ruta</w:t>
            </w:r>
          </w:p>
        </w:tc>
        <w:tc>
          <w:tcPr>
            <w:tcW w:w="1080" w:type="dxa"/>
            <w:vMerge w:val="restart"/>
            <w:tcBorders>
              <w:top w:val="nil"/>
              <w:left w:val="single" w:sz="4" w:space="0" w:color="auto"/>
              <w:bottom w:val="nil"/>
              <w:right w:val="nil"/>
            </w:tcBorders>
            <w:vAlign w:val="center"/>
            <w:hideMark/>
          </w:tcPr>
          <w:p w14:paraId="2C8DD6CE"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Autobuz</w:t>
            </w:r>
          </w:p>
        </w:tc>
        <w:tc>
          <w:tcPr>
            <w:tcW w:w="810" w:type="dxa"/>
            <w:vMerge w:val="restart"/>
            <w:tcBorders>
              <w:top w:val="nil"/>
              <w:left w:val="single" w:sz="8" w:space="0" w:color="auto"/>
              <w:bottom w:val="nil"/>
              <w:right w:val="single" w:sz="4" w:space="0" w:color="auto"/>
            </w:tcBorders>
            <w:vAlign w:val="center"/>
            <w:hideMark/>
          </w:tcPr>
          <w:p w14:paraId="587656D4"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Micro-bus</w:t>
            </w:r>
            <w:r w:rsidRPr="00CD5346">
              <w:rPr>
                <w:rFonts w:cs="Arial"/>
                <w:b/>
                <w:bCs/>
                <w:sz w:val="20"/>
                <w:szCs w:val="20"/>
                <w:lang w:val="ro-RO"/>
              </w:rPr>
              <w:br/>
              <w:t>3.5 tone</w:t>
            </w:r>
          </w:p>
        </w:tc>
        <w:tc>
          <w:tcPr>
            <w:tcW w:w="720" w:type="dxa"/>
            <w:vMerge w:val="restart"/>
            <w:tcBorders>
              <w:top w:val="nil"/>
              <w:left w:val="single" w:sz="4" w:space="0" w:color="auto"/>
              <w:bottom w:val="nil"/>
              <w:right w:val="nil"/>
            </w:tcBorders>
            <w:vAlign w:val="center"/>
            <w:hideMark/>
          </w:tcPr>
          <w:p w14:paraId="4EEDF37B"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2 osii</w:t>
            </w:r>
          </w:p>
        </w:tc>
        <w:tc>
          <w:tcPr>
            <w:tcW w:w="900" w:type="dxa"/>
            <w:vMerge w:val="restart"/>
            <w:tcBorders>
              <w:top w:val="nil"/>
              <w:left w:val="single" w:sz="4" w:space="0" w:color="auto"/>
              <w:bottom w:val="nil"/>
              <w:right w:val="nil"/>
            </w:tcBorders>
            <w:vAlign w:val="center"/>
            <w:hideMark/>
          </w:tcPr>
          <w:p w14:paraId="19A2A82D"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3 osii</w:t>
            </w:r>
          </w:p>
        </w:tc>
        <w:tc>
          <w:tcPr>
            <w:tcW w:w="810" w:type="dxa"/>
            <w:vMerge w:val="restart"/>
            <w:tcBorders>
              <w:top w:val="nil"/>
              <w:left w:val="single" w:sz="4" w:space="0" w:color="auto"/>
              <w:bottom w:val="nil"/>
              <w:right w:val="single" w:sz="4" w:space="0" w:color="auto"/>
            </w:tcBorders>
            <w:vAlign w:val="center"/>
            <w:hideMark/>
          </w:tcPr>
          <w:p w14:paraId="101A8ECE"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4+ osii</w:t>
            </w:r>
          </w:p>
        </w:tc>
        <w:tc>
          <w:tcPr>
            <w:tcW w:w="900" w:type="dxa"/>
            <w:vMerge/>
            <w:tcBorders>
              <w:top w:val="nil"/>
              <w:left w:val="single" w:sz="8" w:space="0" w:color="auto"/>
              <w:bottom w:val="nil"/>
              <w:right w:val="single" w:sz="8" w:space="0" w:color="auto"/>
            </w:tcBorders>
            <w:vAlign w:val="center"/>
            <w:hideMark/>
          </w:tcPr>
          <w:p w14:paraId="65E5411C" w14:textId="77777777" w:rsidR="00A51E46" w:rsidRPr="00CD5346" w:rsidRDefault="00A51E46" w:rsidP="00297F83">
            <w:pPr>
              <w:rPr>
                <w:rFonts w:cs="Arial"/>
                <w:b/>
                <w:bCs/>
                <w:sz w:val="20"/>
                <w:szCs w:val="20"/>
                <w:lang w:val="ro-RO"/>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14:paraId="26FFCBEE" w14:textId="77777777" w:rsidR="00A51E46" w:rsidRPr="00CD5346" w:rsidRDefault="00A51E46" w:rsidP="00297F83">
            <w:pPr>
              <w:rPr>
                <w:rFonts w:cs="Arial"/>
                <w:b/>
                <w:bCs/>
                <w:sz w:val="20"/>
                <w:szCs w:val="20"/>
                <w:lang w:val="ro-RO"/>
              </w:rPr>
            </w:pPr>
          </w:p>
        </w:tc>
        <w:tc>
          <w:tcPr>
            <w:tcW w:w="1530" w:type="dxa"/>
            <w:vMerge/>
            <w:tcBorders>
              <w:top w:val="single" w:sz="8" w:space="0" w:color="auto"/>
              <w:left w:val="single" w:sz="8" w:space="0" w:color="auto"/>
              <w:bottom w:val="nil"/>
              <w:right w:val="single" w:sz="8" w:space="0" w:color="auto"/>
            </w:tcBorders>
            <w:vAlign w:val="center"/>
            <w:hideMark/>
          </w:tcPr>
          <w:p w14:paraId="3E3F2D7F" w14:textId="77777777" w:rsidR="00A51E46" w:rsidRPr="00CD5346" w:rsidRDefault="00A51E46" w:rsidP="00297F83">
            <w:pPr>
              <w:rPr>
                <w:rFonts w:cs="Arial"/>
                <w:b/>
                <w:bCs/>
                <w:sz w:val="20"/>
                <w:szCs w:val="20"/>
                <w:lang w:val="ro-RO"/>
              </w:rPr>
            </w:pPr>
          </w:p>
        </w:tc>
      </w:tr>
      <w:tr w:rsidR="00A51E46" w:rsidRPr="00CD5346" w14:paraId="32CBC594" w14:textId="77777777" w:rsidTr="00297F83">
        <w:trPr>
          <w:trHeight w:val="510"/>
        </w:trPr>
        <w:tc>
          <w:tcPr>
            <w:tcW w:w="1274" w:type="dxa"/>
            <w:vMerge/>
            <w:tcBorders>
              <w:top w:val="nil"/>
              <w:left w:val="single" w:sz="8" w:space="0" w:color="auto"/>
              <w:bottom w:val="nil"/>
              <w:right w:val="nil"/>
            </w:tcBorders>
            <w:vAlign w:val="center"/>
            <w:hideMark/>
          </w:tcPr>
          <w:p w14:paraId="4798DF26" w14:textId="77777777" w:rsidR="00A51E46" w:rsidRPr="00CD5346" w:rsidRDefault="00A51E46" w:rsidP="00297F83">
            <w:pPr>
              <w:rPr>
                <w:rFonts w:cs="Arial"/>
                <w:b/>
                <w:bCs/>
                <w:sz w:val="20"/>
                <w:szCs w:val="20"/>
                <w:lang w:val="ro-RO"/>
              </w:rPr>
            </w:pPr>
          </w:p>
        </w:tc>
        <w:tc>
          <w:tcPr>
            <w:tcW w:w="991" w:type="dxa"/>
            <w:vMerge/>
            <w:tcBorders>
              <w:top w:val="nil"/>
              <w:left w:val="single" w:sz="8" w:space="0" w:color="auto"/>
              <w:bottom w:val="nil"/>
              <w:right w:val="single" w:sz="8" w:space="0" w:color="auto"/>
            </w:tcBorders>
            <w:vAlign w:val="center"/>
            <w:hideMark/>
          </w:tcPr>
          <w:p w14:paraId="4EB58919" w14:textId="77777777" w:rsidR="00A51E46" w:rsidRPr="00CD5346" w:rsidRDefault="00A51E46" w:rsidP="00297F83">
            <w:pPr>
              <w:rPr>
                <w:rFonts w:cs="Arial"/>
                <w:b/>
                <w:bCs/>
                <w:sz w:val="20"/>
                <w:szCs w:val="20"/>
                <w:lang w:val="ro-RO"/>
              </w:rPr>
            </w:pPr>
          </w:p>
        </w:tc>
        <w:tc>
          <w:tcPr>
            <w:tcW w:w="2250" w:type="dxa"/>
            <w:vMerge/>
            <w:tcBorders>
              <w:top w:val="nil"/>
              <w:left w:val="single" w:sz="8" w:space="0" w:color="auto"/>
              <w:bottom w:val="single" w:sz="8" w:space="0" w:color="000000"/>
              <w:right w:val="single" w:sz="8" w:space="0" w:color="auto"/>
            </w:tcBorders>
            <w:vAlign w:val="center"/>
            <w:hideMark/>
          </w:tcPr>
          <w:p w14:paraId="25596B2F" w14:textId="77777777" w:rsidR="00A51E46" w:rsidRPr="00CD5346" w:rsidRDefault="00A51E46" w:rsidP="00297F83">
            <w:pPr>
              <w:rPr>
                <w:rFonts w:cs="Arial"/>
                <w:b/>
                <w:bCs/>
                <w:sz w:val="20"/>
                <w:szCs w:val="20"/>
                <w:lang w:val="ro-RO"/>
              </w:rPr>
            </w:pPr>
          </w:p>
        </w:tc>
        <w:tc>
          <w:tcPr>
            <w:tcW w:w="990" w:type="dxa"/>
            <w:vMerge/>
            <w:tcBorders>
              <w:top w:val="nil"/>
              <w:left w:val="single" w:sz="8" w:space="0" w:color="auto"/>
              <w:bottom w:val="nil"/>
              <w:right w:val="single" w:sz="8" w:space="0" w:color="auto"/>
            </w:tcBorders>
            <w:vAlign w:val="center"/>
            <w:hideMark/>
          </w:tcPr>
          <w:p w14:paraId="7271C183" w14:textId="77777777" w:rsidR="00A51E46" w:rsidRPr="00CD5346" w:rsidRDefault="00A51E46" w:rsidP="00297F83">
            <w:pPr>
              <w:rPr>
                <w:rFonts w:cs="Arial"/>
                <w:b/>
                <w:bCs/>
                <w:sz w:val="20"/>
                <w:szCs w:val="20"/>
                <w:lang w:val="ro-RO"/>
              </w:rPr>
            </w:pPr>
          </w:p>
        </w:tc>
        <w:tc>
          <w:tcPr>
            <w:tcW w:w="810" w:type="dxa"/>
            <w:vMerge/>
            <w:tcBorders>
              <w:top w:val="nil"/>
              <w:left w:val="single" w:sz="8" w:space="0" w:color="auto"/>
              <w:bottom w:val="nil"/>
              <w:right w:val="single" w:sz="8" w:space="0" w:color="auto"/>
            </w:tcBorders>
            <w:vAlign w:val="center"/>
            <w:hideMark/>
          </w:tcPr>
          <w:p w14:paraId="1119BDD2" w14:textId="77777777" w:rsidR="00A51E46" w:rsidRPr="00CD5346" w:rsidRDefault="00A51E46" w:rsidP="00297F83">
            <w:pPr>
              <w:rPr>
                <w:rFonts w:cs="Arial"/>
                <w:b/>
                <w:bCs/>
                <w:sz w:val="20"/>
                <w:szCs w:val="20"/>
                <w:lang w:val="ro-RO"/>
              </w:rPr>
            </w:pPr>
          </w:p>
        </w:tc>
        <w:tc>
          <w:tcPr>
            <w:tcW w:w="1080" w:type="dxa"/>
            <w:vMerge/>
            <w:tcBorders>
              <w:top w:val="nil"/>
              <w:left w:val="single" w:sz="8" w:space="0" w:color="auto"/>
              <w:bottom w:val="nil"/>
              <w:right w:val="single" w:sz="4" w:space="0" w:color="auto"/>
            </w:tcBorders>
            <w:vAlign w:val="center"/>
            <w:hideMark/>
          </w:tcPr>
          <w:p w14:paraId="2393E540" w14:textId="77777777" w:rsidR="00A51E46" w:rsidRPr="00CD5346" w:rsidRDefault="00A51E46" w:rsidP="00297F83">
            <w:pPr>
              <w:rPr>
                <w:rFonts w:cs="Arial"/>
                <w:b/>
                <w:bCs/>
                <w:sz w:val="20"/>
                <w:szCs w:val="20"/>
                <w:lang w:val="ro-RO"/>
              </w:rPr>
            </w:pPr>
          </w:p>
        </w:tc>
        <w:tc>
          <w:tcPr>
            <w:tcW w:w="1080" w:type="dxa"/>
            <w:vMerge/>
            <w:tcBorders>
              <w:top w:val="nil"/>
              <w:left w:val="single" w:sz="4" w:space="0" w:color="auto"/>
              <w:bottom w:val="nil"/>
              <w:right w:val="nil"/>
            </w:tcBorders>
            <w:vAlign w:val="center"/>
            <w:hideMark/>
          </w:tcPr>
          <w:p w14:paraId="7BCE986C" w14:textId="77777777" w:rsidR="00A51E46" w:rsidRPr="00CD5346" w:rsidRDefault="00A51E46" w:rsidP="00297F83">
            <w:pPr>
              <w:rPr>
                <w:rFonts w:cs="Arial"/>
                <w:b/>
                <w:bCs/>
                <w:sz w:val="20"/>
                <w:szCs w:val="20"/>
                <w:lang w:val="ro-RO"/>
              </w:rPr>
            </w:pPr>
          </w:p>
        </w:tc>
        <w:tc>
          <w:tcPr>
            <w:tcW w:w="810" w:type="dxa"/>
            <w:vMerge/>
            <w:tcBorders>
              <w:top w:val="nil"/>
              <w:left w:val="single" w:sz="8" w:space="0" w:color="auto"/>
              <w:bottom w:val="nil"/>
              <w:right w:val="single" w:sz="4" w:space="0" w:color="auto"/>
            </w:tcBorders>
            <w:vAlign w:val="center"/>
            <w:hideMark/>
          </w:tcPr>
          <w:p w14:paraId="3FBA4EB6" w14:textId="77777777" w:rsidR="00A51E46" w:rsidRPr="00CD5346" w:rsidRDefault="00A51E46" w:rsidP="00297F83">
            <w:pPr>
              <w:rPr>
                <w:rFonts w:cs="Arial"/>
                <w:b/>
                <w:bCs/>
                <w:sz w:val="20"/>
                <w:szCs w:val="20"/>
                <w:lang w:val="ro-RO"/>
              </w:rPr>
            </w:pPr>
          </w:p>
        </w:tc>
        <w:tc>
          <w:tcPr>
            <w:tcW w:w="720" w:type="dxa"/>
            <w:vMerge/>
            <w:tcBorders>
              <w:top w:val="nil"/>
              <w:left w:val="single" w:sz="4" w:space="0" w:color="auto"/>
              <w:bottom w:val="nil"/>
              <w:right w:val="nil"/>
            </w:tcBorders>
            <w:vAlign w:val="center"/>
            <w:hideMark/>
          </w:tcPr>
          <w:p w14:paraId="696A701C" w14:textId="77777777" w:rsidR="00A51E46" w:rsidRPr="00CD5346" w:rsidRDefault="00A51E46" w:rsidP="00297F83">
            <w:pPr>
              <w:rPr>
                <w:rFonts w:cs="Arial"/>
                <w:b/>
                <w:bCs/>
                <w:sz w:val="20"/>
                <w:szCs w:val="20"/>
                <w:lang w:val="ro-RO"/>
              </w:rPr>
            </w:pPr>
          </w:p>
        </w:tc>
        <w:tc>
          <w:tcPr>
            <w:tcW w:w="900" w:type="dxa"/>
            <w:vMerge/>
            <w:tcBorders>
              <w:top w:val="nil"/>
              <w:left w:val="single" w:sz="4" w:space="0" w:color="auto"/>
              <w:bottom w:val="nil"/>
              <w:right w:val="nil"/>
            </w:tcBorders>
            <w:vAlign w:val="center"/>
            <w:hideMark/>
          </w:tcPr>
          <w:p w14:paraId="335BD3C4" w14:textId="77777777" w:rsidR="00A51E46" w:rsidRPr="00CD5346" w:rsidRDefault="00A51E46" w:rsidP="00297F83">
            <w:pPr>
              <w:rPr>
                <w:rFonts w:cs="Arial"/>
                <w:b/>
                <w:bCs/>
                <w:sz w:val="20"/>
                <w:szCs w:val="20"/>
                <w:lang w:val="ro-RO"/>
              </w:rPr>
            </w:pPr>
          </w:p>
        </w:tc>
        <w:tc>
          <w:tcPr>
            <w:tcW w:w="810" w:type="dxa"/>
            <w:vMerge/>
            <w:tcBorders>
              <w:top w:val="nil"/>
              <w:left w:val="single" w:sz="4" w:space="0" w:color="auto"/>
              <w:bottom w:val="nil"/>
              <w:right w:val="single" w:sz="4" w:space="0" w:color="auto"/>
            </w:tcBorders>
            <w:vAlign w:val="center"/>
            <w:hideMark/>
          </w:tcPr>
          <w:p w14:paraId="64D7C7C3" w14:textId="77777777" w:rsidR="00A51E46" w:rsidRPr="00CD5346" w:rsidRDefault="00A51E46" w:rsidP="00297F83">
            <w:pPr>
              <w:rPr>
                <w:rFonts w:cs="Arial"/>
                <w:b/>
                <w:bCs/>
                <w:sz w:val="20"/>
                <w:szCs w:val="20"/>
                <w:lang w:val="ro-RO"/>
              </w:rPr>
            </w:pPr>
          </w:p>
        </w:tc>
        <w:tc>
          <w:tcPr>
            <w:tcW w:w="900" w:type="dxa"/>
            <w:vMerge/>
            <w:tcBorders>
              <w:top w:val="nil"/>
              <w:left w:val="single" w:sz="8" w:space="0" w:color="auto"/>
              <w:bottom w:val="nil"/>
              <w:right w:val="single" w:sz="8" w:space="0" w:color="auto"/>
            </w:tcBorders>
            <w:vAlign w:val="center"/>
            <w:hideMark/>
          </w:tcPr>
          <w:p w14:paraId="45178192" w14:textId="77777777" w:rsidR="00A51E46" w:rsidRPr="00CD5346" w:rsidRDefault="00A51E46" w:rsidP="00297F83">
            <w:pPr>
              <w:rPr>
                <w:rFonts w:cs="Arial"/>
                <w:b/>
                <w:bCs/>
                <w:sz w:val="20"/>
                <w:szCs w:val="20"/>
                <w:lang w:val="ro-RO"/>
              </w:rPr>
            </w:pPr>
          </w:p>
        </w:tc>
        <w:tc>
          <w:tcPr>
            <w:tcW w:w="1080" w:type="dxa"/>
            <w:vMerge/>
            <w:tcBorders>
              <w:top w:val="single" w:sz="8" w:space="0" w:color="auto"/>
              <w:left w:val="single" w:sz="8" w:space="0" w:color="auto"/>
              <w:bottom w:val="single" w:sz="8" w:space="0" w:color="000000"/>
              <w:right w:val="single" w:sz="8" w:space="0" w:color="auto"/>
            </w:tcBorders>
            <w:vAlign w:val="center"/>
            <w:hideMark/>
          </w:tcPr>
          <w:p w14:paraId="31D28FF0" w14:textId="77777777" w:rsidR="00A51E46" w:rsidRPr="00CD5346" w:rsidRDefault="00A51E46" w:rsidP="00297F83">
            <w:pPr>
              <w:rPr>
                <w:rFonts w:cs="Arial"/>
                <w:b/>
                <w:bCs/>
                <w:sz w:val="20"/>
                <w:szCs w:val="20"/>
                <w:lang w:val="ro-RO"/>
              </w:rPr>
            </w:pPr>
          </w:p>
        </w:tc>
        <w:tc>
          <w:tcPr>
            <w:tcW w:w="1530" w:type="dxa"/>
            <w:vMerge/>
            <w:tcBorders>
              <w:top w:val="single" w:sz="8" w:space="0" w:color="auto"/>
              <w:left w:val="single" w:sz="8" w:space="0" w:color="auto"/>
              <w:bottom w:val="nil"/>
              <w:right w:val="single" w:sz="8" w:space="0" w:color="auto"/>
            </w:tcBorders>
            <w:vAlign w:val="center"/>
            <w:hideMark/>
          </w:tcPr>
          <w:p w14:paraId="75E8B21E" w14:textId="77777777" w:rsidR="00A51E46" w:rsidRPr="00CD5346" w:rsidRDefault="00A51E46" w:rsidP="00297F83">
            <w:pPr>
              <w:rPr>
                <w:rFonts w:cs="Arial"/>
                <w:b/>
                <w:bCs/>
                <w:sz w:val="20"/>
                <w:szCs w:val="20"/>
                <w:lang w:val="ro-RO"/>
              </w:rPr>
            </w:pPr>
          </w:p>
        </w:tc>
        <w:tc>
          <w:tcPr>
            <w:tcW w:w="236" w:type="dxa"/>
            <w:vAlign w:val="center"/>
            <w:hideMark/>
          </w:tcPr>
          <w:p w14:paraId="7B06111F" w14:textId="77777777" w:rsidR="00A51E46" w:rsidRPr="00CD5346" w:rsidRDefault="00A51E46" w:rsidP="00297F83">
            <w:pPr>
              <w:rPr>
                <w:rFonts w:cs="Arial"/>
                <w:b/>
                <w:bCs/>
                <w:sz w:val="20"/>
                <w:szCs w:val="20"/>
                <w:lang w:val="ro-RO"/>
              </w:rPr>
            </w:pPr>
          </w:p>
        </w:tc>
      </w:tr>
      <w:tr w:rsidR="00A51E46" w:rsidRPr="00CD5346" w14:paraId="40F94693" w14:textId="77777777" w:rsidTr="00297F83">
        <w:trPr>
          <w:trHeight w:val="379"/>
        </w:trPr>
        <w:tc>
          <w:tcPr>
            <w:tcW w:w="1274"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4E678739"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1"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74BB61FB" w14:textId="77777777" w:rsidR="00A51E46" w:rsidRPr="00CD5346" w:rsidRDefault="00A51E46" w:rsidP="00297F83">
            <w:pPr>
              <w:jc w:val="center"/>
              <w:rPr>
                <w:rFonts w:cs="Arial"/>
                <w:sz w:val="20"/>
                <w:szCs w:val="20"/>
                <w:lang w:val="ro-RO"/>
              </w:rPr>
            </w:pPr>
            <w:r w:rsidRPr="00CD5346">
              <w:rPr>
                <w:rFonts w:cs="Arial"/>
                <w:sz w:val="20"/>
                <w:szCs w:val="20"/>
                <w:lang w:val="ro-RO"/>
              </w:rPr>
              <w:t>15.00-16.00</w:t>
            </w:r>
          </w:p>
        </w:tc>
        <w:tc>
          <w:tcPr>
            <w:tcW w:w="2250" w:type="dxa"/>
            <w:tcBorders>
              <w:top w:val="nil"/>
              <w:left w:val="nil"/>
              <w:bottom w:val="single" w:sz="4" w:space="0" w:color="auto"/>
              <w:right w:val="single" w:sz="4" w:space="0" w:color="auto"/>
            </w:tcBorders>
            <w:shd w:val="clear" w:color="auto" w:fill="92D050"/>
            <w:noWrap/>
            <w:vAlign w:val="center"/>
            <w:hideMark/>
          </w:tcPr>
          <w:p w14:paraId="53AAD6F0"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92D050"/>
            <w:noWrap/>
            <w:vAlign w:val="center"/>
            <w:hideMark/>
          </w:tcPr>
          <w:p w14:paraId="5C049FA9" w14:textId="77777777" w:rsidR="00A51E46" w:rsidRPr="00CD5346" w:rsidRDefault="00A51E46" w:rsidP="00297F83">
            <w:pPr>
              <w:jc w:val="center"/>
              <w:rPr>
                <w:rFonts w:cs="Arial"/>
                <w:szCs w:val="22"/>
                <w:lang w:val="ro-RO"/>
              </w:rPr>
            </w:pPr>
            <w:r w:rsidRPr="00CD5346">
              <w:rPr>
                <w:rFonts w:cs="Arial"/>
                <w:szCs w:val="22"/>
                <w:lang w:val="ro-RO"/>
              </w:rPr>
              <w:t>40</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386DF481" w14:textId="77777777" w:rsidR="00A51E46" w:rsidRPr="00CD5346" w:rsidRDefault="00A51E46" w:rsidP="00297F83">
            <w:pPr>
              <w:jc w:val="center"/>
              <w:rPr>
                <w:rFonts w:cs="Arial"/>
                <w:szCs w:val="22"/>
                <w:lang w:val="ro-RO"/>
              </w:rPr>
            </w:pPr>
            <w:r w:rsidRPr="00CD5346">
              <w:rPr>
                <w:rFonts w:cs="Arial"/>
                <w:szCs w:val="22"/>
                <w:lang w:val="ro-RO"/>
              </w:rPr>
              <w:t>9</w:t>
            </w:r>
          </w:p>
        </w:tc>
        <w:tc>
          <w:tcPr>
            <w:tcW w:w="1080" w:type="dxa"/>
            <w:tcBorders>
              <w:top w:val="single" w:sz="8" w:space="0" w:color="auto"/>
              <w:left w:val="nil"/>
              <w:bottom w:val="single" w:sz="4" w:space="0" w:color="auto"/>
              <w:right w:val="single" w:sz="4" w:space="0" w:color="auto"/>
            </w:tcBorders>
            <w:shd w:val="clear" w:color="auto" w:fill="92D050"/>
            <w:noWrap/>
            <w:vAlign w:val="center"/>
            <w:hideMark/>
          </w:tcPr>
          <w:p w14:paraId="6D49D818" w14:textId="77777777" w:rsidR="00A51E46" w:rsidRPr="00CD5346" w:rsidRDefault="00A51E46" w:rsidP="00297F83">
            <w:pPr>
              <w:jc w:val="center"/>
              <w:rPr>
                <w:rFonts w:cs="Arial"/>
                <w:szCs w:val="22"/>
                <w:lang w:val="ro-RO"/>
              </w:rPr>
            </w:pPr>
            <w:r w:rsidRPr="00CD5346">
              <w:rPr>
                <w:rFonts w:cs="Arial"/>
                <w:szCs w:val="22"/>
                <w:lang w:val="ro-RO"/>
              </w:rPr>
              <w:t>0</w:t>
            </w:r>
          </w:p>
        </w:tc>
        <w:tc>
          <w:tcPr>
            <w:tcW w:w="1080" w:type="dxa"/>
            <w:tcBorders>
              <w:top w:val="single" w:sz="8" w:space="0" w:color="auto"/>
              <w:left w:val="nil"/>
              <w:bottom w:val="single" w:sz="4" w:space="0" w:color="auto"/>
              <w:right w:val="single" w:sz="4" w:space="0" w:color="auto"/>
            </w:tcBorders>
            <w:shd w:val="clear" w:color="auto" w:fill="92D050"/>
            <w:noWrap/>
            <w:vAlign w:val="center"/>
            <w:hideMark/>
          </w:tcPr>
          <w:p w14:paraId="44F40BC0"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6173A87A" w14:textId="77777777" w:rsidR="00A51E46" w:rsidRPr="00CD5346" w:rsidRDefault="00A51E46" w:rsidP="00297F83">
            <w:pPr>
              <w:jc w:val="center"/>
              <w:rPr>
                <w:rFonts w:cs="Arial"/>
                <w:szCs w:val="22"/>
                <w:lang w:val="ro-RO"/>
              </w:rPr>
            </w:pPr>
            <w:r w:rsidRPr="00CD5346">
              <w:rPr>
                <w:rFonts w:cs="Arial"/>
                <w:szCs w:val="22"/>
                <w:lang w:val="ro-RO"/>
              </w:rPr>
              <w:t>5</w:t>
            </w:r>
          </w:p>
        </w:tc>
        <w:tc>
          <w:tcPr>
            <w:tcW w:w="720" w:type="dxa"/>
            <w:tcBorders>
              <w:top w:val="single" w:sz="8" w:space="0" w:color="auto"/>
              <w:left w:val="nil"/>
              <w:bottom w:val="single" w:sz="4" w:space="0" w:color="auto"/>
              <w:right w:val="single" w:sz="4" w:space="0" w:color="auto"/>
            </w:tcBorders>
            <w:shd w:val="clear" w:color="auto" w:fill="92D050"/>
            <w:noWrap/>
            <w:vAlign w:val="center"/>
            <w:hideMark/>
          </w:tcPr>
          <w:p w14:paraId="2D134775" w14:textId="77777777" w:rsidR="00A51E46" w:rsidRPr="00CD5346" w:rsidRDefault="00A51E46" w:rsidP="00297F83">
            <w:pPr>
              <w:jc w:val="center"/>
              <w:rPr>
                <w:rFonts w:cs="Arial"/>
                <w:szCs w:val="22"/>
                <w:lang w:val="ro-RO"/>
              </w:rPr>
            </w:pPr>
            <w:r w:rsidRPr="00CD5346">
              <w:rPr>
                <w:rFonts w:cs="Arial"/>
                <w:szCs w:val="22"/>
                <w:lang w:val="ro-RO"/>
              </w:rPr>
              <w:t>3</w:t>
            </w:r>
          </w:p>
        </w:tc>
        <w:tc>
          <w:tcPr>
            <w:tcW w:w="900" w:type="dxa"/>
            <w:tcBorders>
              <w:top w:val="single" w:sz="8" w:space="0" w:color="auto"/>
              <w:left w:val="nil"/>
              <w:bottom w:val="single" w:sz="4" w:space="0" w:color="auto"/>
              <w:right w:val="single" w:sz="4" w:space="0" w:color="auto"/>
            </w:tcBorders>
            <w:shd w:val="clear" w:color="auto" w:fill="92D050"/>
            <w:noWrap/>
            <w:vAlign w:val="center"/>
            <w:hideMark/>
          </w:tcPr>
          <w:p w14:paraId="57A92600"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0F23A751" w14:textId="77777777" w:rsidR="00A51E46" w:rsidRPr="00CD5346" w:rsidRDefault="00A51E46" w:rsidP="00297F83">
            <w:pPr>
              <w:jc w:val="center"/>
              <w:rPr>
                <w:rFonts w:cs="Arial"/>
                <w:szCs w:val="22"/>
                <w:lang w:val="ro-RO"/>
              </w:rPr>
            </w:pPr>
            <w:r w:rsidRPr="00CD5346">
              <w:rPr>
                <w:rFonts w:cs="Arial"/>
                <w:szCs w:val="22"/>
                <w:lang w:val="ro-RO"/>
              </w:rPr>
              <w:t>3</w:t>
            </w:r>
          </w:p>
        </w:tc>
        <w:tc>
          <w:tcPr>
            <w:tcW w:w="900" w:type="dxa"/>
            <w:tcBorders>
              <w:top w:val="single" w:sz="8" w:space="0" w:color="auto"/>
              <w:left w:val="single" w:sz="8" w:space="0" w:color="auto"/>
              <w:bottom w:val="single" w:sz="4" w:space="0" w:color="auto"/>
              <w:right w:val="single" w:sz="8" w:space="0" w:color="auto"/>
            </w:tcBorders>
            <w:shd w:val="clear" w:color="auto" w:fill="92D050"/>
            <w:noWrap/>
            <w:vAlign w:val="center"/>
            <w:hideMark/>
          </w:tcPr>
          <w:p w14:paraId="65D695AE" w14:textId="77777777" w:rsidR="00A51E46" w:rsidRPr="00CD5346" w:rsidRDefault="00A51E46" w:rsidP="00297F83">
            <w:pPr>
              <w:jc w:val="center"/>
              <w:rPr>
                <w:rFonts w:cs="Arial"/>
                <w:szCs w:val="22"/>
                <w:lang w:val="ro-RO"/>
              </w:rPr>
            </w:pPr>
            <w:r w:rsidRPr="00CD5346">
              <w:rPr>
                <w:rFonts w:cs="Arial"/>
                <w:szCs w:val="22"/>
                <w:lang w:val="ro-RO"/>
              </w:rPr>
              <w:t>60</w:t>
            </w:r>
          </w:p>
        </w:tc>
        <w:tc>
          <w:tcPr>
            <w:tcW w:w="1080" w:type="dxa"/>
            <w:vMerge w:val="restart"/>
            <w:tcBorders>
              <w:top w:val="nil"/>
              <w:left w:val="single" w:sz="8" w:space="0" w:color="auto"/>
              <w:bottom w:val="single" w:sz="4" w:space="0" w:color="auto"/>
              <w:right w:val="single" w:sz="8" w:space="0" w:color="auto"/>
            </w:tcBorders>
            <w:shd w:val="clear" w:color="auto" w:fill="92D050"/>
            <w:noWrap/>
            <w:vAlign w:val="center"/>
          </w:tcPr>
          <w:p w14:paraId="74392A72" w14:textId="77777777" w:rsidR="00A51E46" w:rsidRPr="00CD5346" w:rsidRDefault="00A51E46" w:rsidP="00297F83">
            <w:pPr>
              <w:jc w:val="center"/>
              <w:rPr>
                <w:rFonts w:cs="Arial"/>
                <w:b/>
                <w:bCs/>
                <w:lang w:val="ro-RO"/>
              </w:rPr>
            </w:pPr>
            <w:r w:rsidRPr="00CD5346">
              <w:rPr>
                <w:rFonts w:cs="Arial"/>
                <w:b/>
                <w:bCs/>
                <w:lang w:val="ro-RO"/>
              </w:rPr>
              <w:t>106</w:t>
            </w:r>
          </w:p>
        </w:tc>
        <w:tc>
          <w:tcPr>
            <w:tcW w:w="1530" w:type="dxa"/>
            <w:tcBorders>
              <w:top w:val="single" w:sz="8" w:space="0" w:color="auto"/>
              <w:left w:val="single" w:sz="8" w:space="0" w:color="auto"/>
              <w:bottom w:val="single" w:sz="4" w:space="0" w:color="auto"/>
              <w:right w:val="single" w:sz="8" w:space="0" w:color="auto"/>
            </w:tcBorders>
            <w:noWrap/>
            <w:vAlign w:val="center"/>
            <w:hideMark/>
          </w:tcPr>
          <w:p w14:paraId="501E4961" w14:textId="77777777" w:rsidR="00A51E46" w:rsidRPr="00CD5346" w:rsidRDefault="00A51E46" w:rsidP="00297F83">
            <w:pPr>
              <w:jc w:val="center"/>
              <w:rPr>
                <w:rFonts w:cs="Arial"/>
                <w:lang w:val="ro-RO"/>
              </w:rPr>
            </w:pPr>
            <w:r w:rsidRPr="00CD5346">
              <w:rPr>
                <w:rFonts w:cs="Arial"/>
                <w:lang w:val="ro-RO"/>
              </w:rPr>
              <w:t>56.6</w:t>
            </w:r>
          </w:p>
        </w:tc>
        <w:tc>
          <w:tcPr>
            <w:tcW w:w="236" w:type="dxa"/>
            <w:vAlign w:val="center"/>
            <w:hideMark/>
          </w:tcPr>
          <w:p w14:paraId="34F1F2B8" w14:textId="77777777" w:rsidR="00A51E46" w:rsidRPr="00CD5346" w:rsidRDefault="00A51E46" w:rsidP="00297F83">
            <w:pPr>
              <w:rPr>
                <w:sz w:val="20"/>
                <w:szCs w:val="20"/>
                <w:lang w:val="ro-RO"/>
              </w:rPr>
            </w:pPr>
          </w:p>
        </w:tc>
      </w:tr>
      <w:tr w:rsidR="00A51E46" w:rsidRPr="00CD5346" w14:paraId="1DAFB4D2" w14:textId="77777777" w:rsidTr="00297F83">
        <w:trPr>
          <w:trHeight w:val="379"/>
        </w:trPr>
        <w:tc>
          <w:tcPr>
            <w:tcW w:w="1274" w:type="dxa"/>
            <w:vMerge/>
            <w:tcBorders>
              <w:top w:val="single" w:sz="8" w:space="0" w:color="auto"/>
              <w:left w:val="single" w:sz="8" w:space="0" w:color="auto"/>
              <w:bottom w:val="nil"/>
              <w:right w:val="single" w:sz="4" w:space="0" w:color="auto"/>
            </w:tcBorders>
            <w:vAlign w:val="center"/>
            <w:hideMark/>
          </w:tcPr>
          <w:p w14:paraId="3615450D" w14:textId="77777777" w:rsidR="00A51E46" w:rsidRPr="00CD5346" w:rsidRDefault="00A51E46" w:rsidP="00297F83">
            <w:pPr>
              <w:rPr>
                <w:rFonts w:cs="Arial"/>
                <w:sz w:val="20"/>
                <w:szCs w:val="20"/>
                <w:lang w:val="ro-RO"/>
              </w:rPr>
            </w:pPr>
          </w:p>
        </w:tc>
        <w:tc>
          <w:tcPr>
            <w:tcW w:w="991" w:type="dxa"/>
            <w:vMerge/>
            <w:tcBorders>
              <w:top w:val="single" w:sz="8" w:space="0" w:color="auto"/>
              <w:left w:val="single" w:sz="4" w:space="0" w:color="auto"/>
              <w:bottom w:val="nil"/>
              <w:right w:val="single" w:sz="4" w:space="0" w:color="auto"/>
            </w:tcBorders>
            <w:vAlign w:val="center"/>
            <w:hideMark/>
          </w:tcPr>
          <w:p w14:paraId="6906E0C8" w14:textId="77777777" w:rsidR="00A51E46" w:rsidRPr="00CD5346" w:rsidRDefault="00A51E46" w:rsidP="00297F83">
            <w:pPr>
              <w:rPr>
                <w:rFonts w:cs="Arial"/>
                <w:sz w:val="20"/>
                <w:szCs w:val="20"/>
                <w:lang w:val="ro-RO"/>
              </w:rPr>
            </w:pPr>
          </w:p>
        </w:tc>
        <w:tc>
          <w:tcPr>
            <w:tcW w:w="2250" w:type="dxa"/>
            <w:tcBorders>
              <w:top w:val="nil"/>
              <w:left w:val="nil"/>
              <w:bottom w:val="single" w:sz="8" w:space="0" w:color="auto"/>
              <w:right w:val="single" w:sz="4" w:space="0" w:color="auto"/>
            </w:tcBorders>
            <w:shd w:val="clear" w:color="auto" w:fill="92D050"/>
            <w:noWrap/>
            <w:vAlign w:val="center"/>
            <w:hideMark/>
          </w:tcPr>
          <w:p w14:paraId="47EA496C"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92D050"/>
            <w:noWrap/>
            <w:vAlign w:val="center"/>
            <w:hideMark/>
          </w:tcPr>
          <w:p w14:paraId="020F9C3D" w14:textId="77777777" w:rsidR="00A51E46" w:rsidRPr="00CD5346" w:rsidRDefault="00A51E46" w:rsidP="00297F83">
            <w:pPr>
              <w:jc w:val="center"/>
              <w:rPr>
                <w:rFonts w:cs="Arial"/>
                <w:szCs w:val="22"/>
                <w:lang w:val="ro-RO"/>
              </w:rPr>
            </w:pPr>
            <w:r w:rsidRPr="00CD5346">
              <w:rPr>
                <w:rFonts w:cs="Arial"/>
                <w:szCs w:val="22"/>
                <w:lang w:val="ro-RO"/>
              </w:rPr>
              <w:t>26</w:t>
            </w:r>
          </w:p>
        </w:tc>
        <w:tc>
          <w:tcPr>
            <w:tcW w:w="810" w:type="dxa"/>
            <w:tcBorders>
              <w:top w:val="nil"/>
              <w:left w:val="nil"/>
              <w:bottom w:val="single" w:sz="4" w:space="0" w:color="auto"/>
              <w:right w:val="single" w:sz="4" w:space="0" w:color="auto"/>
            </w:tcBorders>
            <w:shd w:val="clear" w:color="auto" w:fill="92D050"/>
            <w:noWrap/>
            <w:vAlign w:val="center"/>
            <w:hideMark/>
          </w:tcPr>
          <w:p w14:paraId="2BE98822" w14:textId="77777777" w:rsidR="00A51E46" w:rsidRPr="00CD5346" w:rsidRDefault="00A51E46" w:rsidP="00297F83">
            <w:pPr>
              <w:jc w:val="center"/>
              <w:rPr>
                <w:rFonts w:cs="Arial"/>
                <w:szCs w:val="22"/>
                <w:lang w:val="ro-RO"/>
              </w:rPr>
            </w:pPr>
            <w:r w:rsidRPr="00CD5346">
              <w:rPr>
                <w:rFonts w:cs="Arial"/>
                <w:szCs w:val="22"/>
                <w:lang w:val="ro-RO"/>
              </w:rPr>
              <w:t>9</w:t>
            </w:r>
          </w:p>
        </w:tc>
        <w:tc>
          <w:tcPr>
            <w:tcW w:w="1080" w:type="dxa"/>
            <w:tcBorders>
              <w:top w:val="nil"/>
              <w:left w:val="nil"/>
              <w:bottom w:val="single" w:sz="4" w:space="0" w:color="auto"/>
              <w:right w:val="single" w:sz="4" w:space="0" w:color="auto"/>
            </w:tcBorders>
            <w:shd w:val="clear" w:color="auto" w:fill="92D050"/>
            <w:noWrap/>
            <w:vAlign w:val="center"/>
            <w:hideMark/>
          </w:tcPr>
          <w:p w14:paraId="39184E21" w14:textId="77777777" w:rsidR="00A51E46" w:rsidRPr="00CD5346" w:rsidRDefault="00A51E46" w:rsidP="00297F83">
            <w:pPr>
              <w:jc w:val="center"/>
              <w:rPr>
                <w:rFonts w:cs="Arial"/>
                <w:szCs w:val="22"/>
                <w:lang w:val="ro-RO"/>
              </w:rPr>
            </w:pPr>
            <w:r w:rsidRPr="00CD5346">
              <w:rPr>
                <w:rFonts w:cs="Arial"/>
                <w:szCs w:val="22"/>
                <w:lang w:val="ro-RO"/>
              </w:rPr>
              <w:t>2</w:t>
            </w:r>
          </w:p>
        </w:tc>
        <w:tc>
          <w:tcPr>
            <w:tcW w:w="1080" w:type="dxa"/>
            <w:tcBorders>
              <w:top w:val="nil"/>
              <w:left w:val="nil"/>
              <w:bottom w:val="single" w:sz="4" w:space="0" w:color="auto"/>
              <w:right w:val="single" w:sz="4" w:space="0" w:color="auto"/>
            </w:tcBorders>
            <w:shd w:val="clear" w:color="auto" w:fill="92D050"/>
            <w:noWrap/>
            <w:vAlign w:val="center"/>
            <w:hideMark/>
          </w:tcPr>
          <w:p w14:paraId="747A274B"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nil"/>
              <w:left w:val="nil"/>
              <w:bottom w:val="single" w:sz="4" w:space="0" w:color="auto"/>
              <w:right w:val="single" w:sz="4" w:space="0" w:color="auto"/>
            </w:tcBorders>
            <w:shd w:val="clear" w:color="auto" w:fill="92D050"/>
            <w:noWrap/>
            <w:vAlign w:val="center"/>
            <w:hideMark/>
          </w:tcPr>
          <w:p w14:paraId="0D426A40" w14:textId="77777777" w:rsidR="00A51E46" w:rsidRPr="00CD5346" w:rsidRDefault="00A51E46" w:rsidP="00297F83">
            <w:pPr>
              <w:jc w:val="center"/>
              <w:rPr>
                <w:rFonts w:cs="Arial"/>
                <w:szCs w:val="22"/>
                <w:lang w:val="ro-RO"/>
              </w:rPr>
            </w:pPr>
            <w:r w:rsidRPr="00CD5346">
              <w:rPr>
                <w:rFonts w:cs="Arial"/>
                <w:szCs w:val="22"/>
                <w:lang w:val="ro-RO"/>
              </w:rPr>
              <w:t>3</w:t>
            </w:r>
          </w:p>
        </w:tc>
        <w:tc>
          <w:tcPr>
            <w:tcW w:w="720" w:type="dxa"/>
            <w:tcBorders>
              <w:top w:val="nil"/>
              <w:left w:val="nil"/>
              <w:bottom w:val="single" w:sz="4" w:space="0" w:color="auto"/>
              <w:right w:val="single" w:sz="4" w:space="0" w:color="auto"/>
            </w:tcBorders>
            <w:shd w:val="clear" w:color="auto" w:fill="92D050"/>
            <w:noWrap/>
            <w:vAlign w:val="center"/>
            <w:hideMark/>
          </w:tcPr>
          <w:p w14:paraId="47F2D26C" w14:textId="77777777" w:rsidR="00A51E46" w:rsidRPr="00CD5346" w:rsidRDefault="00A51E46" w:rsidP="00297F83">
            <w:pPr>
              <w:jc w:val="center"/>
              <w:rPr>
                <w:rFonts w:cs="Arial"/>
                <w:szCs w:val="22"/>
                <w:lang w:val="ro-RO"/>
              </w:rPr>
            </w:pPr>
            <w:r w:rsidRPr="00CD5346">
              <w:rPr>
                <w:rFonts w:cs="Arial"/>
                <w:szCs w:val="22"/>
                <w:lang w:val="ro-RO"/>
              </w:rPr>
              <w:t>3</w:t>
            </w:r>
          </w:p>
        </w:tc>
        <w:tc>
          <w:tcPr>
            <w:tcW w:w="900" w:type="dxa"/>
            <w:tcBorders>
              <w:top w:val="nil"/>
              <w:left w:val="nil"/>
              <w:bottom w:val="single" w:sz="4" w:space="0" w:color="auto"/>
              <w:right w:val="single" w:sz="4" w:space="0" w:color="auto"/>
            </w:tcBorders>
            <w:shd w:val="clear" w:color="auto" w:fill="92D050"/>
            <w:noWrap/>
            <w:vAlign w:val="center"/>
            <w:hideMark/>
          </w:tcPr>
          <w:p w14:paraId="497F436A" w14:textId="77777777" w:rsidR="00A51E46" w:rsidRPr="00CD5346" w:rsidRDefault="00A51E46" w:rsidP="00297F83">
            <w:pPr>
              <w:jc w:val="center"/>
              <w:rPr>
                <w:rFonts w:cs="Arial"/>
                <w:szCs w:val="22"/>
                <w:lang w:val="ro-RO"/>
              </w:rPr>
            </w:pPr>
            <w:r w:rsidRPr="00CD5346">
              <w:rPr>
                <w:rFonts w:cs="Arial"/>
                <w:szCs w:val="22"/>
                <w:lang w:val="ro-RO"/>
              </w:rPr>
              <w:t>2</w:t>
            </w:r>
          </w:p>
        </w:tc>
        <w:tc>
          <w:tcPr>
            <w:tcW w:w="810" w:type="dxa"/>
            <w:tcBorders>
              <w:top w:val="nil"/>
              <w:left w:val="nil"/>
              <w:bottom w:val="single" w:sz="4" w:space="0" w:color="auto"/>
              <w:right w:val="single" w:sz="4" w:space="0" w:color="auto"/>
            </w:tcBorders>
            <w:shd w:val="clear" w:color="auto" w:fill="92D050"/>
            <w:noWrap/>
            <w:vAlign w:val="center"/>
            <w:hideMark/>
          </w:tcPr>
          <w:p w14:paraId="324A0C9B" w14:textId="77777777" w:rsidR="00A51E46" w:rsidRPr="00CD5346" w:rsidRDefault="00A51E46" w:rsidP="00297F83">
            <w:pPr>
              <w:jc w:val="center"/>
              <w:rPr>
                <w:rFonts w:cs="Arial"/>
                <w:szCs w:val="22"/>
                <w:lang w:val="ro-RO"/>
              </w:rPr>
            </w:pPr>
            <w:r w:rsidRPr="00CD5346">
              <w:rPr>
                <w:rFonts w:cs="Arial"/>
                <w:szCs w:val="22"/>
                <w:lang w:val="ro-RO"/>
              </w:rPr>
              <w:t>1</w:t>
            </w:r>
          </w:p>
        </w:tc>
        <w:tc>
          <w:tcPr>
            <w:tcW w:w="900" w:type="dxa"/>
            <w:tcBorders>
              <w:top w:val="nil"/>
              <w:left w:val="single" w:sz="8" w:space="0" w:color="auto"/>
              <w:bottom w:val="single" w:sz="4" w:space="0" w:color="auto"/>
              <w:right w:val="single" w:sz="8" w:space="0" w:color="auto"/>
            </w:tcBorders>
            <w:shd w:val="clear" w:color="auto" w:fill="92D050"/>
            <w:noWrap/>
            <w:vAlign w:val="center"/>
            <w:hideMark/>
          </w:tcPr>
          <w:p w14:paraId="5DD25AA4" w14:textId="77777777" w:rsidR="00A51E46" w:rsidRPr="00CD5346" w:rsidRDefault="00A51E46" w:rsidP="00297F83">
            <w:pPr>
              <w:jc w:val="center"/>
              <w:rPr>
                <w:rFonts w:cs="Arial"/>
                <w:szCs w:val="22"/>
                <w:lang w:val="ro-RO"/>
              </w:rPr>
            </w:pPr>
            <w:r w:rsidRPr="00CD5346">
              <w:rPr>
                <w:rFonts w:cs="Arial"/>
                <w:szCs w:val="22"/>
                <w:lang w:val="ro-RO"/>
              </w:rPr>
              <w:t>46</w:t>
            </w:r>
          </w:p>
        </w:tc>
        <w:tc>
          <w:tcPr>
            <w:tcW w:w="1080" w:type="dxa"/>
            <w:vMerge/>
            <w:tcBorders>
              <w:top w:val="nil"/>
              <w:left w:val="single" w:sz="8" w:space="0" w:color="auto"/>
              <w:bottom w:val="single" w:sz="4" w:space="0" w:color="auto"/>
              <w:right w:val="single" w:sz="8" w:space="0" w:color="auto"/>
            </w:tcBorders>
            <w:vAlign w:val="center"/>
          </w:tcPr>
          <w:p w14:paraId="69EC3897" w14:textId="77777777" w:rsidR="00A51E46" w:rsidRPr="00CD5346" w:rsidRDefault="00A51E46" w:rsidP="00297F83">
            <w:pPr>
              <w:rPr>
                <w:rFonts w:cs="Arial"/>
                <w:b/>
                <w:bCs/>
                <w:lang w:val="ro-RO"/>
              </w:rPr>
            </w:pPr>
          </w:p>
        </w:tc>
        <w:tc>
          <w:tcPr>
            <w:tcW w:w="1530" w:type="dxa"/>
            <w:tcBorders>
              <w:top w:val="nil"/>
              <w:left w:val="single" w:sz="8" w:space="0" w:color="auto"/>
              <w:bottom w:val="single" w:sz="4" w:space="0" w:color="auto"/>
              <w:right w:val="single" w:sz="8" w:space="0" w:color="auto"/>
            </w:tcBorders>
            <w:noWrap/>
            <w:vAlign w:val="center"/>
            <w:hideMark/>
          </w:tcPr>
          <w:p w14:paraId="2643F217" w14:textId="77777777" w:rsidR="00A51E46" w:rsidRPr="00CD5346" w:rsidRDefault="00A51E46" w:rsidP="00297F83">
            <w:pPr>
              <w:jc w:val="center"/>
              <w:rPr>
                <w:rFonts w:cs="Arial"/>
                <w:lang w:val="ro-RO"/>
              </w:rPr>
            </w:pPr>
            <w:r w:rsidRPr="00CD5346">
              <w:rPr>
                <w:rFonts w:cs="Arial"/>
                <w:lang w:val="ro-RO"/>
              </w:rPr>
              <w:t>43.4</w:t>
            </w:r>
          </w:p>
        </w:tc>
        <w:tc>
          <w:tcPr>
            <w:tcW w:w="236" w:type="dxa"/>
            <w:vAlign w:val="center"/>
            <w:hideMark/>
          </w:tcPr>
          <w:p w14:paraId="17AB3227" w14:textId="77777777" w:rsidR="00A51E46" w:rsidRPr="00CD5346" w:rsidRDefault="00A51E46" w:rsidP="00297F83">
            <w:pPr>
              <w:rPr>
                <w:sz w:val="20"/>
                <w:szCs w:val="20"/>
                <w:lang w:val="ro-RO"/>
              </w:rPr>
            </w:pPr>
          </w:p>
        </w:tc>
      </w:tr>
      <w:tr w:rsidR="00A51E46" w:rsidRPr="00CD5346" w14:paraId="6E155461" w14:textId="77777777" w:rsidTr="00297F83">
        <w:trPr>
          <w:trHeight w:val="379"/>
        </w:trPr>
        <w:tc>
          <w:tcPr>
            <w:tcW w:w="1274"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78B8AE08"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1"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5FF96FA0" w14:textId="77777777" w:rsidR="00A51E46" w:rsidRPr="00CD5346" w:rsidRDefault="00A51E46" w:rsidP="00297F83">
            <w:pPr>
              <w:jc w:val="center"/>
              <w:rPr>
                <w:rFonts w:cs="Arial"/>
                <w:sz w:val="20"/>
                <w:szCs w:val="20"/>
                <w:lang w:val="ro-RO"/>
              </w:rPr>
            </w:pPr>
            <w:r w:rsidRPr="00CD5346">
              <w:rPr>
                <w:rFonts w:cs="Arial"/>
                <w:sz w:val="20"/>
                <w:szCs w:val="20"/>
                <w:lang w:val="ro-RO"/>
              </w:rPr>
              <w:t>16.00-17.00</w:t>
            </w:r>
          </w:p>
        </w:tc>
        <w:tc>
          <w:tcPr>
            <w:tcW w:w="2250" w:type="dxa"/>
            <w:tcBorders>
              <w:top w:val="nil"/>
              <w:left w:val="nil"/>
              <w:bottom w:val="single" w:sz="4" w:space="0" w:color="auto"/>
              <w:right w:val="single" w:sz="4" w:space="0" w:color="auto"/>
            </w:tcBorders>
            <w:shd w:val="clear" w:color="auto" w:fill="00B0F0"/>
            <w:noWrap/>
            <w:vAlign w:val="center"/>
            <w:hideMark/>
          </w:tcPr>
          <w:p w14:paraId="7F3C3DBD"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00B0F0"/>
            <w:noWrap/>
            <w:vAlign w:val="center"/>
            <w:hideMark/>
          </w:tcPr>
          <w:p w14:paraId="45197C16" w14:textId="77777777" w:rsidR="00A51E46" w:rsidRPr="00CD5346" w:rsidRDefault="00A51E46" w:rsidP="00297F83">
            <w:pPr>
              <w:jc w:val="center"/>
              <w:rPr>
                <w:rFonts w:cs="Arial"/>
                <w:szCs w:val="22"/>
                <w:lang w:val="ro-RO"/>
              </w:rPr>
            </w:pPr>
            <w:r w:rsidRPr="00CD5346">
              <w:rPr>
                <w:rFonts w:cs="Arial"/>
                <w:szCs w:val="22"/>
                <w:lang w:val="ro-RO"/>
              </w:rPr>
              <w:t>32</w:t>
            </w:r>
          </w:p>
        </w:tc>
        <w:tc>
          <w:tcPr>
            <w:tcW w:w="810" w:type="dxa"/>
            <w:tcBorders>
              <w:top w:val="single" w:sz="8" w:space="0" w:color="auto"/>
              <w:left w:val="nil"/>
              <w:bottom w:val="single" w:sz="4" w:space="0" w:color="auto"/>
              <w:right w:val="single" w:sz="4" w:space="0" w:color="auto"/>
            </w:tcBorders>
            <w:shd w:val="clear" w:color="auto" w:fill="00B0F0"/>
            <w:noWrap/>
            <w:vAlign w:val="center"/>
            <w:hideMark/>
          </w:tcPr>
          <w:p w14:paraId="7DBA3EB7" w14:textId="77777777" w:rsidR="00A51E46" w:rsidRPr="00CD5346" w:rsidRDefault="00A51E46" w:rsidP="00297F83">
            <w:pPr>
              <w:jc w:val="center"/>
              <w:rPr>
                <w:rFonts w:cs="Arial"/>
                <w:szCs w:val="22"/>
                <w:lang w:val="ro-RO"/>
              </w:rPr>
            </w:pPr>
            <w:r w:rsidRPr="00CD5346">
              <w:rPr>
                <w:rFonts w:cs="Arial"/>
                <w:szCs w:val="22"/>
                <w:lang w:val="ro-RO"/>
              </w:rPr>
              <w:t>4</w:t>
            </w:r>
          </w:p>
        </w:tc>
        <w:tc>
          <w:tcPr>
            <w:tcW w:w="1080" w:type="dxa"/>
            <w:tcBorders>
              <w:top w:val="single" w:sz="8" w:space="0" w:color="auto"/>
              <w:left w:val="nil"/>
              <w:bottom w:val="single" w:sz="4" w:space="0" w:color="auto"/>
              <w:right w:val="single" w:sz="4" w:space="0" w:color="auto"/>
            </w:tcBorders>
            <w:shd w:val="clear" w:color="auto" w:fill="00B0F0"/>
            <w:noWrap/>
            <w:vAlign w:val="center"/>
            <w:hideMark/>
          </w:tcPr>
          <w:p w14:paraId="6D04F3CE" w14:textId="77777777" w:rsidR="00A51E46" w:rsidRPr="00CD5346" w:rsidRDefault="00A51E46" w:rsidP="00297F83">
            <w:pPr>
              <w:jc w:val="center"/>
              <w:rPr>
                <w:rFonts w:cs="Arial"/>
                <w:szCs w:val="22"/>
                <w:lang w:val="ro-RO"/>
              </w:rPr>
            </w:pPr>
            <w:r w:rsidRPr="00CD5346">
              <w:rPr>
                <w:rFonts w:cs="Arial"/>
                <w:szCs w:val="22"/>
                <w:lang w:val="ro-RO"/>
              </w:rPr>
              <w:t>0</w:t>
            </w:r>
          </w:p>
        </w:tc>
        <w:tc>
          <w:tcPr>
            <w:tcW w:w="1080" w:type="dxa"/>
            <w:tcBorders>
              <w:top w:val="single" w:sz="8" w:space="0" w:color="auto"/>
              <w:left w:val="nil"/>
              <w:bottom w:val="single" w:sz="4" w:space="0" w:color="auto"/>
              <w:right w:val="single" w:sz="4" w:space="0" w:color="auto"/>
            </w:tcBorders>
            <w:shd w:val="clear" w:color="auto" w:fill="00B0F0"/>
            <w:noWrap/>
            <w:vAlign w:val="center"/>
            <w:hideMark/>
          </w:tcPr>
          <w:p w14:paraId="720A1374"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single" w:sz="8" w:space="0" w:color="auto"/>
              <w:left w:val="nil"/>
              <w:bottom w:val="single" w:sz="4" w:space="0" w:color="auto"/>
              <w:right w:val="single" w:sz="4" w:space="0" w:color="auto"/>
            </w:tcBorders>
            <w:shd w:val="clear" w:color="auto" w:fill="00B0F0"/>
            <w:noWrap/>
            <w:vAlign w:val="center"/>
            <w:hideMark/>
          </w:tcPr>
          <w:p w14:paraId="07993F75" w14:textId="77777777" w:rsidR="00A51E46" w:rsidRPr="00CD5346" w:rsidRDefault="00A51E46" w:rsidP="00297F83">
            <w:pPr>
              <w:jc w:val="center"/>
              <w:rPr>
                <w:rFonts w:cs="Arial"/>
                <w:szCs w:val="22"/>
                <w:lang w:val="ro-RO"/>
              </w:rPr>
            </w:pPr>
            <w:r w:rsidRPr="00CD5346">
              <w:rPr>
                <w:rFonts w:cs="Arial"/>
                <w:szCs w:val="22"/>
                <w:lang w:val="ro-RO"/>
              </w:rPr>
              <w:t>4</w:t>
            </w:r>
          </w:p>
        </w:tc>
        <w:tc>
          <w:tcPr>
            <w:tcW w:w="720" w:type="dxa"/>
            <w:tcBorders>
              <w:top w:val="single" w:sz="8" w:space="0" w:color="auto"/>
              <w:left w:val="nil"/>
              <w:bottom w:val="single" w:sz="4" w:space="0" w:color="auto"/>
              <w:right w:val="single" w:sz="4" w:space="0" w:color="auto"/>
            </w:tcBorders>
            <w:shd w:val="clear" w:color="auto" w:fill="00B0F0"/>
            <w:noWrap/>
            <w:vAlign w:val="center"/>
            <w:hideMark/>
          </w:tcPr>
          <w:p w14:paraId="1D2417CA" w14:textId="77777777" w:rsidR="00A51E46" w:rsidRPr="00CD5346" w:rsidRDefault="00A51E46" w:rsidP="00297F83">
            <w:pPr>
              <w:jc w:val="center"/>
              <w:rPr>
                <w:rFonts w:cs="Arial"/>
                <w:szCs w:val="22"/>
                <w:lang w:val="ro-RO"/>
              </w:rPr>
            </w:pPr>
            <w:r w:rsidRPr="00CD5346">
              <w:rPr>
                <w:rFonts w:cs="Arial"/>
                <w:szCs w:val="22"/>
                <w:lang w:val="ro-RO"/>
              </w:rPr>
              <w:t>2</w:t>
            </w:r>
          </w:p>
        </w:tc>
        <w:tc>
          <w:tcPr>
            <w:tcW w:w="900" w:type="dxa"/>
            <w:tcBorders>
              <w:top w:val="single" w:sz="8" w:space="0" w:color="auto"/>
              <w:left w:val="nil"/>
              <w:bottom w:val="single" w:sz="4" w:space="0" w:color="auto"/>
              <w:right w:val="single" w:sz="4" w:space="0" w:color="auto"/>
            </w:tcBorders>
            <w:shd w:val="clear" w:color="auto" w:fill="00B0F0"/>
            <w:noWrap/>
            <w:vAlign w:val="center"/>
            <w:hideMark/>
          </w:tcPr>
          <w:p w14:paraId="0CB16146" w14:textId="77777777" w:rsidR="00A51E46" w:rsidRPr="00CD5346" w:rsidRDefault="00A51E46" w:rsidP="00297F83">
            <w:pPr>
              <w:jc w:val="center"/>
              <w:rPr>
                <w:rFonts w:cs="Arial"/>
                <w:szCs w:val="22"/>
                <w:lang w:val="ro-RO"/>
              </w:rPr>
            </w:pPr>
            <w:r w:rsidRPr="00CD5346">
              <w:rPr>
                <w:rFonts w:cs="Arial"/>
                <w:szCs w:val="22"/>
                <w:lang w:val="ro-RO"/>
              </w:rPr>
              <w:t>1</w:t>
            </w:r>
          </w:p>
        </w:tc>
        <w:tc>
          <w:tcPr>
            <w:tcW w:w="810" w:type="dxa"/>
            <w:tcBorders>
              <w:top w:val="single" w:sz="8" w:space="0" w:color="auto"/>
              <w:left w:val="nil"/>
              <w:bottom w:val="single" w:sz="4" w:space="0" w:color="auto"/>
              <w:right w:val="single" w:sz="4" w:space="0" w:color="auto"/>
            </w:tcBorders>
            <w:shd w:val="clear" w:color="auto" w:fill="00B0F0"/>
            <w:noWrap/>
            <w:vAlign w:val="center"/>
            <w:hideMark/>
          </w:tcPr>
          <w:p w14:paraId="0BED7973" w14:textId="77777777" w:rsidR="00A51E46" w:rsidRPr="00CD5346" w:rsidRDefault="00A51E46" w:rsidP="00297F83">
            <w:pPr>
              <w:jc w:val="center"/>
              <w:rPr>
                <w:rFonts w:cs="Arial"/>
                <w:szCs w:val="22"/>
                <w:lang w:val="ro-RO"/>
              </w:rPr>
            </w:pPr>
            <w:r w:rsidRPr="00CD5346">
              <w:rPr>
                <w:rFonts w:cs="Arial"/>
                <w:szCs w:val="22"/>
                <w:lang w:val="ro-RO"/>
              </w:rPr>
              <w:t>4</w:t>
            </w:r>
          </w:p>
        </w:tc>
        <w:tc>
          <w:tcPr>
            <w:tcW w:w="900" w:type="dxa"/>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3058DB0A" w14:textId="77777777" w:rsidR="00A51E46" w:rsidRPr="00CD5346" w:rsidRDefault="00A51E46" w:rsidP="00297F83">
            <w:pPr>
              <w:jc w:val="center"/>
              <w:rPr>
                <w:rFonts w:cs="Arial"/>
                <w:szCs w:val="22"/>
                <w:lang w:val="ro-RO"/>
              </w:rPr>
            </w:pPr>
            <w:r w:rsidRPr="00CD5346">
              <w:rPr>
                <w:rFonts w:cs="Arial"/>
                <w:szCs w:val="22"/>
                <w:lang w:val="ro-RO"/>
              </w:rPr>
              <w:t>47</w:t>
            </w:r>
          </w:p>
        </w:tc>
        <w:tc>
          <w:tcPr>
            <w:tcW w:w="1080" w:type="dxa"/>
            <w:vMerge w:val="restart"/>
            <w:tcBorders>
              <w:top w:val="single" w:sz="8" w:space="0" w:color="auto"/>
              <w:left w:val="single" w:sz="8" w:space="0" w:color="auto"/>
              <w:bottom w:val="single" w:sz="4" w:space="0" w:color="auto"/>
              <w:right w:val="single" w:sz="8" w:space="0" w:color="auto"/>
            </w:tcBorders>
            <w:shd w:val="clear" w:color="auto" w:fill="00B0F0"/>
            <w:noWrap/>
            <w:vAlign w:val="center"/>
          </w:tcPr>
          <w:p w14:paraId="5BD7D331" w14:textId="77777777" w:rsidR="00A51E46" w:rsidRPr="00CD5346" w:rsidRDefault="00A51E46" w:rsidP="00297F83">
            <w:pPr>
              <w:jc w:val="center"/>
              <w:rPr>
                <w:rFonts w:cs="Arial"/>
                <w:b/>
                <w:bCs/>
                <w:lang w:val="ro-RO"/>
              </w:rPr>
            </w:pPr>
            <w:r w:rsidRPr="00CD5346">
              <w:rPr>
                <w:rFonts w:cs="Arial"/>
                <w:b/>
                <w:bCs/>
                <w:lang w:val="ro-RO"/>
              </w:rPr>
              <w:t>98</w:t>
            </w:r>
          </w:p>
        </w:tc>
        <w:tc>
          <w:tcPr>
            <w:tcW w:w="1530" w:type="dxa"/>
            <w:tcBorders>
              <w:top w:val="single" w:sz="8" w:space="0" w:color="auto"/>
              <w:left w:val="nil"/>
              <w:bottom w:val="single" w:sz="4" w:space="0" w:color="auto"/>
              <w:right w:val="single" w:sz="8" w:space="0" w:color="auto"/>
            </w:tcBorders>
            <w:noWrap/>
            <w:vAlign w:val="center"/>
            <w:hideMark/>
          </w:tcPr>
          <w:p w14:paraId="01CDE05D" w14:textId="77777777" w:rsidR="00A51E46" w:rsidRPr="00CD5346" w:rsidRDefault="00A51E46" w:rsidP="00297F83">
            <w:pPr>
              <w:jc w:val="center"/>
              <w:rPr>
                <w:rFonts w:cs="Arial"/>
                <w:lang w:val="ro-RO"/>
              </w:rPr>
            </w:pPr>
            <w:r w:rsidRPr="00CD5346">
              <w:rPr>
                <w:rFonts w:cs="Arial"/>
                <w:lang w:val="ro-RO"/>
              </w:rPr>
              <w:t>48.0</w:t>
            </w:r>
          </w:p>
        </w:tc>
        <w:tc>
          <w:tcPr>
            <w:tcW w:w="236" w:type="dxa"/>
            <w:vAlign w:val="center"/>
            <w:hideMark/>
          </w:tcPr>
          <w:p w14:paraId="5224EFEE" w14:textId="77777777" w:rsidR="00A51E46" w:rsidRPr="00CD5346" w:rsidRDefault="00A51E46" w:rsidP="00297F83">
            <w:pPr>
              <w:rPr>
                <w:sz w:val="20"/>
                <w:szCs w:val="20"/>
                <w:lang w:val="ro-RO"/>
              </w:rPr>
            </w:pPr>
          </w:p>
        </w:tc>
      </w:tr>
      <w:tr w:rsidR="00A51E46" w:rsidRPr="00CD5346" w14:paraId="179F921B" w14:textId="77777777" w:rsidTr="00297F83">
        <w:trPr>
          <w:trHeight w:val="379"/>
        </w:trPr>
        <w:tc>
          <w:tcPr>
            <w:tcW w:w="1274" w:type="dxa"/>
            <w:vMerge/>
            <w:tcBorders>
              <w:top w:val="single" w:sz="8" w:space="0" w:color="auto"/>
              <w:left w:val="single" w:sz="8" w:space="0" w:color="auto"/>
              <w:bottom w:val="nil"/>
              <w:right w:val="single" w:sz="4" w:space="0" w:color="auto"/>
            </w:tcBorders>
            <w:vAlign w:val="center"/>
            <w:hideMark/>
          </w:tcPr>
          <w:p w14:paraId="4352F2B1" w14:textId="77777777" w:rsidR="00A51E46" w:rsidRPr="00CD5346" w:rsidRDefault="00A51E46" w:rsidP="00297F83">
            <w:pPr>
              <w:rPr>
                <w:rFonts w:cs="Arial"/>
                <w:sz w:val="20"/>
                <w:szCs w:val="20"/>
                <w:lang w:val="ro-RO"/>
              </w:rPr>
            </w:pPr>
          </w:p>
        </w:tc>
        <w:tc>
          <w:tcPr>
            <w:tcW w:w="991" w:type="dxa"/>
            <w:vMerge/>
            <w:tcBorders>
              <w:top w:val="single" w:sz="8" w:space="0" w:color="auto"/>
              <w:left w:val="single" w:sz="4" w:space="0" w:color="auto"/>
              <w:bottom w:val="nil"/>
              <w:right w:val="single" w:sz="4" w:space="0" w:color="auto"/>
            </w:tcBorders>
            <w:vAlign w:val="center"/>
            <w:hideMark/>
          </w:tcPr>
          <w:p w14:paraId="6035480A" w14:textId="77777777" w:rsidR="00A51E46" w:rsidRPr="00CD5346" w:rsidRDefault="00A51E46" w:rsidP="00297F83">
            <w:pPr>
              <w:rPr>
                <w:rFonts w:cs="Arial"/>
                <w:sz w:val="20"/>
                <w:szCs w:val="20"/>
                <w:lang w:val="ro-RO"/>
              </w:rPr>
            </w:pPr>
          </w:p>
        </w:tc>
        <w:tc>
          <w:tcPr>
            <w:tcW w:w="2250" w:type="dxa"/>
            <w:tcBorders>
              <w:top w:val="nil"/>
              <w:left w:val="nil"/>
              <w:bottom w:val="single" w:sz="8" w:space="0" w:color="auto"/>
              <w:right w:val="single" w:sz="4" w:space="0" w:color="auto"/>
            </w:tcBorders>
            <w:shd w:val="clear" w:color="auto" w:fill="00B0F0"/>
            <w:noWrap/>
            <w:vAlign w:val="center"/>
            <w:hideMark/>
          </w:tcPr>
          <w:p w14:paraId="77199C5E"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00B0F0"/>
            <w:noWrap/>
            <w:vAlign w:val="center"/>
            <w:hideMark/>
          </w:tcPr>
          <w:p w14:paraId="2C90C234" w14:textId="77777777" w:rsidR="00A51E46" w:rsidRPr="00CD5346" w:rsidRDefault="00A51E46" w:rsidP="00297F83">
            <w:pPr>
              <w:jc w:val="center"/>
              <w:rPr>
                <w:rFonts w:cs="Arial"/>
                <w:szCs w:val="22"/>
                <w:lang w:val="ro-RO"/>
              </w:rPr>
            </w:pPr>
            <w:r w:rsidRPr="00CD5346">
              <w:rPr>
                <w:rFonts w:cs="Arial"/>
                <w:szCs w:val="22"/>
                <w:lang w:val="ro-RO"/>
              </w:rPr>
              <w:t>37</w:t>
            </w:r>
          </w:p>
        </w:tc>
        <w:tc>
          <w:tcPr>
            <w:tcW w:w="810" w:type="dxa"/>
            <w:tcBorders>
              <w:top w:val="nil"/>
              <w:left w:val="nil"/>
              <w:bottom w:val="single" w:sz="4" w:space="0" w:color="auto"/>
              <w:right w:val="single" w:sz="4" w:space="0" w:color="auto"/>
            </w:tcBorders>
            <w:shd w:val="clear" w:color="auto" w:fill="00B0F0"/>
            <w:noWrap/>
            <w:vAlign w:val="center"/>
            <w:hideMark/>
          </w:tcPr>
          <w:p w14:paraId="487708B3" w14:textId="77777777" w:rsidR="00A51E46" w:rsidRPr="00CD5346" w:rsidRDefault="00A51E46" w:rsidP="00297F83">
            <w:pPr>
              <w:jc w:val="center"/>
              <w:rPr>
                <w:rFonts w:cs="Arial"/>
                <w:szCs w:val="22"/>
                <w:lang w:val="ro-RO"/>
              </w:rPr>
            </w:pPr>
            <w:r w:rsidRPr="00CD5346">
              <w:rPr>
                <w:rFonts w:cs="Arial"/>
                <w:szCs w:val="22"/>
                <w:lang w:val="ro-RO"/>
              </w:rPr>
              <w:t>5</w:t>
            </w:r>
          </w:p>
        </w:tc>
        <w:tc>
          <w:tcPr>
            <w:tcW w:w="1080" w:type="dxa"/>
            <w:tcBorders>
              <w:top w:val="nil"/>
              <w:left w:val="nil"/>
              <w:bottom w:val="single" w:sz="4" w:space="0" w:color="auto"/>
              <w:right w:val="single" w:sz="4" w:space="0" w:color="auto"/>
            </w:tcBorders>
            <w:shd w:val="clear" w:color="auto" w:fill="00B0F0"/>
            <w:noWrap/>
            <w:vAlign w:val="center"/>
            <w:hideMark/>
          </w:tcPr>
          <w:p w14:paraId="1995A3A1" w14:textId="77777777" w:rsidR="00A51E46" w:rsidRPr="00CD5346" w:rsidRDefault="00A51E46" w:rsidP="00297F83">
            <w:pPr>
              <w:jc w:val="center"/>
              <w:rPr>
                <w:rFonts w:cs="Arial"/>
                <w:szCs w:val="22"/>
                <w:lang w:val="ro-RO"/>
              </w:rPr>
            </w:pPr>
            <w:r w:rsidRPr="00CD5346">
              <w:rPr>
                <w:rFonts w:cs="Arial"/>
                <w:szCs w:val="22"/>
                <w:lang w:val="ro-RO"/>
              </w:rPr>
              <w:t>0</w:t>
            </w:r>
          </w:p>
        </w:tc>
        <w:tc>
          <w:tcPr>
            <w:tcW w:w="1080" w:type="dxa"/>
            <w:tcBorders>
              <w:top w:val="nil"/>
              <w:left w:val="nil"/>
              <w:bottom w:val="single" w:sz="4" w:space="0" w:color="auto"/>
              <w:right w:val="single" w:sz="4" w:space="0" w:color="auto"/>
            </w:tcBorders>
            <w:shd w:val="clear" w:color="auto" w:fill="00B0F0"/>
            <w:noWrap/>
            <w:vAlign w:val="center"/>
            <w:hideMark/>
          </w:tcPr>
          <w:p w14:paraId="1CB320D8"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nil"/>
              <w:left w:val="nil"/>
              <w:bottom w:val="single" w:sz="4" w:space="0" w:color="auto"/>
              <w:right w:val="single" w:sz="4" w:space="0" w:color="auto"/>
            </w:tcBorders>
            <w:shd w:val="clear" w:color="auto" w:fill="00B0F0"/>
            <w:noWrap/>
            <w:vAlign w:val="center"/>
            <w:hideMark/>
          </w:tcPr>
          <w:p w14:paraId="1EFFD1A4" w14:textId="77777777" w:rsidR="00A51E46" w:rsidRPr="00CD5346" w:rsidRDefault="00A51E46" w:rsidP="00297F83">
            <w:pPr>
              <w:jc w:val="center"/>
              <w:rPr>
                <w:rFonts w:cs="Arial"/>
                <w:szCs w:val="22"/>
                <w:lang w:val="ro-RO"/>
              </w:rPr>
            </w:pPr>
            <w:r w:rsidRPr="00CD5346">
              <w:rPr>
                <w:rFonts w:cs="Arial"/>
                <w:szCs w:val="22"/>
                <w:lang w:val="ro-RO"/>
              </w:rPr>
              <w:t>6</w:t>
            </w:r>
          </w:p>
        </w:tc>
        <w:tc>
          <w:tcPr>
            <w:tcW w:w="720" w:type="dxa"/>
            <w:tcBorders>
              <w:top w:val="nil"/>
              <w:left w:val="nil"/>
              <w:bottom w:val="single" w:sz="4" w:space="0" w:color="auto"/>
              <w:right w:val="single" w:sz="4" w:space="0" w:color="auto"/>
            </w:tcBorders>
            <w:shd w:val="clear" w:color="auto" w:fill="00B0F0"/>
            <w:noWrap/>
            <w:vAlign w:val="center"/>
            <w:hideMark/>
          </w:tcPr>
          <w:p w14:paraId="571A4BE1" w14:textId="77777777" w:rsidR="00A51E46" w:rsidRPr="00CD5346" w:rsidRDefault="00A51E46" w:rsidP="00297F83">
            <w:pPr>
              <w:jc w:val="center"/>
              <w:rPr>
                <w:rFonts w:cs="Arial"/>
                <w:szCs w:val="22"/>
                <w:lang w:val="ro-RO"/>
              </w:rPr>
            </w:pPr>
            <w:r w:rsidRPr="00CD5346">
              <w:rPr>
                <w:rFonts w:cs="Arial"/>
                <w:szCs w:val="22"/>
                <w:lang w:val="ro-RO"/>
              </w:rPr>
              <w:t>1</w:t>
            </w:r>
          </w:p>
        </w:tc>
        <w:tc>
          <w:tcPr>
            <w:tcW w:w="900" w:type="dxa"/>
            <w:tcBorders>
              <w:top w:val="nil"/>
              <w:left w:val="nil"/>
              <w:bottom w:val="single" w:sz="4" w:space="0" w:color="auto"/>
              <w:right w:val="single" w:sz="4" w:space="0" w:color="auto"/>
            </w:tcBorders>
            <w:shd w:val="clear" w:color="auto" w:fill="00B0F0"/>
            <w:noWrap/>
            <w:vAlign w:val="center"/>
            <w:hideMark/>
          </w:tcPr>
          <w:p w14:paraId="26DDE5A2"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nil"/>
              <w:left w:val="nil"/>
              <w:bottom w:val="single" w:sz="4" w:space="0" w:color="auto"/>
              <w:right w:val="single" w:sz="4" w:space="0" w:color="auto"/>
            </w:tcBorders>
            <w:shd w:val="clear" w:color="auto" w:fill="00B0F0"/>
            <w:noWrap/>
            <w:vAlign w:val="center"/>
            <w:hideMark/>
          </w:tcPr>
          <w:p w14:paraId="29BF4B19" w14:textId="77777777" w:rsidR="00A51E46" w:rsidRPr="00CD5346" w:rsidRDefault="00A51E46" w:rsidP="00297F83">
            <w:pPr>
              <w:jc w:val="center"/>
              <w:rPr>
                <w:rFonts w:cs="Arial"/>
                <w:szCs w:val="22"/>
                <w:lang w:val="ro-RO"/>
              </w:rPr>
            </w:pPr>
            <w:r w:rsidRPr="00CD5346">
              <w:rPr>
                <w:rFonts w:cs="Arial"/>
                <w:szCs w:val="22"/>
                <w:lang w:val="ro-RO"/>
              </w:rPr>
              <w:t>2</w:t>
            </w:r>
          </w:p>
        </w:tc>
        <w:tc>
          <w:tcPr>
            <w:tcW w:w="900" w:type="dxa"/>
            <w:tcBorders>
              <w:top w:val="nil"/>
              <w:left w:val="single" w:sz="8" w:space="0" w:color="auto"/>
              <w:bottom w:val="single" w:sz="4" w:space="0" w:color="auto"/>
              <w:right w:val="single" w:sz="8" w:space="0" w:color="auto"/>
            </w:tcBorders>
            <w:shd w:val="clear" w:color="auto" w:fill="00B0F0"/>
            <w:noWrap/>
            <w:vAlign w:val="center"/>
            <w:hideMark/>
          </w:tcPr>
          <w:p w14:paraId="2AB0D05B" w14:textId="77777777" w:rsidR="00A51E46" w:rsidRPr="00CD5346" w:rsidRDefault="00A51E46" w:rsidP="00297F83">
            <w:pPr>
              <w:jc w:val="center"/>
              <w:rPr>
                <w:rFonts w:cs="Arial"/>
                <w:szCs w:val="22"/>
                <w:lang w:val="ro-RO"/>
              </w:rPr>
            </w:pPr>
            <w:r w:rsidRPr="00CD5346">
              <w:rPr>
                <w:rFonts w:cs="Arial"/>
                <w:szCs w:val="22"/>
                <w:lang w:val="ro-RO"/>
              </w:rPr>
              <w:t>51</w:t>
            </w:r>
          </w:p>
        </w:tc>
        <w:tc>
          <w:tcPr>
            <w:tcW w:w="1080" w:type="dxa"/>
            <w:vMerge/>
            <w:tcBorders>
              <w:top w:val="single" w:sz="8" w:space="0" w:color="auto"/>
              <w:left w:val="single" w:sz="8" w:space="0" w:color="auto"/>
              <w:bottom w:val="single" w:sz="4" w:space="0" w:color="auto"/>
              <w:right w:val="single" w:sz="8" w:space="0" w:color="auto"/>
            </w:tcBorders>
            <w:vAlign w:val="center"/>
          </w:tcPr>
          <w:p w14:paraId="5C35F777"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1D638A37" w14:textId="77777777" w:rsidR="00A51E46" w:rsidRPr="00CD5346" w:rsidRDefault="00A51E46" w:rsidP="00297F83">
            <w:pPr>
              <w:jc w:val="center"/>
              <w:rPr>
                <w:rFonts w:cs="Arial"/>
                <w:lang w:val="ro-RO"/>
              </w:rPr>
            </w:pPr>
            <w:r w:rsidRPr="00CD5346">
              <w:rPr>
                <w:rFonts w:cs="Arial"/>
                <w:lang w:val="ro-RO"/>
              </w:rPr>
              <w:t>52.0</w:t>
            </w:r>
          </w:p>
        </w:tc>
        <w:tc>
          <w:tcPr>
            <w:tcW w:w="236" w:type="dxa"/>
            <w:vAlign w:val="center"/>
            <w:hideMark/>
          </w:tcPr>
          <w:p w14:paraId="0EBA2EBC" w14:textId="77777777" w:rsidR="00A51E46" w:rsidRPr="00CD5346" w:rsidRDefault="00A51E46" w:rsidP="00297F83">
            <w:pPr>
              <w:rPr>
                <w:sz w:val="20"/>
                <w:szCs w:val="20"/>
                <w:lang w:val="ro-RO"/>
              </w:rPr>
            </w:pPr>
          </w:p>
        </w:tc>
      </w:tr>
      <w:tr w:rsidR="00A51E46" w:rsidRPr="00CD5346" w14:paraId="3F6DCE9C" w14:textId="77777777" w:rsidTr="00297F83">
        <w:trPr>
          <w:trHeight w:val="379"/>
        </w:trPr>
        <w:tc>
          <w:tcPr>
            <w:tcW w:w="1274"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5FB4C4F0"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1"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34F40EB1" w14:textId="77777777" w:rsidR="00A51E46" w:rsidRPr="00CD5346" w:rsidRDefault="00A51E46" w:rsidP="00297F83">
            <w:pPr>
              <w:jc w:val="center"/>
              <w:rPr>
                <w:rFonts w:cs="Arial"/>
                <w:sz w:val="20"/>
                <w:szCs w:val="20"/>
                <w:lang w:val="ro-RO"/>
              </w:rPr>
            </w:pPr>
            <w:r w:rsidRPr="00CD5346">
              <w:rPr>
                <w:rFonts w:cs="Arial"/>
                <w:sz w:val="20"/>
                <w:szCs w:val="20"/>
                <w:lang w:val="ro-RO"/>
              </w:rPr>
              <w:t>17.00-18.00</w:t>
            </w:r>
          </w:p>
        </w:tc>
        <w:tc>
          <w:tcPr>
            <w:tcW w:w="2250" w:type="dxa"/>
            <w:tcBorders>
              <w:top w:val="nil"/>
              <w:left w:val="nil"/>
              <w:bottom w:val="single" w:sz="4" w:space="0" w:color="auto"/>
              <w:right w:val="single" w:sz="4" w:space="0" w:color="auto"/>
            </w:tcBorders>
            <w:shd w:val="clear" w:color="auto" w:fill="92D050"/>
            <w:noWrap/>
            <w:vAlign w:val="center"/>
            <w:hideMark/>
          </w:tcPr>
          <w:p w14:paraId="11E47E89"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92D050"/>
            <w:noWrap/>
            <w:vAlign w:val="center"/>
            <w:hideMark/>
          </w:tcPr>
          <w:p w14:paraId="05D70645" w14:textId="77777777" w:rsidR="00A51E46" w:rsidRPr="00CD5346" w:rsidRDefault="00A51E46" w:rsidP="00297F83">
            <w:pPr>
              <w:jc w:val="center"/>
              <w:rPr>
                <w:rFonts w:cs="Arial"/>
                <w:szCs w:val="22"/>
                <w:lang w:val="ro-RO"/>
              </w:rPr>
            </w:pPr>
            <w:r w:rsidRPr="00CD5346">
              <w:rPr>
                <w:rFonts w:cs="Arial"/>
                <w:szCs w:val="22"/>
                <w:lang w:val="ro-RO"/>
              </w:rPr>
              <w:t>49</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251836E5" w14:textId="77777777" w:rsidR="00A51E46" w:rsidRPr="00CD5346" w:rsidRDefault="00A51E46" w:rsidP="00297F83">
            <w:pPr>
              <w:jc w:val="center"/>
              <w:rPr>
                <w:rFonts w:cs="Arial"/>
                <w:szCs w:val="22"/>
                <w:lang w:val="ro-RO"/>
              </w:rPr>
            </w:pPr>
            <w:r w:rsidRPr="00CD5346">
              <w:rPr>
                <w:rFonts w:cs="Arial"/>
                <w:szCs w:val="22"/>
                <w:lang w:val="ro-RO"/>
              </w:rPr>
              <w:t>6</w:t>
            </w:r>
          </w:p>
        </w:tc>
        <w:tc>
          <w:tcPr>
            <w:tcW w:w="1080" w:type="dxa"/>
            <w:tcBorders>
              <w:top w:val="single" w:sz="8" w:space="0" w:color="auto"/>
              <w:left w:val="nil"/>
              <w:bottom w:val="single" w:sz="4" w:space="0" w:color="auto"/>
              <w:right w:val="single" w:sz="4" w:space="0" w:color="auto"/>
            </w:tcBorders>
            <w:shd w:val="clear" w:color="auto" w:fill="92D050"/>
            <w:noWrap/>
            <w:vAlign w:val="center"/>
            <w:hideMark/>
          </w:tcPr>
          <w:p w14:paraId="2CFEC104" w14:textId="77777777" w:rsidR="00A51E46" w:rsidRPr="00CD5346" w:rsidRDefault="00A51E46" w:rsidP="00297F83">
            <w:pPr>
              <w:jc w:val="center"/>
              <w:rPr>
                <w:rFonts w:cs="Arial"/>
                <w:szCs w:val="22"/>
                <w:lang w:val="ro-RO"/>
              </w:rPr>
            </w:pPr>
            <w:r w:rsidRPr="00CD5346">
              <w:rPr>
                <w:rFonts w:cs="Arial"/>
                <w:szCs w:val="22"/>
                <w:lang w:val="ro-RO"/>
              </w:rPr>
              <w:t>1</w:t>
            </w:r>
          </w:p>
        </w:tc>
        <w:tc>
          <w:tcPr>
            <w:tcW w:w="1080" w:type="dxa"/>
            <w:tcBorders>
              <w:top w:val="single" w:sz="8" w:space="0" w:color="auto"/>
              <w:left w:val="nil"/>
              <w:bottom w:val="single" w:sz="4" w:space="0" w:color="auto"/>
              <w:right w:val="single" w:sz="4" w:space="0" w:color="auto"/>
            </w:tcBorders>
            <w:shd w:val="clear" w:color="auto" w:fill="92D050"/>
            <w:noWrap/>
            <w:vAlign w:val="center"/>
            <w:hideMark/>
          </w:tcPr>
          <w:p w14:paraId="443F776B"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51D509DA" w14:textId="77777777" w:rsidR="00A51E46" w:rsidRPr="00CD5346" w:rsidRDefault="00A51E46" w:rsidP="00297F83">
            <w:pPr>
              <w:jc w:val="center"/>
              <w:rPr>
                <w:rFonts w:cs="Arial"/>
                <w:szCs w:val="22"/>
                <w:lang w:val="ro-RO"/>
              </w:rPr>
            </w:pPr>
            <w:r w:rsidRPr="00CD5346">
              <w:rPr>
                <w:rFonts w:cs="Arial"/>
                <w:szCs w:val="22"/>
                <w:lang w:val="ro-RO"/>
              </w:rPr>
              <w:t>1</w:t>
            </w:r>
          </w:p>
        </w:tc>
        <w:tc>
          <w:tcPr>
            <w:tcW w:w="720" w:type="dxa"/>
            <w:tcBorders>
              <w:top w:val="single" w:sz="8" w:space="0" w:color="auto"/>
              <w:left w:val="nil"/>
              <w:bottom w:val="single" w:sz="4" w:space="0" w:color="auto"/>
              <w:right w:val="single" w:sz="4" w:space="0" w:color="auto"/>
            </w:tcBorders>
            <w:shd w:val="clear" w:color="auto" w:fill="92D050"/>
            <w:noWrap/>
            <w:vAlign w:val="center"/>
            <w:hideMark/>
          </w:tcPr>
          <w:p w14:paraId="74E7E30F" w14:textId="77777777" w:rsidR="00A51E46" w:rsidRPr="00CD5346" w:rsidRDefault="00A51E46" w:rsidP="00297F83">
            <w:pPr>
              <w:jc w:val="center"/>
              <w:rPr>
                <w:rFonts w:cs="Arial"/>
                <w:szCs w:val="22"/>
                <w:lang w:val="ro-RO"/>
              </w:rPr>
            </w:pPr>
            <w:r w:rsidRPr="00CD5346">
              <w:rPr>
                <w:rFonts w:cs="Arial"/>
                <w:szCs w:val="22"/>
                <w:lang w:val="ro-RO"/>
              </w:rPr>
              <w:t>1</w:t>
            </w:r>
          </w:p>
        </w:tc>
        <w:tc>
          <w:tcPr>
            <w:tcW w:w="900" w:type="dxa"/>
            <w:tcBorders>
              <w:top w:val="single" w:sz="8" w:space="0" w:color="auto"/>
              <w:left w:val="nil"/>
              <w:bottom w:val="single" w:sz="4" w:space="0" w:color="auto"/>
              <w:right w:val="single" w:sz="4" w:space="0" w:color="auto"/>
            </w:tcBorders>
            <w:shd w:val="clear" w:color="auto" w:fill="92D050"/>
            <w:noWrap/>
            <w:vAlign w:val="center"/>
            <w:hideMark/>
          </w:tcPr>
          <w:p w14:paraId="7EFEA1BE"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098FFA6D" w14:textId="77777777" w:rsidR="00A51E46" w:rsidRPr="00CD5346" w:rsidRDefault="00A51E46" w:rsidP="00297F83">
            <w:pPr>
              <w:jc w:val="center"/>
              <w:rPr>
                <w:rFonts w:cs="Arial"/>
                <w:szCs w:val="22"/>
                <w:lang w:val="ro-RO"/>
              </w:rPr>
            </w:pPr>
            <w:r w:rsidRPr="00CD5346">
              <w:rPr>
                <w:rFonts w:cs="Arial"/>
                <w:szCs w:val="22"/>
                <w:lang w:val="ro-RO"/>
              </w:rPr>
              <w:t>0</w:t>
            </w:r>
          </w:p>
        </w:tc>
        <w:tc>
          <w:tcPr>
            <w:tcW w:w="900" w:type="dxa"/>
            <w:tcBorders>
              <w:top w:val="single" w:sz="8" w:space="0" w:color="auto"/>
              <w:left w:val="single" w:sz="8" w:space="0" w:color="auto"/>
              <w:bottom w:val="single" w:sz="4" w:space="0" w:color="auto"/>
              <w:right w:val="single" w:sz="8" w:space="0" w:color="auto"/>
            </w:tcBorders>
            <w:shd w:val="clear" w:color="auto" w:fill="92D050"/>
            <w:noWrap/>
            <w:vAlign w:val="center"/>
            <w:hideMark/>
          </w:tcPr>
          <w:p w14:paraId="7386D992" w14:textId="77777777" w:rsidR="00A51E46" w:rsidRPr="00CD5346" w:rsidRDefault="00A51E46" w:rsidP="00297F83">
            <w:pPr>
              <w:jc w:val="center"/>
              <w:rPr>
                <w:rFonts w:cs="Arial"/>
                <w:szCs w:val="22"/>
                <w:lang w:val="ro-RO"/>
              </w:rPr>
            </w:pPr>
            <w:r w:rsidRPr="00CD5346">
              <w:rPr>
                <w:rFonts w:cs="Arial"/>
                <w:szCs w:val="22"/>
                <w:lang w:val="ro-RO"/>
              </w:rPr>
              <w:t>58</w:t>
            </w:r>
          </w:p>
        </w:tc>
        <w:tc>
          <w:tcPr>
            <w:tcW w:w="1080" w:type="dxa"/>
            <w:vMerge w:val="restart"/>
            <w:tcBorders>
              <w:top w:val="single" w:sz="8" w:space="0" w:color="auto"/>
              <w:left w:val="single" w:sz="8" w:space="0" w:color="auto"/>
              <w:bottom w:val="single" w:sz="4" w:space="0" w:color="auto"/>
              <w:right w:val="single" w:sz="8" w:space="0" w:color="auto"/>
            </w:tcBorders>
            <w:shd w:val="clear" w:color="auto" w:fill="92D050"/>
            <w:noWrap/>
            <w:vAlign w:val="center"/>
          </w:tcPr>
          <w:p w14:paraId="1755BC2A" w14:textId="77777777" w:rsidR="00A51E46" w:rsidRPr="00CD5346" w:rsidRDefault="00A51E46" w:rsidP="00297F83">
            <w:pPr>
              <w:jc w:val="center"/>
              <w:rPr>
                <w:rFonts w:cs="Arial"/>
                <w:b/>
                <w:bCs/>
                <w:lang w:val="ro-RO"/>
              </w:rPr>
            </w:pPr>
            <w:r w:rsidRPr="00CD5346">
              <w:rPr>
                <w:rFonts w:cs="Arial"/>
                <w:b/>
                <w:bCs/>
                <w:lang w:val="ro-RO"/>
              </w:rPr>
              <w:t>93</w:t>
            </w:r>
          </w:p>
        </w:tc>
        <w:tc>
          <w:tcPr>
            <w:tcW w:w="1530" w:type="dxa"/>
            <w:tcBorders>
              <w:top w:val="single" w:sz="8" w:space="0" w:color="auto"/>
              <w:left w:val="nil"/>
              <w:bottom w:val="single" w:sz="4" w:space="0" w:color="auto"/>
              <w:right w:val="single" w:sz="8" w:space="0" w:color="auto"/>
            </w:tcBorders>
            <w:noWrap/>
            <w:vAlign w:val="center"/>
            <w:hideMark/>
          </w:tcPr>
          <w:p w14:paraId="4F205021" w14:textId="77777777" w:rsidR="00A51E46" w:rsidRPr="00CD5346" w:rsidRDefault="00A51E46" w:rsidP="00297F83">
            <w:pPr>
              <w:jc w:val="center"/>
              <w:rPr>
                <w:rFonts w:cs="Arial"/>
                <w:lang w:val="ro-RO"/>
              </w:rPr>
            </w:pPr>
            <w:r w:rsidRPr="00CD5346">
              <w:rPr>
                <w:rFonts w:cs="Arial"/>
                <w:lang w:val="ro-RO"/>
              </w:rPr>
              <w:t>62.4</w:t>
            </w:r>
          </w:p>
        </w:tc>
        <w:tc>
          <w:tcPr>
            <w:tcW w:w="236" w:type="dxa"/>
            <w:vAlign w:val="center"/>
            <w:hideMark/>
          </w:tcPr>
          <w:p w14:paraId="25AED6A9" w14:textId="77777777" w:rsidR="00A51E46" w:rsidRPr="00CD5346" w:rsidRDefault="00A51E46" w:rsidP="00297F83">
            <w:pPr>
              <w:rPr>
                <w:sz w:val="20"/>
                <w:szCs w:val="20"/>
                <w:lang w:val="ro-RO"/>
              </w:rPr>
            </w:pPr>
          </w:p>
        </w:tc>
      </w:tr>
      <w:tr w:rsidR="00A51E46" w:rsidRPr="00CD5346" w14:paraId="2EEFF3C7" w14:textId="77777777" w:rsidTr="00297F83">
        <w:trPr>
          <w:trHeight w:val="379"/>
        </w:trPr>
        <w:tc>
          <w:tcPr>
            <w:tcW w:w="1274" w:type="dxa"/>
            <w:vMerge/>
            <w:tcBorders>
              <w:top w:val="single" w:sz="8" w:space="0" w:color="auto"/>
              <w:left w:val="single" w:sz="8" w:space="0" w:color="auto"/>
              <w:bottom w:val="nil"/>
              <w:right w:val="single" w:sz="4" w:space="0" w:color="auto"/>
            </w:tcBorders>
            <w:vAlign w:val="center"/>
            <w:hideMark/>
          </w:tcPr>
          <w:p w14:paraId="729C1FDE" w14:textId="77777777" w:rsidR="00A51E46" w:rsidRPr="00CD5346" w:rsidRDefault="00A51E46" w:rsidP="00297F83">
            <w:pPr>
              <w:rPr>
                <w:rFonts w:cs="Arial"/>
                <w:sz w:val="20"/>
                <w:szCs w:val="20"/>
                <w:lang w:val="ro-RO"/>
              </w:rPr>
            </w:pPr>
          </w:p>
        </w:tc>
        <w:tc>
          <w:tcPr>
            <w:tcW w:w="991" w:type="dxa"/>
            <w:vMerge/>
            <w:tcBorders>
              <w:top w:val="single" w:sz="8" w:space="0" w:color="auto"/>
              <w:left w:val="single" w:sz="4" w:space="0" w:color="auto"/>
              <w:bottom w:val="nil"/>
              <w:right w:val="single" w:sz="4" w:space="0" w:color="auto"/>
            </w:tcBorders>
            <w:vAlign w:val="center"/>
            <w:hideMark/>
          </w:tcPr>
          <w:p w14:paraId="6A7F88BF" w14:textId="77777777" w:rsidR="00A51E46" w:rsidRPr="00CD5346" w:rsidRDefault="00A51E46" w:rsidP="00297F83">
            <w:pPr>
              <w:rPr>
                <w:rFonts w:cs="Arial"/>
                <w:sz w:val="20"/>
                <w:szCs w:val="20"/>
                <w:lang w:val="ro-RO"/>
              </w:rPr>
            </w:pPr>
          </w:p>
        </w:tc>
        <w:tc>
          <w:tcPr>
            <w:tcW w:w="2250" w:type="dxa"/>
            <w:tcBorders>
              <w:top w:val="nil"/>
              <w:left w:val="nil"/>
              <w:bottom w:val="single" w:sz="8" w:space="0" w:color="auto"/>
              <w:right w:val="single" w:sz="4" w:space="0" w:color="auto"/>
            </w:tcBorders>
            <w:shd w:val="clear" w:color="auto" w:fill="92D050"/>
            <w:noWrap/>
            <w:vAlign w:val="center"/>
            <w:hideMark/>
          </w:tcPr>
          <w:p w14:paraId="39AE0664"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92D050"/>
            <w:noWrap/>
            <w:vAlign w:val="center"/>
            <w:hideMark/>
          </w:tcPr>
          <w:p w14:paraId="6437FF98" w14:textId="77777777" w:rsidR="00A51E46" w:rsidRPr="00CD5346" w:rsidRDefault="00A51E46" w:rsidP="00297F83">
            <w:pPr>
              <w:jc w:val="center"/>
              <w:rPr>
                <w:rFonts w:cs="Arial"/>
                <w:szCs w:val="22"/>
                <w:lang w:val="ro-RO"/>
              </w:rPr>
            </w:pPr>
            <w:r w:rsidRPr="00CD5346">
              <w:rPr>
                <w:rFonts w:cs="Arial"/>
                <w:szCs w:val="22"/>
                <w:lang w:val="ro-RO"/>
              </w:rPr>
              <w:t>27</w:t>
            </w:r>
          </w:p>
        </w:tc>
        <w:tc>
          <w:tcPr>
            <w:tcW w:w="810" w:type="dxa"/>
            <w:tcBorders>
              <w:top w:val="nil"/>
              <w:left w:val="nil"/>
              <w:bottom w:val="single" w:sz="4" w:space="0" w:color="auto"/>
              <w:right w:val="single" w:sz="4" w:space="0" w:color="auto"/>
            </w:tcBorders>
            <w:shd w:val="clear" w:color="auto" w:fill="92D050"/>
            <w:noWrap/>
            <w:vAlign w:val="center"/>
            <w:hideMark/>
          </w:tcPr>
          <w:p w14:paraId="53555F2E" w14:textId="77777777" w:rsidR="00A51E46" w:rsidRPr="00CD5346" w:rsidRDefault="00A51E46" w:rsidP="00297F83">
            <w:pPr>
              <w:jc w:val="center"/>
              <w:rPr>
                <w:rFonts w:cs="Arial"/>
                <w:szCs w:val="22"/>
                <w:lang w:val="ro-RO"/>
              </w:rPr>
            </w:pPr>
            <w:r w:rsidRPr="00CD5346">
              <w:rPr>
                <w:rFonts w:cs="Arial"/>
                <w:szCs w:val="22"/>
                <w:lang w:val="ro-RO"/>
              </w:rPr>
              <w:t>4</w:t>
            </w:r>
          </w:p>
        </w:tc>
        <w:tc>
          <w:tcPr>
            <w:tcW w:w="1080" w:type="dxa"/>
            <w:tcBorders>
              <w:top w:val="nil"/>
              <w:left w:val="nil"/>
              <w:bottom w:val="single" w:sz="4" w:space="0" w:color="auto"/>
              <w:right w:val="single" w:sz="4" w:space="0" w:color="auto"/>
            </w:tcBorders>
            <w:shd w:val="clear" w:color="auto" w:fill="92D050"/>
            <w:noWrap/>
            <w:vAlign w:val="center"/>
            <w:hideMark/>
          </w:tcPr>
          <w:p w14:paraId="0D31564F" w14:textId="77777777" w:rsidR="00A51E46" w:rsidRPr="00CD5346" w:rsidRDefault="00A51E46" w:rsidP="00297F83">
            <w:pPr>
              <w:jc w:val="center"/>
              <w:rPr>
                <w:rFonts w:cs="Arial"/>
                <w:szCs w:val="22"/>
                <w:lang w:val="ro-RO"/>
              </w:rPr>
            </w:pPr>
            <w:r w:rsidRPr="00CD5346">
              <w:rPr>
                <w:rFonts w:cs="Arial"/>
                <w:szCs w:val="22"/>
                <w:lang w:val="ro-RO"/>
              </w:rPr>
              <w:t>0</w:t>
            </w:r>
          </w:p>
        </w:tc>
        <w:tc>
          <w:tcPr>
            <w:tcW w:w="1080" w:type="dxa"/>
            <w:tcBorders>
              <w:top w:val="nil"/>
              <w:left w:val="nil"/>
              <w:bottom w:val="single" w:sz="4" w:space="0" w:color="auto"/>
              <w:right w:val="single" w:sz="4" w:space="0" w:color="auto"/>
            </w:tcBorders>
            <w:shd w:val="clear" w:color="auto" w:fill="92D050"/>
            <w:noWrap/>
            <w:vAlign w:val="center"/>
            <w:hideMark/>
          </w:tcPr>
          <w:p w14:paraId="38C8CC12"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nil"/>
              <w:left w:val="nil"/>
              <w:bottom w:val="single" w:sz="4" w:space="0" w:color="auto"/>
              <w:right w:val="single" w:sz="4" w:space="0" w:color="auto"/>
            </w:tcBorders>
            <w:shd w:val="clear" w:color="auto" w:fill="92D050"/>
            <w:noWrap/>
            <w:vAlign w:val="center"/>
            <w:hideMark/>
          </w:tcPr>
          <w:p w14:paraId="0A49B14C" w14:textId="77777777" w:rsidR="00A51E46" w:rsidRPr="00CD5346" w:rsidRDefault="00A51E46" w:rsidP="00297F83">
            <w:pPr>
              <w:jc w:val="center"/>
              <w:rPr>
                <w:rFonts w:cs="Arial"/>
                <w:szCs w:val="22"/>
                <w:lang w:val="ro-RO"/>
              </w:rPr>
            </w:pPr>
            <w:r w:rsidRPr="00CD5346">
              <w:rPr>
                <w:rFonts w:cs="Arial"/>
                <w:szCs w:val="22"/>
                <w:lang w:val="ro-RO"/>
              </w:rPr>
              <w:t>2</w:t>
            </w:r>
          </w:p>
        </w:tc>
        <w:tc>
          <w:tcPr>
            <w:tcW w:w="720" w:type="dxa"/>
            <w:tcBorders>
              <w:top w:val="nil"/>
              <w:left w:val="nil"/>
              <w:bottom w:val="single" w:sz="4" w:space="0" w:color="auto"/>
              <w:right w:val="single" w:sz="4" w:space="0" w:color="auto"/>
            </w:tcBorders>
            <w:shd w:val="clear" w:color="auto" w:fill="92D050"/>
            <w:noWrap/>
            <w:vAlign w:val="center"/>
            <w:hideMark/>
          </w:tcPr>
          <w:p w14:paraId="48237385" w14:textId="77777777" w:rsidR="00A51E46" w:rsidRPr="00CD5346" w:rsidRDefault="00A51E46" w:rsidP="00297F83">
            <w:pPr>
              <w:jc w:val="center"/>
              <w:rPr>
                <w:rFonts w:cs="Arial"/>
                <w:szCs w:val="22"/>
                <w:lang w:val="ro-RO"/>
              </w:rPr>
            </w:pPr>
            <w:r w:rsidRPr="00CD5346">
              <w:rPr>
                <w:rFonts w:cs="Arial"/>
                <w:szCs w:val="22"/>
                <w:lang w:val="ro-RO"/>
              </w:rPr>
              <w:t>1</w:t>
            </w:r>
          </w:p>
        </w:tc>
        <w:tc>
          <w:tcPr>
            <w:tcW w:w="900" w:type="dxa"/>
            <w:tcBorders>
              <w:top w:val="nil"/>
              <w:left w:val="nil"/>
              <w:bottom w:val="single" w:sz="4" w:space="0" w:color="auto"/>
              <w:right w:val="single" w:sz="4" w:space="0" w:color="auto"/>
            </w:tcBorders>
            <w:shd w:val="clear" w:color="auto" w:fill="92D050"/>
            <w:noWrap/>
            <w:vAlign w:val="center"/>
            <w:hideMark/>
          </w:tcPr>
          <w:p w14:paraId="13139707"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nil"/>
              <w:left w:val="nil"/>
              <w:bottom w:val="single" w:sz="4" w:space="0" w:color="auto"/>
              <w:right w:val="single" w:sz="4" w:space="0" w:color="auto"/>
            </w:tcBorders>
            <w:shd w:val="clear" w:color="auto" w:fill="92D050"/>
            <w:noWrap/>
            <w:vAlign w:val="center"/>
            <w:hideMark/>
          </w:tcPr>
          <w:p w14:paraId="7195959F" w14:textId="77777777" w:rsidR="00A51E46" w:rsidRPr="00CD5346" w:rsidRDefault="00A51E46" w:rsidP="00297F83">
            <w:pPr>
              <w:jc w:val="center"/>
              <w:rPr>
                <w:rFonts w:cs="Arial"/>
                <w:szCs w:val="22"/>
                <w:lang w:val="ro-RO"/>
              </w:rPr>
            </w:pPr>
            <w:r w:rsidRPr="00CD5346">
              <w:rPr>
                <w:rFonts w:cs="Arial"/>
                <w:szCs w:val="22"/>
                <w:lang w:val="ro-RO"/>
              </w:rPr>
              <w:t>1</w:t>
            </w:r>
          </w:p>
        </w:tc>
        <w:tc>
          <w:tcPr>
            <w:tcW w:w="900" w:type="dxa"/>
            <w:tcBorders>
              <w:top w:val="nil"/>
              <w:left w:val="single" w:sz="8" w:space="0" w:color="auto"/>
              <w:bottom w:val="single" w:sz="4" w:space="0" w:color="auto"/>
              <w:right w:val="single" w:sz="8" w:space="0" w:color="auto"/>
            </w:tcBorders>
            <w:shd w:val="clear" w:color="auto" w:fill="92D050"/>
            <w:noWrap/>
            <w:vAlign w:val="center"/>
            <w:hideMark/>
          </w:tcPr>
          <w:p w14:paraId="1299E9CE" w14:textId="77777777" w:rsidR="00A51E46" w:rsidRPr="00CD5346" w:rsidRDefault="00A51E46" w:rsidP="00297F83">
            <w:pPr>
              <w:jc w:val="center"/>
              <w:rPr>
                <w:rFonts w:cs="Arial"/>
                <w:szCs w:val="22"/>
                <w:lang w:val="ro-RO"/>
              </w:rPr>
            </w:pPr>
            <w:r w:rsidRPr="00CD5346">
              <w:rPr>
                <w:rFonts w:cs="Arial"/>
                <w:szCs w:val="22"/>
                <w:lang w:val="ro-RO"/>
              </w:rPr>
              <w:t>35</w:t>
            </w:r>
          </w:p>
        </w:tc>
        <w:tc>
          <w:tcPr>
            <w:tcW w:w="1080" w:type="dxa"/>
            <w:vMerge/>
            <w:tcBorders>
              <w:top w:val="single" w:sz="8" w:space="0" w:color="auto"/>
              <w:left w:val="single" w:sz="8" w:space="0" w:color="auto"/>
              <w:bottom w:val="single" w:sz="4" w:space="0" w:color="auto"/>
              <w:right w:val="single" w:sz="8" w:space="0" w:color="auto"/>
            </w:tcBorders>
            <w:vAlign w:val="center"/>
          </w:tcPr>
          <w:p w14:paraId="35AB2CD3"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02E35BD8" w14:textId="77777777" w:rsidR="00A51E46" w:rsidRPr="00CD5346" w:rsidRDefault="00A51E46" w:rsidP="00297F83">
            <w:pPr>
              <w:jc w:val="center"/>
              <w:rPr>
                <w:rFonts w:cs="Arial"/>
                <w:lang w:val="ro-RO"/>
              </w:rPr>
            </w:pPr>
            <w:r w:rsidRPr="00CD5346">
              <w:rPr>
                <w:rFonts w:cs="Arial"/>
                <w:lang w:val="ro-RO"/>
              </w:rPr>
              <w:t>37.6</w:t>
            </w:r>
          </w:p>
        </w:tc>
        <w:tc>
          <w:tcPr>
            <w:tcW w:w="236" w:type="dxa"/>
            <w:vAlign w:val="center"/>
            <w:hideMark/>
          </w:tcPr>
          <w:p w14:paraId="674721FE" w14:textId="77777777" w:rsidR="00A51E46" w:rsidRPr="00CD5346" w:rsidRDefault="00A51E46" w:rsidP="00297F83">
            <w:pPr>
              <w:rPr>
                <w:sz w:val="20"/>
                <w:szCs w:val="20"/>
                <w:lang w:val="ro-RO"/>
              </w:rPr>
            </w:pPr>
          </w:p>
        </w:tc>
      </w:tr>
      <w:tr w:rsidR="00A51E46" w:rsidRPr="00CD5346" w14:paraId="03B47072" w14:textId="77777777" w:rsidTr="00297F83">
        <w:trPr>
          <w:trHeight w:val="379"/>
        </w:trPr>
        <w:tc>
          <w:tcPr>
            <w:tcW w:w="1274"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4667F65B" w14:textId="77777777" w:rsidR="00A51E46" w:rsidRPr="00CD5346" w:rsidRDefault="00A51E46" w:rsidP="00297F83">
            <w:pPr>
              <w:jc w:val="center"/>
              <w:rPr>
                <w:rFonts w:cs="Arial"/>
                <w:sz w:val="20"/>
                <w:szCs w:val="20"/>
                <w:lang w:val="ro-RO"/>
              </w:rPr>
            </w:pPr>
            <w:r w:rsidRPr="00CD5346">
              <w:rPr>
                <w:rFonts w:cs="Arial"/>
                <w:sz w:val="20"/>
                <w:szCs w:val="20"/>
                <w:lang w:val="ro-RO"/>
              </w:rPr>
              <w:t>27.10.2020</w:t>
            </w:r>
          </w:p>
        </w:tc>
        <w:tc>
          <w:tcPr>
            <w:tcW w:w="991"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1D62CB77" w14:textId="77777777" w:rsidR="00A51E46" w:rsidRPr="00CD5346" w:rsidRDefault="00A51E46" w:rsidP="00297F83">
            <w:pPr>
              <w:jc w:val="center"/>
              <w:rPr>
                <w:rFonts w:cs="Arial"/>
                <w:sz w:val="20"/>
                <w:szCs w:val="20"/>
                <w:lang w:val="ro-RO"/>
              </w:rPr>
            </w:pPr>
            <w:r w:rsidRPr="00CD5346">
              <w:rPr>
                <w:rFonts w:cs="Arial"/>
                <w:sz w:val="20"/>
                <w:szCs w:val="20"/>
                <w:lang w:val="ro-RO"/>
              </w:rPr>
              <w:t>18.00-19.00</w:t>
            </w:r>
          </w:p>
        </w:tc>
        <w:tc>
          <w:tcPr>
            <w:tcW w:w="2250" w:type="dxa"/>
            <w:tcBorders>
              <w:top w:val="nil"/>
              <w:left w:val="nil"/>
              <w:bottom w:val="single" w:sz="4" w:space="0" w:color="auto"/>
              <w:right w:val="single" w:sz="4" w:space="0" w:color="auto"/>
            </w:tcBorders>
            <w:shd w:val="clear" w:color="auto" w:fill="00B0F0"/>
            <w:noWrap/>
            <w:vAlign w:val="center"/>
            <w:hideMark/>
          </w:tcPr>
          <w:p w14:paraId="722455DD"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00B0F0"/>
            <w:noWrap/>
            <w:vAlign w:val="center"/>
            <w:hideMark/>
          </w:tcPr>
          <w:p w14:paraId="76FF03FB" w14:textId="77777777" w:rsidR="00A51E46" w:rsidRPr="00CD5346" w:rsidRDefault="00A51E46" w:rsidP="00297F83">
            <w:pPr>
              <w:jc w:val="center"/>
              <w:rPr>
                <w:rFonts w:cs="Arial"/>
                <w:szCs w:val="22"/>
                <w:lang w:val="ro-RO"/>
              </w:rPr>
            </w:pPr>
            <w:r w:rsidRPr="00CD5346">
              <w:rPr>
                <w:rFonts w:cs="Arial"/>
                <w:szCs w:val="22"/>
                <w:lang w:val="ro-RO"/>
              </w:rPr>
              <w:t>44</w:t>
            </w:r>
          </w:p>
        </w:tc>
        <w:tc>
          <w:tcPr>
            <w:tcW w:w="810" w:type="dxa"/>
            <w:tcBorders>
              <w:top w:val="single" w:sz="8" w:space="0" w:color="auto"/>
              <w:left w:val="nil"/>
              <w:bottom w:val="single" w:sz="4" w:space="0" w:color="auto"/>
              <w:right w:val="single" w:sz="4" w:space="0" w:color="auto"/>
            </w:tcBorders>
            <w:shd w:val="clear" w:color="auto" w:fill="00B0F0"/>
            <w:noWrap/>
            <w:vAlign w:val="center"/>
            <w:hideMark/>
          </w:tcPr>
          <w:p w14:paraId="3048A866" w14:textId="77777777" w:rsidR="00A51E46" w:rsidRPr="00CD5346" w:rsidRDefault="00A51E46" w:rsidP="00297F83">
            <w:pPr>
              <w:jc w:val="center"/>
              <w:rPr>
                <w:rFonts w:cs="Arial"/>
                <w:szCs w:val="22"/>
                <w:lang w:val="ro-RO"/>
              </w:rPr>
            </w:pPr>
            <w:r w:rsidRPr="00CD5346">
              <w:rPr>
                <w:rFonts w:cs="Arial"/>
                <w:szCs w:val="22"/>
                <w:lang w:val="ro-RO"/>
              </w:rPr>
              <w:t>3</w:t>
            </w:r>
          </w:p>
        </w:tc>
        <w:tc>
          <w:tcPr>
            <w:tcW w:w="1080" w:type="dxa"/>
            <w:tcBorders>
              <w:top w:val="single" w:sz="8" w:space="0" w:color="auto"/>
              <w:left w:val="nil"/>
              <w:bottom w:val="single" w:sz="4" w:space="0" w:color="auto"/>
              <w:right w:val="single" w:sz="4" w:space="0" w:color="auto"/>
            </w:tcBorders>
            <w:shd w:val="clear" w:color="auto" w:fill="00B0F0"/>
            <w:noWrap/>
            <w:vAlign w:val="center"/>
            <w:hideMark/>
          </w:tcPr>
          <w:p w14:paraId="6E712067" w14:textId="77777777" w:rsidR="00A51E46" w:rsidRPr="00CD5346" w:rsidRDefault="00A51E46" w:rsidP="00297F83">
            <w:pPr>
              <w:jc w:val="center"/>
              <w:rPr>
                <w:rFonts w:cs="Arial"/>
                <w:szCs w:val="22"/>
                <w:lang w:val="ro-RO"/>
              </w:rPr>
            </w:pPr>
            <w:r w:rsidRPr="00CD5346">
              <w:rPr>
                <w:rFonts w:cs="Arial"/>
                <w:szCs w:val="22"/>
                <w:lang w:val="ro-RO"/>
              </w:rPr>
              <w:t>1</w:t>
            </w:r>
          </w:p>
        </w:tc>
        <w:tc>
          <w:tcPr>
            <w:tcW w:w="1080" w:type="dxa"/>
            <w:tcBorders>
              <w:top w:val="single" w:sz="8" w:space="0" w:color="auto"/>
              <w:left w:val="nil"/>
              <w:bottom w:val="single" w:sz="4" w:space="0" w:color="auto"/>
              <w:right w:val="single" w:sz="4" w:space="0" w:color="auto"/>
            </w:tcBorders>
            <w:shd w:val="clear" w:color="auto" w:fill="00B0F0"/>
            <w:noWrap/>
            <w:vAlign w:val="center"/>
            <w:hideMark/>
          </w:tcPr>
          <w:p w14:paraId="04F4F6F9"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single" w:sz="8" w:space="0" w:color="auto"/>
              <w:left w:val="nil"/>
              <w:bottom w:val="single" w:sz="4" w:space="0" w:color="auto"/>
              <w:right w:val="single" w:sz="4" w:space="0" w:color="auto"/>
            </w:tcBorders>
            <w:shd w:val="clear" w:color="auto" w:fill="00B0F0"/>
            <w:noWrap/>
            <w:vAlign w:val="center"/>
            <w:hideMark/>
          </w:tcPr>
          <w:p w14:paraId="44B36322" w14:textId="77777777" w:rsidR="00A51E46" w:rsidRPr="00CD5346" w:rsidRDefault="00A51E46" w:rsidP="00297F83">
            <w:pPr>
              <w:jc w:val="center"/>
              <w:rPr>
                <w:rFonts w:cs="Arial"/>
                <w:szCs w:val="22"/>
                <w:lang w:val="ro-RO"/>
              </w:rPr>
            </w:pPr>
            <w:r w:rsidRPr="00CD5346">
              <w:rPr>
                <w:rFonts w:cs="Arial"/>
                <w:szCs w:val="22"/>
                <w:lang w:val="ro-RO"/>
              </w:rPr>
              <w:t>4</w:t>
            </w:r>
          </w:p>
        </w:tc>
        <w:tc>
          <w:tcPr>
            <w:tcW w:w="720" w:type="dxa"/>
            <w:tcBorders>
              <w:top w:val="single" w:sz="8" w:space="0" w:color="auto"/>
              <w:left w:val="nil"/>
              <w:bottom w:val="single" w:sz="4" w:space="0" w:color="auto"/>
              <w:right w:val="single" w:sz="4" w:space="0" w:color="auto"/>
            </w:tcBorders>
            <w:shd w:val="clear" w:color="auto" w:fill="00B0F0"/>
            <w:noWrap/>
            <w:vAlign w:val="center"/>
            <w:hideMark/>
          </w:tcPr>
          <w:p w14:paraId="30EEDD6E" w14:textId="77777777" w:rsidR="00A51E46" w:rsidRPr="00CD5346" w:rsidRDefault="00A51E46" w:rsidP="00297F83">
            <w:pPr>
              <w:jc w:val="center"/>
              <w:rPr>
                <w:rFonts w:cs="Arial"/>
                <w:szCs w:val="22"/>
                <w:lang w:val="ro-RO"/>
              </w:rPr>
            </w:pPr>
            <w:r w:rsidRPr="00CD5346">
              <w:rPr>
                <w:rFonts w:cs="Arial"/>
                <w:szCs w:val="22"/>
                <w:lang w:val="ro-RO"/>
              </w:rPr>
              <w:t>1</w:t>
            </w:r>
          </w:p>
        </w:tc>
        <w:tc>
          <w:tcPr>
            <w:tcW w:w="900" w:type="dxa"/>
            <w:tcBorders>
              <w:top w:val="single" w:sz="8" w:space="0" w:color="auto"/>
              <w:left w:val="nil"/>
              <w:bottom w:val="single" w:sz="4" w:space="0" w:color="auto"/>
              <w:right w:val="single" w:sz="4" w:space="0" w:color="auto"/>
            </w:tcBorders>
            <w:shd w:val="clear" w:color="auto" w:fill="00B0F0"/>
            <w:noWrap/>
            <w:vAlign w:val="center"/>
            <w:hideMark/>
          </w:tcPr>
          <w:p w14:paraId="56B182C7"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single" w:sz="8" w:space="0" w:color="auto"/>
              <w:left w:val="nil"/>
              <w:bottom w:val="single" w:sz="4" w:space="0" w:color="auto"/>
              <w:right w:val="single" w:sz="4" w:space="0" w:color="auto"/>
            </w:tcBorders>
            <w:shd w:val="clear" w:color="auto" w:fill="00B0F0"/>
            <w:noWrap/>
            <w:vAlign w:val="center"/>
            <w:hideMark/>
          </w:tcPr>
          <w:p w14:paraId="72F2E082" w14:textId="77777777" w:rsidR="00A51E46" w:rsidRPr="00CD5346" w:rsidRDefault="00A51E46" w:rsidP="00297F83">
            <w:pPr>
              <w:jc w:val="center"/>
              <w:rPr>
                <w:rFonts w:cs="Arial"/>
                <w:szCs w:val="22"/>
                <w:lang w:val="ro-RO"/>
              </w:rPr>
            </w:pPr>
            <w:r w:rsidRPr="00CD5346">
              <w:rPr>
                <w:rFonts w:cs="Arial"/>
                <w:szCs w:val="22"/>
                <w:lang w:val="ro-RO"/>
              </w:rPr>
              <w:t>2</w:t>
            </w:r>
          </w:p>
        </w:tc>
        <w:tc>
          <w:tcPr>
            <w:tcW w:w="900" w:type="dxa"/>
            <w:tcBorders>
              <w:top w:val="single" w:sz="8" w:space="0" w:color="auto"/>
              <w:left w:val="single" w:sz="8" w:space="0" w:color="auto"/>
              <w:bottom w:val="single" w:sz="4" w:space="0" w:color="auto"/>
              <w:right w:val="single" w:sz="8" w:space="0" w:color="auto"/>
            </w:tcBorders>
            <w:shd w:val="clear" w:color="auto" w:fill="00B0F0"/>
            <w:noWrap/>
            <w:vAlign w:val="center"/>
            <w:hideMark/>
          </w:tcPr>
          <w:p w14:paraId="6A9BE1B8" w14:textId="77777777" w:rsidR="00A51E46" w:rsidRPr="00CD5346" w:rsidRDefault="00A51E46" w:rsidP="00297F83">
            <w:pPr>
              <w:jc w:val="center"/>
              <w:rPr>
                <w:rFonts w:cs="Arial"/>
                <w:szCs w:val="22"/>
                <w:lang w:val="ro-RO"/>
              </w:rPr>
            </w:pPr>
            <w:r w:rsidRPr="00CD5346">
              <w:rPr>
                <w:rFonts w:cs="Arial"/>
                <w:szCs w:val="22"/>
                <w:lang w:val="ro-RO"/>
              </w:rPr>
              <w:t>55</w:t>
            </w:r>
          </w:p>
        </w:tc>
        <w:tc>
          <w:tcPr>
            <w:tcW w:w="1080" w:type="dxa"/>
            <w:vMerge w:val="restart"/>
            <w:tcBorders>
              <w:top w:val="single" w:sz="8" w:space="0" w:color="auto"/>
              <w:left w:val="single" w:sz="8" w:space="0" w:color="auto"/>
              <w:bottom w:val="single" w:sz="4" w:space="0" w:color="auto"/>
              <w:right w:val="single" w:sz="8" w:space="0" w:color="auto"/>
            </w:tcBorders>
            <w:shd w:val="clear" w:color="auto" w:fill="00B0F0"/>
            <w:noWrap/>
            <w:vAlign w:val="center"/>
          </w:tcPr>
          <w:p w14:paraId="792F51D7" w14:textId="77777777" w:rsidR="00A51E46" w:rsidRPr="00CD5346" w:rsidRDefault="00A51E46" w:rsidP="00297F83">
            <w:pPr>
              <w:jc w:val="center"/>
              <w:rPr>
                <w:rFonts w:cs="Arial"/>
                <w:b/>
                <w:bCs/>
                <w:lang w:val="ro-RO"/>
              </w:rPr>
            </w:pPr>
            <w:r w:rsidRPr="00CD5346">
              <w:rPr>
                <w:rFonts w:cs="Arial"/>
                <w:b/>
                <w:bCs/>
                <w:lang w:val="ro-RO"/>
              </w:rPr>
              <w:t>93</w:t>
            </w:r>
          </w:p>
        </w:tc>
        <w:tc>
          <w:tcPr>
            <w:tcW w:w="1530" w:type="dxa"/>
            <w:tcBorders>
              <w:top w:val="single" w:sz="8" w:space="0" w:color="auto"/>
              <w:left w:val="nil"/>
              <w:bottom w:val="single" w:sz="4" w:space="0" w:color="auto"/>
              <w:right w:val="single" w:sz="8" w:space="0" w:color="auto"/>
            </w:tcBorders>
            <w:noWrap/>
            <w:vAlign w:val="center"/>
            <w:hideMark/>
          </w:tcPr>
          <w:p w14:paraId="2763AAEE" w14:textId="77777777" w:rsidR="00A51E46" w:rsidRPr="00CD5346" w:rsidRDefault="00A51E46" w:rsidP="00297F83">
            <w:pPr>
              <w:jc w:val="center"/>
              <w:rPr>
                <w:rFonts w:cs="Arial"/>
                <w:lang w:val="ro-RO"/>
              </w:rPr>
            </w:pPr>
            <w:r w:rsidRPr="00CD5346">
              <w:rPr>
                <w:rFonts w:cs="Arial"/>
                <w:lang w:val="ro-RO"/>
              </w:rPr>
              <w:t>59.1</w:t>
            </w:r>
          </w:p>
        </w:tc>
        <w:tc>
          <w:tcPr>
            <w:tcW w:w="236" w:type="dxa"/>
            <w:vAlign w:val="center"/>
            <w:hideMark/>
          </w:tcPr>
          <w:p w14:paraId="35A12FD3" w14:textId="77777777" w:rsidR="00A51E46" w:rsidRPr="00CD5346" w:rsidRDefault="00A51E46" w:rsidP="00297F83">
            <w:pPr>
              <w:rPr>
                <w:sz w:val="20"/>
                <w:szCs w:val="20"/>
                <w:lang w:val="ro-RO"/>
              </w:rPr>
            </w:pPr>
          </w:p>
        </w:tc>
      </w:tr>
      <w:tr w:rsidR="00A51E46" w:rsidRPr="00CD5346" w14:paraId="5E892F9B" w14:textId="77777777" w:rsidTr="00297F83">
        <w:trPr>
          <w:trHeight w:val="379"/>
        </w:trPr>
        <w:tc>
          <w:tcPr>
            <w:tcW w:w="1274" w:type="dxa"/>
            <w:vMerge/>
            <w:tcBorders>
              <w:top w:val="single" w:sz="8" w:space="0" w:color="auto"/>
              <w:left w:val="single" w:sz="8" w:space="0" w:color="auto"/>
              <w:bottom w:val="nil"/>
              <w:right w:val="single" w:sz="4" w:space="0" w:color="auto"/>
            </w:tcBorders>
            <w:vAlign w:val="center"/>
            <w:hideMark/>
          </w:tcPr>
          <w:p w14:paraId="3C4A8122" w14:textId="77777777" w:rsidR="00A51E46" w:rsidRPr="00CD5346" w:rsidRDefault="00A51E46" w:rsidP="00297F83">
            <w:pPr>
              <w:rPr>
                <w:rFonts w:cs="Arial"/>
                <w:sz w:val="20"/>
                <w:szCs w:val="20"/>
                <w:lang w:val="ro-RO"/>
              </w:rPr>
            </w:pPr>
          </w:p>
        </w:tc>
        <w:tc>
          <w:tcPr>
            <w:tcW w:w="991" w:type="dxa"/>
            <w:vMerge/>
            <w:tcBorders>
              <w:top w:val="single" w:sz="8" w:space="0" w:color="auto"/>
              <w:left w:val="single" w:sz="4" w:space="0" w:color="auto"/>
              <w:bottom w:val="nil"/>
              <w:right w:val="single" w:sz="4" w:space="0" w:color="auto"/>
            </w:tcBorders>
            <w:vAlign w:val="center"/>
            <w:hideMark/>
          </w:tcPr>
          <w:p w14:paraId="1148C647" w14:textId="77777777" w:rsidR="00A51E46" w:rsidRPr="00CD5346" w:rsidRDefault="00A51E46" w:rsidP="00297F83">
            <w:pPr>
              <w:rPr>
                <w:rFonts w:cs="Arial"/>
                <w:sz w:val="20"/>
                <w:szCs w:val="20"/>
                <w:lang w:val="ro-RO"/>
              </w:rPr>
            </w:pPr>
          </w:p>
        </w:tc>
        <w:tc>
          <w:tcPr>
            <w:tcW w:w="2250" w:type="dxa"/>
            <w:tcBorders>
              <w:top w:val="nil"/>
              <w:left w:val="nil"/>
              <w:bottom w:val="single" w:sz="8" w:space="0" w:color="auto"/>
              <w:right w:val="single" w:sz="4" w:space="0" w:color="auto"/>
            </w:tcBorders>
            <w:shd w:val="clear" w:color="auto" w:fill="00B0F0"/>
            <w:noWrap/>
            <w:vAlign w:val="center"/>
            <w:hideMark/>
          </w:tcPr>
          <w:p w14:paraId="2FEB4BDD"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00B0F0"/>
            <w:noWrap/>
            <w:vAlign w:val="center"/>
            <w:hideMark/>
          </w:tcPr>
          <w:p w14:paraId="70CA2E5B" w14:textId="77777777" w:rsidR="00A51E46" w:rsidRPr="00CD5346" w:rsidRDefault="00A51E46" w:rsidP="00297F83">
            <w:pPr>
              <w:jc w:val="center"/>
              <w:rPr>
                <w:rFonts w:cs="Arial"/>
                <w:szCs w:val="22"/>
                <w:lang w:val="ro-RO"/>
              </w:rPr>
            </w:pPr>
            <w:r w:rsidRPr="00CD5346">
              <w:rPr>
                <w:rFonts w:cs="Arial"/>
                <w:szCs w:val="22"/>
                <w:lang w:val="ro-RO"/>
              </w:rPr>
              <w:t>26</w:t>
            </w:r>
          </w:p>
        </w:tc>
        <w:tc>
          <w:tcPr>
            <w:tcW w:w="810" w:type="dxa"/>
            <w:tcBorders>
              <w:top w:val="nil"/>
              <w:left w:val="nil"/>
              <w:bottom w:val="single" w:sz="4" w:space="0" w:color="auto"/>
              <w:right w:val="single" w:sz="4" w:space="0" w:color="auto"/>
            </w:tcBorders>
            <w:shd w:val="clear" w:color="auto" w:fill="00B0F0"/>
            <w:noWrap/>
            <w:vAlign w:val="center"/>
            <w:hideMark/>
          </w:tcPr>
          <w:p w14:paraId="1761476E" w14:textId="77777777" w:rsidR="00A51E46" w:rsidRPr="00CD5346" w:rsidRDefault="00A51E46" w:rsidP="00297F83">
            <w:pPr>
              <w:jc w:val="center"/>
              <w:rPr>
                <w:rFonts w:cs="Arial"/>
                <w:szCs w:val="22"/>
                <w:lang w:val="ro-RO"/>
              </w:rPr>
            </w:pPr>
            <w:r w:rsidRPr="00CD5346">
              <w:rPr>
                <w:rFonts w:cs="Arial"/>
                <w:szCs w:val="22"/>
                <w:lang w:val="ro-RO"/>
              </w:rPr>
              <w:t>7</w:t>
            </w:r>
          </w:p>
        </w:tc>
        <w:tc>
          <w:tcPr>
            <w:tcW w:w="1080" w:type="dxa"/>
            <w:tcBorders>
              <w:top w:val="nil"/>
              <w:left w:val="nil"/>
              <w:bottom w:val="single" w:sz="4" w:space="0" w:color="auto"/>
              <w:right w:val="single" w:sz="4" w:space="0" w:color="auto"/>
            </w:tcBorders>
            <w:shd w:val="clear" w:color="auto" w:fill="00B0F0"/>
            <w:noWrap/>
            <w:vAlign w:val="center"/>
            <w:hideMark/>
          </w:tcPr>
          <w:p w14:paraId="09FE0FDF" w14:textId="77777777" w:rsidR="00A51E46" w:rsidRPr="00CD5346" w:rsidRDefault="00A51E46" w:rsidP="00297F83">
            <w:pPr>
              <w:jc w:val="center"/>
              <w:rPr>
                <w:rFonts w:cs="Arial"/>
                <w:szCs w:val="22"/>
                <w:lang w:val="ro-RO"/>
              </w:rPr>
            </w:pPr>
            <w:r w:rsidRPr="00CD5346">
              <w:rPr>
                <w:rFonts w:cs="Arial"/>
                <w:szCs w:val="22"/>
                <w:lang w:val="ro-RO"/>
              </w:rPr>
              <w:t>2</w:t>
            </w:r>
          </w:p>
        </w:tc>
        <w:tc>
          <w:tcPr>
            <w:tcW w:w="1080" w:type="dxa"/>
            <w:tcBorders>
              <w:top w:val="nil"/>
              <w:left w:val="nil"/>
              <w:bottom w:val="single" w:sz="4" w:space="0" w:color="auto"/>
              <w:right w:val="single" w:sz="4" w:space="0" w:color="auto"/>
            </w:tcBorders>
            <w:shd w:val="clear" w:color="auto" w:fill="00B0F0"/>
            <w:noWrap/>
            <w:vAlign w:val="center"/>
            <w:hideMark/>
          </w:tcPr>
          <w:p w14:paraId="72B3875F"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nil"/>
              <w:left w:val="nil"/>
              <w:bottom w:val="single" w:sz="4" w:space="0" w:color="auto"/>
              <w:right w:val="single" w:sz="4" w:space="0" w:color="auto"/>
            </w:tcBorders>
            <w:shd w:val="clear" w:color="auto" w:fill="00B0F0"/>
            <w:noWrap/>
            <w:vAlign w:val="center"/>
            <w:hideMark/>
          </w:tcPr>
          <w:p w14:paraId="6C5D2B8A" w14:textId="77777777" w:rsidR="00A51E46" w:rsidRPr="00CD5346" w:rsidRDefault="00A51E46" w:rsidP="00297F83">
            <w:pPr>
              <w:jc w:val="center"/>
              <w:rPr>
                <w:rFonts w:cs="Arial"/>
                <w:szCs w:val="22"/>
                <w:lang w:val="ro-RO"/>
              </w:rPr>
            </w:pPr>
            <w:r w:rsidRPr="00CD5346">
              <w:rPr>
                <w:rFonts w:cs="Arial"/>
                <w:szCs w:val="22"/>
                <w:lang w:val="ro-RO"/>
              </w:rPr>
              <w:t>1</w:t>
            </w:r>
          </w:p>
        </w:tc>
        <w:tc>
          <w:tcPr>
            <w:tcW w:w="720" w:type="dxa"/>
            <w:tcBorders>
              <w:top w:val="nil"/>
              <w:left w:val="nil"/>
              <w:bottom w:val="single" w:sz="4" w:space="0" w:color="auto"/>
              <w:right w:val="single" w:sz="4" w:space="0" w:color="auto"/>
            </w:tcBorders>
            <w:shd w:val="clear" w:color="auto" w:fill="00B0F0"/>
            <w:noWrap/>
            <w:vAlign w:val="center"/>
            <w:hideMark/>
          </w:tcPr>
          <w:p w14:paraId="4D5C39DA" w14:textId="77777777" w:rsidR="00A51E46" w:rsidRPr="00CD5346" w:rsidRDefault="00A51E46" w:rsidP="00297F83">
            <w:pPr>
              <w:jc w:val="center"/>
              <w:rPr>
                <w:rFonts w:cs="Arial"/>
                <w:szCs w:val="22"/>
                <w:lang w:val="ro-RO"/>
              </w:rPr>
            </w:pPr>
            <w:r w:rsidRPr="00CD5346">
              <w:rPr>
                <w:rFonts w:cs="Arial"/>
                <w:szCs w:val="22"/>
                <w:lang w:val="ro-RO"/>
              </w:rPr>
              <w:t>1</w:t>
            </w:r>
          </w:p>
        </w:tc>
        <w:tc>
          <w:tcPr>
            <w:tcW w:w="900" w:type="dxa"/>
            <w:tcBorders>
              <w:top w:val="nil"/>
              <w:left w:val="nil"/>
              <w:bottom w:val="single" w:sz="4" w:space="0" w:color="auto"/>
              <w:right w:val="single" w:sz="4" w:space="0" w:color="auto"/>
            </w:tcBorders>
            <w:shd w:val="clear" w:color="auto" w:fill="00B0F0"/>
            <w:noWrap/>
            <w:vAlign w:val="center"/>
            <w:hideMark/>
          </w:tcPr>
          <w:p w14:paraId="66244F9D" w14:textId="77777777" w:rsidR="00A51E46" w:rsidRPr="00CD5346" w:rsidRDefault="00A51E46" w:rsidP="00297F83">
            <w:pPr>
              <w:jc w:val="center"/>
              <w:rPr>
                <w:rFonts w:cs="Arial"/>
                <w:szCs w:val="22"/>
                <w:lang w:val="ro-RO"/>
              </w:rPr>
            </w:pPr>
            <w:r w:rsidRPr="00CD5346">
              <w:rPr>
                <w:rFonts w:cs="Arial"/>
                <w:szCs w:val="22"/>
                <w:lang w:val="ro-RO"/>
              </w:rPr>
              <w:t>0</w:t>
            </w:r>
          </w:p>
        </w:tc>
        <w:tc>
          <w:tcPr>
            <w:tcW w:w="810" w:type="dxa"/>
            <w:tcBorders>
              <w:top w:val="nil"/>
              <w:left w:val="nil"/>
              <w:bottom w:val="single" w:sz="4" w:space="0" w:color="auto"/>
              <w:right w:val="single" w:sz="4" w:space="0" w:color="auto"/>
            </w:tcBorders>
            <w:shd w:val="clear" w:color="auto" w:fill="00B0F0"/>
            <w:noWrap/>
            <w:vAlign w:val="center"/>
            <w:hideMark/>
          </w:tcPr>
          <w:p w14:paraId="1A0F17B3" w14:textId="77777777" w:rsidR="00A51E46" w:rsidRPr="00CD5346" w:rsidRDefault="00A51E46" w:rsidP="00297F83">
            <w:pPr>
              <w:jc w:val="center"/>
              <w:rPr>
                <w:rFonts w:cs="Arial"/>
                <w:szCs w:val="22"/>
                <w:lang w:val="ro-RO"/>
              </w:rPr>
            </w:pPr>
            <w:r w:rsidRPr="00CD5346">
              <w:rPr>
                <w:rFonts w:cs="Arial"/>
                <w:szCs w:val="22"/>
                <w:lang w:val="ro-RO"/>
              </w:rPr>
              <w:t>1</w:t>
            </w:r>
          </w:p>
        </w:tc>
        <w:tc>
          <w:tcPr>
            <w:tcW w:w="900" w:type="dxa"/>
            <w:tcBorders>
              <w:top w:val="nil"/>
              <w:left w:val="single" w:sz="8" w:space="0" w:color="auto"/>
              <w:bottom w:val="single" w:sz="4" w:space="0" w:color="auto"/>
              <w:right w:val="single" w:sz="8" w:space="0" w:color="auto"/>
            </w:tcBorders>
            <w:shd w:val="clear" w:color="auto" w:fill="00B0F0"/>
            <w:noWrap/>
            <w:vAlign w:val="center"/>
            <w:hideMark/>
          </w:tcPr>
          <w:p w14:paraId="500CE373" w14:textId="77777777" w:rsidR="00A51E46" w:rsidRPr="00CD5346" w:rsidRDefault="00A51E46" w:rsidP="00297F83">
            <w:pPr>
              <w:jc w:val="center"/>
              <w:rPr>
                <w:rFonts w:cs="Arial"/>
                <w:szCs w:val="22"/>
                <w:lang w:val="ro-RO"/>
              </w:rPr>
            </w:pPr>
            <w:r w:rsidRPr="00CD5346">
              <w:rPr>
                <w:rFonts w:cs="Arial"/>
                <w:szCs w:val="22"/>
                <w:lang w:val="ro-RO"/>
              </w:rPr>
              <w:t>38</w:t>
            </w:r>
          </w:p>
        </w:tc>
        <w:tc>
          <w:tcPr>
            <w:tcW w:w="1080" w:type="dxa"/>
            <w:vMerge/>
            <w:tcBorders>
              <w:top w:val="single" w:sz="8" w:space="0" w:color="auto"/>
              <w:left w:val="single" w:sz="8" w:space="0" w:color="auto"/>
              <w:bottom w:val="single" w:sz="4" w:space="0" w:color="auto"/>
              <w:right w:val="single" w:sz="8" w:space="0" w:color="auto"/>
            </w:tcBorders>
            <w:vAlign w:val="center"/>
          </w:tcPr>
          <w:p w14:paraId="197EA02D"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29D39951" w14:textId="77777777" w:rsidR="00A51E46" w:rsidRPr="00CD5346" w:rsidRDefault="00A51E46" w:rsidP="00297F83">
            <w:pPr>
              <w:jc w:val="center"/>
              <w:rPr>
                <w:rFonts w:cs="Arial"/>
                <w:lang w:val="ro-RO"/>
              </w:rPr>
            </w:pPr>
            <w:r w:rsidRPr="00CD5346">
              <w:rPr>
                <w:rFonts w:cs="Arial"/>
                <w:lang w:val="ro-RO"/>
              </w:rPr>
              <w:t>40.9</w:t>
            </w:r>
          </w:p>
        </w:tc>
        <w:tc>
          <w:tcPr>
            <w:tcW w:w="236" w:type="dxa"/>
            <w:vAlign w:val="center"/>
            <w:hideMark/>
          </w:tcPr>
          <w:p w14:paraId="35AD9064" w14:textId="77777777" w:rsidR="00A51E46" w:rsidRPr="00CD5346" w:rsidRDefault="00A51E46" w:rsidP="00297F83">
            <w:pPr>
              <w:rPr>
                <w:sz w:val="20"/>
                <w:szCs w:val="20"/>
                <w:lang w:val="ro-RO"/>
              </w:rPr>
            </w:pPr>
          </w:p>
        </w:tc>
      </w:tr>
      <w:tr w:rsidR="00A51E46" w:rsidRPr="00CD5346" w14:paraId="34042AA8" w14:textId="77777777" w:rsidTr="00297F83">
        <w:trPr>
          <w:trHeight w:val="379"/>
        </w:trPr>
        <w:tc>
          <w:tcPr>
            <w:tcW w:w="1274" w:type="dxa"/>
            <w:vMerge w:val="restart"/>
            <w:tcBorders>
              <w:top w:val="single" w:sz="8" w:space="0" w:color="auto"/>
              <w:left w:val="single" w:sz="8" w:space="0" w:color="auto"/>
              <w:bottom w:val="nil"/>
              <w:right w:val="single" w:sz="4" w:space="0" w:color="auto"/>
            </w:tcBorders>
            <w:shd w:val="clear" w:color="auto" w:fill="FFFFFF"/>
            <w:noWrap/>
            <w:vAlign w:val="center"/>
            <w:hideMark/>
          </w:tcPr>
          <w:p w14:paraId="4FF440FF"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27.10.2020</w:t>
            </w:r>
          </w:p>
        </w:tc>
        <w:tc>
          <w:tcPr>
            <w:tcW w:w="991" w:type="dxa"/>
            <w:vMerge w:val="restart"/>
            <w:tcBorders>
              <w:top w:val="single" w:sz="8" w:space="0" w:color="auto"/>
              <w:left w:val="single" w:sz="4" w:space="0" w:color="auto"/>
              <w:bottom w:val="nil"/>
              <w:right w:val="single" w:sz="4" w:space="0" w:color="auto"/>
            </w:tcBorders>
            <w:shd w:val="clear" w:color="auto" w:fill="FFFFFF"/>
            <w:noWrap/>
            <w:vAlign w:val="center"/>
            <w:hideMark/>
          </w:tcPr>
          <w:p w14:paraId="686E61DB" w14:textId="77777777" w:rsidR="00A51E46" w:rsidRPr="00CD5346" w:rsidRDefault="00A51E46" w:rsidP="00297F83">
            <w:pPr>
              <w:jc w:val="center"/>
              <w:rPr>
                <w:rFonts w:cs="Arial"/>
                <w:b/>
                <w:bCs/>
                <w:szCs w:val="22"/>
                <w:lang w:val="ro-RO"/>
              </w:rPr>
            </w:pPr>
            <w:r w:rsidRPr="00CD5346">
              <w:rPr>
                <w:rFonts w:cs="Arial"/>
                <w:b/>
                <w:bCs/>
                <w:szCs w:val="22"/>
                <w:lang w:val="ro-RO"/>
              </w:rPr>
              <w:t>Total</w:t>
            </w:r>
            <w:r w:rsidRPr="00CD5346">
              <w:rPr>
                <w:rFonts w:cs="Arial"/>
                <w:b/>
                <w:bCs/>
                <w:szCs w:val="22"/>
                <w:lang w:val="ro-RO"/>
              </w:rPr>
              <w:br/>
              <w:t>12h</w:t>
            </w:r>
          </w:p>
        </w:tc>
        <w:tc>
          <w:tcPr>
            <w:tcW w:w="2250" w:type="dxa"/>
            <w:tcBorders>
              <w:top w:val="nil"/>
              <w:left w:val="nil"/>
              <w:bottom w:val="single" w:sz="4" w:space="0" w:color="auto"/>
              <w:right w:val="single" w:sz="4" w:space="0" w:color="auto"/>
            </w:tcBorders>
            <w:shd w:val="clear" w:color="auto" w:fill="92D050"/>
            <w:noWrap/>
            <w:vAlign w:val="center"/>
            <w:hideMark/>
          </w:tcPr>
          <w:p w14:paraId="6DAD0BFC"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92D050"/>
            <w:noWrap/>
            <w:vAlign w:val="center"/>
            <w:hideMark/>
          </w:tcPr>
          <w:p w14:paraId="22B1C54D" w14:textId="77777777" w:rsidR="00A51E46" w:rsidRPr="00CD5346" w:rsidRDefault="00A51E46" w:rsidP="00297F83">
            <w:pPr>
              <w:jc w:val="center"/>
              <w:rPr>
                <w:rFonts w:cs="Arial"/>
                <w:b/>
                <w:bCs/>
                <w:szCs w:val="22"/>
                <w:lang w:val="ro-RO"/>
              </w:rPr>
            </w:pPr>
            <w:r w:rsidRPr="00CD5346">
              <w:rPr>
                <w:rFonts w:cs="Arial"/>
                <w:b/>
                <w:bCs/>
                <w:szCs w:val="22"/>
                <w:lang w:val="ro-RO"/>
              </w:rPr>
              <w:t>470</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18EACD1A" w14:textId="77777777" w:rsidR="00A51E46" w:rsidRPr="00CD5346" w:rsidRDefault="00A51E46" w:rsidP="00297F83">
            <w:pPr>
              <w:jc w:val="center"/>
              <w:rPr>
                <w:rFonts w:cs="Arial"/>
                <w:b/>
                <w:bCs/>
                <w:szCs w:val="22"/>
                <w:lang w:val="ro-RO"/>
              </w:rPr>
            </w:pPr>
            <w:r w:rsidRPr="00CD5346">
              <w:rPr>
                <w:rFonts w:cs="Arial"/>
                <w:b/>
                <w:bCs/>
                <w:szCs w:val="22"/>
                <w:lang w:val="ro-RO"/>
              </w:rPr>
              <w:t>71</w:t>
            </w:r>
          </w:p>
        </w:tc>
        <w:tc>
          <w:tcPr>
            <w:tcW w:w="1080" w:type="dxa"/>
            <w:tcBorders>
              <w:top w:val="single" w:sz="8" w:space="0" w:color="auto"/>
              <w:left w:val="nil"/>
              <w:bottom w:val="single" w:sz="4" w:space="0" w:color="auto"/>
              <w:right w:val="single" w:sz="4" w:space="0" w:color="auto"/>
            </w:tcBorders>
            <w:shd w:val="clear" w:color="auto" w:fill="92D050"/>
            <w:noWrap/>
            <w:vAlign w:val="center"/>
            <w:hideMark/>
          </w:tcPr>
          <w:p w14:paraId="02CB25C8" w14:textId="77777777" w:rsidR="00A51E46" w:rsidRPr="00CD5346" w:rsidRDefault="00A51E46" w:rsidP="00297F83">
            <w:pPr>
              <w:jc w:val="center"/>
              <w:rPr>
                <w:rFonts w:cs="Arial"/>
                <w:b/>
                <w:bCs/>
                <w:szCs w:val="22"/>
                <w:lang w:val="ro-RO"/>
              </w:rPr>
            </w:pPr>
            <w:r w:rsidRPr="00CD5346">
              <w:rPr>
                <w:rFonts w:cs="Arial"/>
                <w:b/>
                <w:bCs/>
                <w:szCs w:val="22"/>
                <w:lang w:val="ro-RO"/>
              </w:rPr>
              <w:t>20</w:t>
            </w:r>
          </w:p>
        </w:tc>
        <w:tc>
          <w:tcPr>
            <w:tcW w:w="1080" w:type="dxa"/>
            <w:tcBorders>
              <w:top w:val="single" w:sz="8" w:space="0" w:color="auto"/>
              <w:left w:val="nil"/>
              <w:bottom w:val="single" w:sz="4" w:space="0" w:color="auto"/>
              <w:right w:val="single" w:sz="4" w:space="0" w:color="auto"/>
            </w:tcBorders>
            <w:shd w:val="clear" w:color="auto" w:fill="92D050"/>
            <w:noWrap/>
            <w:vAlign w:val="center"/>
            <w:hideMark/>
          </w:tcPr>
          <w:p w14:paraId="46751A23" w14:textId="77777777" w:rsidR="00A51E46" w:rsidRPr="00CD5346" w:rsidRDefault="00A51E46" w:rsidP="00297F83">
            <w:pPr>
              <w:jc w:val="center"/>
              <w:rPr>
                <w:rFonts w:cs="Arial"/>
                <w:b/>
                <w:bCs/>
                <w:szCs w:val="22"/>
                <w:lang w:val="ro-RO"/>
              </w:rPr>
            </w:pPr>
            <w:r w:rsidRPr="00CD5346">
              <w:rPr>
                <w:rFonts w:cs="Arial"/>
                <w:b/>
                <w:bCs/>
                <w:szCs w:val="22"/>
                <w:lang w:val="ro-RO"/>
              </w:rPr>
              <w:t>0</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15787834" w14:textId="77777777" w:rsidR="00A51E46" w:rsidRPr="00CD5346" w:rsidRDefault="00A51E46" w:rsidP="00297F83">
            <w:pPr>
              <w:jc w:val="center"/>
              <w:rPr>
                <w:rFonts w:cs="Arial"/>
                <w:b/>
                <w:bCs/>
                <w:szCs w:val="22"/>
                <w:lang w:val="ro-RO"/>
              </w:rPr>
            </w:pPr>
            <w:r w:rsidRPr="00CD5346">
              <w:rPr>
                <w:rFonts w:cs="Arial"/>
                <w:b/>
                <w:bCs/>
                <w:szCs w:val="22"/>
                <w:lang w:val="ro-RO"/>
              </w:rPr>
              <w:t>82</w:t>
            </w:r>
          </w:p>
        </w:tc>
        <w:tc>
          <w:tcPr>
            <w:tcW w:w="720" w:type="dxa"/>
            <w:tcBorders>
              <w:top w:val="single" w:sz="8" w:space="0" w:color="auto"/>
              <w:left w:val="nil"/>
              <w:bottom w:val="single" w:sz="4" w:space="0" w:color="auto"/>
              <w:right w:val="single" w:sz="4" w:space="0" w:color="auto"/>
            </w:tcBorders>
            <w:shd w:val="clear" w:color="auto" w:fill="92D050"/>
            <w:noWrap/>
            <w:vAlign w:val="center"/>
            <w:hideMark/>
          </w:tcPr>
          <w:p w14:paraId="49A811F2" w14:textId="77777777" w:rsidR="00A51E46" w:rsidRPr="00CD5346" w:rsidRDefault="00A51E46" w:rsidP="00297F83">
            <w:pPr>
              <w:jc w:val="center"/>
              <w:rPr>
                <w:rFonts w:cs="Arial"/>
                <w:b/>
                <w:bCs/>
                <w:szCs w:val="22"/>
                <w:lang w:val="ro-RO"/>
              </w:rPr>
            </w:pPr>
            <w:r w:rsidRPr="00CD5346">
              <w:rPr>
                <w:rFonts w:cs="Arial"/>
                <w:b/>
                <w:bCs/>
                <w:szCs w:val="22"/>
                <w:lang w:val="ro-RO"/>
              </w:rPr>
              <w:t>25</w:t>
            </w:r>
          </w:p>
        </w:tc>
        <w:tc>
          <w:tcPr>
            <w:tcW w:w="900" w:type="dxa"/>
            <w:tcBorders>
              <w:top w:val="single" w:sz="8" w:space="0" w:color="auto"/>
              <w:left w:val="nil"/>
              <w:bottom w:val="single" w:sz="4" w:space="0" w:color="auto"/>
              <w:right w:val="single" w:sz="4" w:space="0" w:color="auto"/>
            </w:tcBorders>
            <w:shd w:val="clear" w:color="auto" w:fill="92D050"/>
            <w:noWrap/>
            <w:vAlign w:val="center"/>
            <w:hideMark/>
          </w:tcPr>
          <w:p w14:paraId="4FC54D73" w14:textId="77777777" w:rsidR="00A51E46" w:rsidRPr="00CD5346" w:rsidRDefault="00A51E46" w:rsidP="00297F83">
            <w:pPr>
              <w:jc w:val="center"/>
              <w:rPr>
                <w:rFonts w:cs="Arial"/>
                <w:b/>
                <w:bCs/>
                <w:szCs w:val="22"/>
                <w:lang w:val="ro-RO"/>
              </w:rPr>
            </w:pPr>
            <w:r w:rsidRPr="00CD5346">
              <w:rPr>
                <w:rFonts w:cs="Arial"/>
                <w:b/>
                <w:bCs/>
                <w:szCs w:val="22"/>
                <w:lang w:val="ro-RO"/>
              </w:rPr>
              <w:t>5</w:t>
            </w:r>
          </w:p>
        </w:tc>
        <w:tc>
          <w:tcPr>
            <w:tcW w:w="810" w:type="dxa"/>
            <w:tcBorders>
              <w:top w:val="single" w:sz="8" w:space="0" w:color="auto"/>
              <w:left w:val="nil"/>
              <w:bottom w:val="single" w:sz="4" w:space="0" w:color="auto"/>
              <w:right w:val="single" w:sz="4" w:space="0" w:color="auto"/>
            </w:tcBorders>
            <w:shd w:val="clear" w:color="auto" w:fill="92D050"/>
            <w:noWrap/>
            <w:vAlign w:val="center"/>
            <w:hideMark/>
          </w:tcPr>
          <w:p w14:paraId="5F391B21" w14:textId="77777777" w:rsidR="00A51E46" w:rsidRPr="00CD5346" w:rsidRDefault="00A51E46" w:rsidP="00297F83">
            <w:pPr>
              <w:jc w:val="center"/>
              <w:rPr>
                <w:rFonts w:cs="Arial"/>
                <w:b/>
                <w:bCs/>
                <w:szCs w:val="22"/>
                <w:lang w:val="ro-RO"/>
              </w:rPr>
            </w:pPr>
            <w:r w:rsidRPr="00CD5346">
              <w:rPr>
                <w:rFonts w:cs="Arial"/>
                <w:b/>
                <w:bCs/>
                <w:szCs w:val="22"/>
                <w:lang w:val="ro-RO"/>
              </w:rPr>
              <w:t>25</w:t>
            </w:r>
          </w:p>
        </w:tc>
        <w:tc>
          <w:tcPr>
            <w:tcW w:w="900" w:type="dxa"/>
            <w:tcBorders>
              <w:top w:val="single" w:sz="8" w:space="0" w:color="auto"/>
              <w:left w:val="single" w:sz="8" w:space="0" w:color="auto"/>
              <w:bottom w:val="single" w:sz="4" w:space="0" w:color="auto"/>
              <w:right w:val="single" w:sz="8" w:space="0" w:color="auto"/>
            </w:tcBorders>
            <w:shd w:val="clear" w:color="auto" w:fill="92D050"/>
            <w:noWrap/>
            <w:vAlign w:val="center"/>
            <w:hideMark/>
          </w:tcPr>
          <w:p w14:paraId="2CD29F79" w14:textId="77777777" w:rsidR="00A51E46" w:rsidRPr="00CD5346" w:rsidRDefault="00A51E46" w:rsidP="00297F83">
            <w:pPr>
              <w:jc w:val="center"/>
              <w:rPr>
                <w:rFonts w:cs="Arial"/>
                <w:b/>
                <w:bCs/>
                <w:lang w:val="ro-RO"/>
              </w:rPr>
            </w:pPr>
            <w:r w:rsidRPr="00CD5346">
              <w:rPr>
                <w:rFonts w:cs="Arial"/>
                <w:b/>
                <w:bCs/>
                <w:lang w:val="ro-RO"/>
              </w:rPr>
              <w:t>698</w:t>
            </w:r>
          </w:p>
        </w:tc>
        <w:tc>
          <w:tcPr>
            <w:tcW w:w="1080" w:type="dxa"/>
            <w:vMerge w:val="restart"/>
            <w:tcBorders>
              <w:top w:val="nil"/>
              <w:left w:val="single" w:sz="8" w:space="0" w:color="auto"/>
              <w:bottom w:val="single" w:sz="4" w:space="0" w:color="auto"/>
              <w:right w:val="single" w:sz="4" w:space="0" w:color="auto"/>
            </w:tcBorders>
            <w:shd w:val="clear" w:color="auto" w:fill="92D050"/>
            <w:noWrap/>
            <w:vAlign w:val="center"/>
          </w:tcPr>
          <w:p w14:paraId="273CC0AC" w14:textId="77777777" w:rsidR="00A51E46" w:rsidRPr="00CD5346" w:rsidRDefault="00A51E46" w:rsidP="00297F83">
            <w:pPr>
              <w:jc w:val="center"/>
              <w:rPr>
                <w:rFonts w:cs="Arial"/>
                <w:b/>
                <w:bCs/>
                <w:lang w:val="ro-RO"/>
              </w:rPr>
            </w:pPr>
            <w:r w:rsidRPr="00CD5346">
              <w:rPr>
                <w:rFonts w:cs="Arial"/>
                <w:b/>
                <w:bCs/>
                <w:lang w:val="ro-RO"/>
              </w:rPr>
              <w:t>1399</w:t>
            </w:r>
          </w:p>
        </w:tc>
        <w:tc>
          <w:tcPr>
            <w:tcW w:w="1530" w:type="dxa"/>
            <w:tcBorders>
              <w:top w:val="single" w:sz="8" w:space="0" w:color="auto"/>
              <w:left w:val="nil"/>
              <w:bottom w:val="single" w:sz="4" w:space="0" w:color="auto"/>
              <w:right w:val="single" w:sz="8" w:space="0" w:color="auto"/>
            </w:tcBorders>
            <w:noWrap/>
            <w:vAlign w:val="center"/>
            <w:hideMark/>
          </w:tcPr>
          <w:p w14:paraId="60B8468C" w14:textId="77777777" w:rsidR="00A51E46" w:rsidRPr="00CD5346" w:rsidRDefault="00A51E46" w:rsidP="00297F83">
            <w:pPr>
              <w:jc w:val="center"/>
              <w:rPr>
                <w:rFonts w:cs="Arial"/>
                <w:lang w:val="ro-RO"/>
              </w:rPr>
            </w:pPr>
            <w:r w:rsidRPr="00CD5346">
              <w:rPr>
                <w:rFonts w:cs="Arial"/>
                <w:lang w:val="ro-RO"/>
              </w:rPr>
              <w:t>49.9</w:t>
            </w:r>
          </w:p>
        </w:tc>
        <w:tc>
          <w:tcPr>
            <w:tcW w:w="236" w:type="dxa"/>
            <w:vAlign w:val="center"/>
            <w:hideMark/>
          </w:tcPr>
          <w:p w14:paraId="18774E51" w14:textId="77777777" w:rsidR="00A51E46" w:rsidRPr="00CD5346" w:rsidRDefault="00A51E46" w:rsidP="00297F83">
            <w:pPr>
              <w:rPr>
                <w:sz w:val="20"/>
                <w:szCs w:val="20"/>
                <w:lang w:val="ro-RO"/>
              </w:rPr>
            </w:pPr>
          </w:p>
        </w:tc>
      </w:tr>
      <w:tr w:rsidR="00A51E46" w:rsidRPr="00CD5346" w14:paraId="47EC110E" w14:textId="77777777" w:rsidTr="00297F83">
        <w:trPr>
          <w:trHeight w:val="379"/>
        </w:trPr>
        <w:tc>
          <w:tcPr>
            <w:tcW w:w="1274" w:type="dxa"/>
            <w:vMerge/>
            <w:tcBorders>
              <w:top w:val="single" w:sz="8" w:space="0" w:color="auto"/>
              <w:left w:val="single" w:sz="8" w:space="0" w:color="auto"/>
              <w:bottom w:val="nil"/>
              <w:right w:val="single" w:sz="4" w:space="0" w:color="auto"/>
            </w:tcBorders>
            <w:vAlign w:val="center"/>
            <w:hideMark/>
          </w:tcPr>
          <w:p w14:paraId="1EE52F79" w14:textId="77777777" w:rsidR="00A51E46" w:rsidRPr="00CD5346" w:rsidRDefault="00A51E46" w:rsidP="00297F83">
            <w:pPr>
              <w:rPr>
                <w:rFonts w:cs="Arial"/>
                <w:b/>
                <w:bCs/>
                <w:sz w:val="20"/>
                <w:szCs w:val="20"/>
                <w:lang w:val="ro-RO"/>
              </w:rPr>
            </w:pPr>
          </w:p>
        </w:tc>
        <w:tc>
          <w:tcPr>
            <w:tcW w:w="991" w:type="dxa"/>
            <w:vMerge/>
            <w:tcBorders>
              <w:top w:val="single" w:sz="8" w:space="0" w:color="auto"/>
              <w:left w:val="single" w:sz="4" w:space="0" w:color="auto"/>
              <w:bottom w:val="nil"/>
              <w:right w:val="single" w:sz="4" w:space="0" w:color="auto"/>
            </w:tcBorders>
            <w:vAlign w:val="center"/>
            <w:hideMark/>
          </w:tcPr>
          <w:p w14:paraId="595AF086" w14:textId="77777777" w:rsidR="00A51E46" w:rsidRPr="00CD5346" w:rsidRDefault="00A51E46" w:rsidP="00297F83">
            <w:pPr>
              <w:rPr>
                <w:rFonts w:cs="Arial"/>
                <w:b/>
                <w:bCs/>
                <w:szCs w:val="22"/>
                <w:lang w:val="ro-RO"/>
              </w:rPr>
            </w:pPr>
          </w:p>
        </w:tc>
        <w:tc>
          <w:tcPr>
            <w:tcW w:w="2250" w:type="dxa"/>
            <w:tcBorders>
              <w:top w:val="nil"/>
              <w:left w:val="nil"/>
              <w:bottom w:val="single" w:sz="8" w:space="0" w:color="auto"/>
              <w:right w:val="single" w:sz="4" w:space="0" w:color="auto"/>
            </w:tcBorders>
            <w:shd w:val="clear" w:color="auto" w:fill="92D050"/>
            <w:noWrap/>
            <w:vAlign w:val="center"/>
            <w:hideMark/>
          </w:tcPr>
          <w:p w14:paraId="10CA2E08"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92D050"/>
            <w:noWrap/>
            <w:vAlign w:val="center"/>
            <w:hideMark/>
          </w:tcPr>
          <w:p w14:paraId="3754AB38" w14:textId="77777777" w:rsidR="00A51E46" w:rsidRPr="00CD5346" w:rsidRDefault="00A51E46" w:rsidP="00297F83">
            <w:pPr>
              <w:jc w:val="center"/>
              <w:rPr>
                <w:rFonts w:cs="Arial"/>
                <w:szCs w:val="22"/>
                <w:lang w:val="ro-RO"/>
              </w:rPr>
            </w:pPr>
            <w:r w:rsidRPr="00CD5346">
              <w:rPr>
                <w:rFonts w:cs="Arial"/>
                <w:b/>
                <w:bCs/>
                <w:szCs w:val="22"/>
                <w:lang w:val="ro-RO"/>
              </w:rPr>
              <w:t>453</w:t>
            </w:r>
          </w:p>
        </w:tc>
        <w:tc>
          <w:tcPr>
            <w:tcW w:w="810" w:type="dxa"/>
            <w:tcBorders>
              <w:top w:val="nil"/>
              <w:left w:val="nil"/>
              <w:bottom w:val="single" w:sz="4" w:space="0" w:color="auto"/>
              <w:right w:val="single" w:sz="4" w:space="0" w:color="auto"/>
            </w:tcBorders>
            <w:shd w:val="clear" w:color="auto" w:fill="92D050"/>
            <w:noWrap/>
            <w:vAlign w:val="center"/>
            <w:hideMark/>
          </w:tcPr>
          <w:p w14:paraId="463953AB" w14:textId="77777777" w:rsidR="00A51E46" w:rsidRPr="00CD5346" w:rsidRDefault="00A51E46" w:rsidP="00297F83">
            <w:pPr>
              <w:jc w:val="center"/>
              <w:rPr>
                <w:rFonts w:cs="Arial"/>
                <w:szCs w:val="22"/>
                <w:lang w:val="ro-RO"/>
              </w:rPr>
            </w:pPr>
            <w:r w:rsidRPr="00CD5346">
              <w:rPr>
                <w:rFonts w:cs="Arial"/>
                <w:b/>
                <w:bCs/>
                <w:szCs w:val="22"/>
                <w:lang w:val="ro-RO"/>
              </w:rPr>
              <w:t>96</w:t>
            </w:r>
          </w:p>
        </w:tc>
        <w:tc>
          <w:tcPr>
            <w:tcW w:w="1080" w:type="dxa"/>
            <w:tcBorders>
              <w:top w:val="nil"/>
              <w:left w:val="nil"/>
              <w:bottom w:val="single" w:sz="4" w:space="0" w:color="auto"/>
              <w:right w:val="single" w:sz="4" w:space="0" w:color="auto"/>
            </w:tcBorders>
            <w:shd w:val="clear" w:color="auto" w:fill="92D050"/>
            <w:noWrap/>
            <w:vAlign w:val="center"/>
            <w:hideMark/>
          </w:tcPr>
          <w:p w14:paraId="204B962C" w14:textId="77777777" w:rsidR="00A51E46" w:rsidRPr="00CD5346" w:rsidRDefault="00A51E46" w:rsidP="00297F83">
            <w:pPr>
              <w:jc w:val="center"/>
              <w:rPr>
                <w:rFonts w:cs="Arial"/>
                <w:szCs w:val="22"/>
                <w:lang w:val="ro-RO"/>
              </w:rPr>
            </w:pPr>
            <w:r w:rsidRPr="00CD5346">
              <w:rPr>
                <w:rFonts w:cs="Arial"/>
                <w:b/>
                <w:bCs/>
                <w:szCs w:val="22"/>
                <w:lang w:val="ro-RO"/>
              </w:rPr>
              <w:t>23</w:t>
            </w:r>
          </w:p>
        </w:tc>
        <w:tc>
          <w:tcPr>
            <w:tcW w:w="1080" w:type="dxa"/>
            <w:tcBorders>
              <w:top w:val="nil"/>
              <w:left w:val="nil"/>
              <w:bottom w:val="single" w:sz="4" w:space="0" w:color="auto"/>
              <w:right w:val="single" w:sz="4" w:space="0" w:color="auto"/>
            </w:tcBorders>
            <w:shd w:val="clear" w:color="auto" w:fill="92D050"/>
            <w:noWrap/>
            <w:vAlign w:val="center"/>
            <w:hideMark/>
          </w:tcPr>
          <w:p w14:paraId="0ECCE1AA" w14:textId="77777777" w:rsidR="00A51E46" w:rsidRPr="00CD5346" w:rsidRDefault="00A51E46" w:rsidP="00297F83">
            <w:pPr>
              <w:jc w:val="center"/>
              <w:rPr>
                <w:rFonts w:cs="Arial"/>
                <w:szCs w:val="22"/>
                <w:lang w:val="ro-RO"/>
              </w:rPr>
            </w:pPr>
            <w:r w:rsidRPr="00CD5346">
              <w:rPr>
                <w:rFonts w:cs="Arial"/>
                <w:b/>
                <w:bCs/>
                <w:szCs w:val="22"/>
                <w:lang w:val="ro-RO"/>
              </w:rPr>
              <w:t>0</w:t>
            </w:r>
          </w:p>
        </w:tc>
        <w:tc>
          <w:tcPr>
            <w:tcW w:w="810" w:type="dxa"/>
            <w:tcBorders>
              <w:top w:val="nil"/>
              <w:left w:val="nil"/>
              <w:bottom w:val="single" w:sz="4" w:space="0" w:color="auto"/>
              <w:right w:val="single" w:sz="4" w:space="0" w:color="auto"/>
            </w:tcBorders>
            <w:shd w:val="clear" w:color="auto" w:fill="92D050"/>
            <w:noWrap/>
            <w:vAlign w:val="center"/>
            <w:hideMark/>
          </w:tcPr>
          <w:p w14:paraId="64F9FBC4" w14:textId="77777777" w:rsidR="00A51E46" w:rsidRPr="00CD5346" w:rsidRDefault="00A51E46" w:rsidP="00297F83">
            <w:pPr>
              <w:jc w:val="center"/>
              <w:rPr>
                <w:rFonts w:cs="Arial"/>
                <w:szCs w:val="22"/>
                <w:lang w:val="ro-RO"/>
              </w:rPr>
            </w:pPr>
            <w:r w:rsidRPr="00CD5346">
              <w:rPr>
                <w:rFonts w:cs="Arial"/>
                <w:b/>
                <w:bCs/>
                <w:szCs w:val="22"/>
                <w:lang w:val="ro-RO"/>
              </w:rPr>
              <w:t>86</w:t>
            </w:r>
          </w:p>
        </w:tc>
        <w:tc>
          <w:tcPr>
            <w:tcW w:w="720" w:type="dxa"/>
            <w:tcBorders>
              <w:top w:val="nil"/>
              <w:left w:val="nil"/>
              <w:bottom w:val="single" w:sz="4" w:space="0" w:color="auto"/>
              <w:right w:val="single" w:sz="4" w:space="0" w:color="auto"/>
            </w:tcBorders>
            <w:shd w:val="clear" w:color="auto" w:fill="92D050"/>
            <w:noWrap/>
            <w:vAlign w:val="center"/>
            <w:hideMark/>
          </w:tcPr>
          <w:p w14:paraId="653C7334" w14:textId="77777777" w:rsidR="00A51E46" w:rsidRPr="00CD5346" w:rsidRDefault="00A51E46" w:rsidP="00297F83">
            <w:pPr>
              <w:jc w:val="center"/>
              <w:rPr>
                <w:rFonts w:cs="Arial"/>
                <w:szCs w:val="22"/>
                <w:lang w:val="ro-RO"/>
              </w:rPr>
            </w:pPr>
            <w:r w:rsidRPr="00CD5346">
              <w:rPr>
                <w:rFonts w:cs="Arial"/>
                <w:b/>
                <w:bCs/>
                <w:szCs w:val="22"/>
                <w:lang w:val="ro-RO"/>
              </w:rPr>
              <w:t>19</w:t>
            </w:r>
          </w:p>
        </w:tc>
        <w:tc>
          <w:tcPr>
            <w:tcW w:w="900" w:type="dxa"/>
            <w:tcBorders>
              <w:top w:val="nil"/>
              <w:left w:val="nil"/>
              <w:bottom w:val="single" w:sz="4" w:space="0" w:color="auto"/>
              <w:right w:val="single" w:sz="4" w:space="0" w:color="auto"/>
            </w:tcBorders>
            <w:shd w:val="clear" w:color="auto" w:fill="92D050"/>
            <w:noWrap/>
            <w:vAlign w:val="center"/>
            <w:hideMark/>
          </w:tcPr>
          <w:p w14:paraId="5B1C8C66" w14:textId="77777777" w:rsidR="00A51E46" w:rsidRPr="00CD5346" w:rsidRDefault="00A51E46" w:rsidP="00297F83">
            <w:pPr>
              <w:jc w:val="center"/>
              <w:rPr>
                <w:rFonts w:cs="Arial"/>
                <w:szCs w:val="22"/>
                <w:lang w:val="ro-RO"/>
              </w:rPr>
            </w:pPr>
            <w:r w:rsidRPr="00CD5346">
              <w:rPr>
                <w:rFonts w:cs="Arial"/>
                <w:b/>
                <w:bCs/>
                <w:szCs w:val="22"/>
                <w:lang w:val="ro-RO"/>
              </w:rPr>
              <w:t>2</w:t>
            </w:r>
          </w:p>
        </w:tc>
        <w:tc>
          <w:tcPr>
            <w:tcW w:w="810" w:type="dxa"/>
            <w:tcBorders>
              <w:top w:val="nil"/>
              <w:left w:val="nil"/>
              <w:bottom w:val="single" w:sz="4" w:space="0" w:color="auto"/>
              <w:right w:val="single" w:sz="4" w:space="0" w:color="auto"/>
            </w:tcBorders>
            <w:shd w:val="clear" w:color="auto" w:fill="92D050"/>
            <w:noWrap/>
            <w:vAlign w:val="center"/>
            <w:hideMark/>
          </w:tcPr>
          <w:p w14:paraId="7142FE37" w14:textId="77777777" w:rsidR="00A51E46" w:rsidRPr="00CD5346" w:rsidRDefault="00A51E46" w:rsidP="00297F83">
            <w:pPr>
              <w:jc w:val="center"/>
              <w:rPr>
                <w:rFonts w:cs="Arial"/>
                <w:szCs w:val="22"/>
                <w:lang w:val="ro-RO"/>
              </w:rPr>
            </w:pPr>
            <w:r w:rsidRPr="00CD5346">
              <w:rPr>
                <w:rFonts w:cs="Arial"/>
                <w:b/>
                <w:bCs/>
                <w:szCs w:val="22"/>
                <w:lang w:val="ro-RO"/>
              </w:rPr>
              <w:t>22</w:t>
            </w:r>
          </w:p>
        </w:tc>
        <w:tc>
          <w:tcPr>
            <w:tcW w:w="900" w:type="dxa"/>
            <w:tcBorders>
              <w:top w:val="nil"/>
              <w:left w:val="single" w:sz="8" w:space="0" w:color="auto"/>
              <w:bottom w:val="single" w:sz="4" w:space="0" w:color="auto"/>
              <w:right w:val="single" w:sz="8" w:space="0" w:color="auto"/>
            </w:tcBorders>
            <w:shd w:val="clear" w:color="auto" w:fill="92D050"/>
            <w:noWrap/>
            <w:vAlign w:val="center"/>
            <w:hideMark/>
          </w:tcPr>
          <w:p w14:paraId="321F8A07" w14:textId="77777777" w:rsidR="00A51E46" w:rsidRPr="00CD5346" w:rsidRDefault="00A51E46" w:rsidP="00297F83">
            <w:pPr>
              <w:jc w:val="center"/>
              <w:rPr>
                <w:rFonts w:cs="Arial"/>
                <w:szCs w:val="22"/>
                <w:lang w:val="ro-RO"/>
              </w:rPr>
            </w:pPr>
            <w:r w:rsidRPr="00CD5346">
              <w:rPr>
                <w:rFonts w:cs="Arial"/>
                <w:b/>
                <w:bCs/>
                <w:lang w:val="ro-RO"/>
              </w:rPr>
              <w:t>701</w:t>
            </w:r>
          </w:p>
        </w:tc>
        <w:tc>
          <w:tcPr>
            <w:tcW w:w="1080" w:type="dxa"/>
            <w:vMerge/>
            <w:tcBorders>
              <w:top w:val="nil"/>
              <w:left w:val="single" w:sz="8" w:space="0" w:color="auto"/>
              <w:bottom w:val="single" w:sz="4" w:space="0" w:color="auto"/>
              <w:right w:val="single" w:sz="4" w:space="0" w:color="auto"/>
            </w:tcBorders>
            <w:vAlign w:val="center"/>
          </w:tcPr>
          <w:p w14:paraId="7EFF06BB"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18B22C1F" w14:textId="77777777" w:rsidR="00A51E46" w:rsidRPr="00CD5346" w:rsidRDefault="00A51E46" w:rsidP="00297F83">
            <w:pPr>
              <w:jc w:val="center"/>
              <w:rPr>
                <w:rFonts w:cs="Arial"/>
                <w:lang w:val="ro-RO"/>
              </w:rPr>
            </w:pPr>
            <w:r w:rsidRPr="00CD5346">
              <w:rPr>
                <w:rFonts w:cs="Arial"/>
                <w:lang w:val="ro-RO"/>
              </w:rPr>
              <w:t>50.1</w:t>
            </w:r>
          </w:p>
        </w:tc>
        <w:tc>
          <w:tcPr>
            <w:tcW w:w="236" w:type="dxa"/>
            <w:vAlign w:val="center"/>
            <w:hideMark/>
          </w:tcPr>
          <w:p w14:paraId="0653623A" w14:textId="77777777" w:rsidR="00A51E46" w:rsidRPr="00CD5346" w:rsidRDefault="00A51E46" w:rsidP="00297F83">
            <w:pPr>
              <w:rPr>
                <w:sz w:val="20"/>
                <w:szCs w:val="20"/>
                <w:lang w:val="ro-RO"/>
              </w:rPr>
            </w:pPr>
          </w:p>
        </w:tc>
      </w:tr>
      <w:tr w:rsidR="00A51E46" w:rsidRPr="00CD5346" w14:paraId="2C66BD28" w14:textId="77777777" w:rsidTr="00297F83">
        <w:trPr>
          <w:trHeight w:val="379"/>
        </w:trPr>
        <w:tc>
          <w:tcPr>
            <w:tcW w:w="2265" w:type="dxa"/>
            <w:gridSpan w:val="2"/>
            <w:vMerge w:val="restart"/>
            <w:tcBorders>
              <w:top w:val="single" w:sz="8" w:space="0" w:color="auto"/>
              <w:left w:val="single" w:sz="8" w:space="0" w:color="auto"/>
              <w:bottom w:val="single" w:sz="6" w:space="0" w:color="auto"/>
              <w:right w:val="single" w:sz="4" w:space="0" w:color="auto"/>
            </w:tcBorders>
            <w:shd w:val="clear" w:color="auto" w:fill="FFFFFF"/>
            <w:noWrap/>
            <w:vAlign w:val="center"/>
            <w:hideMark/>
          </w:tcPr>
          <w:p w14:paraId="46571296" w14:textId="77777777" w:rsidR="00A51E46" w:rsidRPr="00CD5346" w:rsidRDefault="00A51E46" w:rsidP="00297F83">
            <w:pPr>
              <w:jc w:val="center"/>
              <w:rPr>
                <w:rFonts w:cs="Arial"/>
                <w:b/>
                <w:bCs/>
                <w:szCs w:val="22"/>
                <w:lang w:val="ro-RO"/>
              </w:rPr>
            </w:pPr>
            <w:r w:rsidRPr="00CD5346">
              <w:rPr>
                <w:rFonts w:cs="Arial"/>
                <w:b/>
                <w:bCs/>
                <w:szCs w:val="22"/>
                <w:lang w:val="ro-RO"/>
              </w:rPr>
              <w:t>Media pe oră</w:t>
            </w:r>
            <w:r w:rsidRPr="00CD5346">
              <w:rPr>
                <w:rFonts w:cs="Arial"/>
                <w:b/>
                <w:bCs/>
                <w:szCs w:val="22"/>
                <w:lang w:val="ro-RO"/>
              </w:rPr>
              <w:br/>
              <w:t>(autovehicule fizice)</w:t>
            </w:r>
          </w:p>
        </w:tc>
        <w:tc>
          <w:tcPr>
            <w:tcW w:w="2250" w:type="dxa"/>
            <w:tcBorders>
              <w:top w:val="nil"/>
              <w:left w:val="nil"/>
              <w:bottom w:val="single" w:sz="4" w:space="0" w:color="auto"/>
              <w:right w:val="single" w:sz="4" w:space="0" w:color="auto"/>
            </w:tcBorders>
            <w:shd w:val="clear" w:color="auto" w:fill="FFFF00"/>
            <w:noWrap/>
            <w:vAlign w:val="center"/>
            <w:hideMark/>
          </w:tcPr>
          <w:p w14:paraId="1570EFCB"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FFFF00"/>
            <w:noWrap/>
            <w:vAlign w:val="center"/>
            <w:hideMark/>
          </w:tcPr>
          <w:p w14:paraId="28ABF66B" w14:textId="77777777" w:rsidR="00A51E46" w:rsidRPr="00CD5346" w:rsidRDefault="00A51E46" w:rsidP="00297F83">
            <w:pPr>
              <w:jc w:val="center"/>
              <w:rPr>
                <w:rFonts w:cs="Arial"/>
                <w:b/>
                <w:bCs/>
                <w:szCs w:val="22"/>
                <w:lang w:val="ro-RO"/>
              </w:rPr>
            </w:pPr>
            <w:r w:rsidRPr="00CD5346">
              <w:rPr>
                <w:rFonts w:cs="Arial"/>
                <w:b/>
                <w:bCs/>
                <w:szCs w:val="22"/>
                <w:lang w:val="ro-RO"/>
              </w:rPr>
              <w:t>39</w:t>
            </w:r>
          </w:p>
        </w:tc>
        <w:tc>
          <w:tcPr>
            <w:tcW w:w="810" w:type="dxa"/>
            <w:tcBorders>
              <w:top w:val="single" w:sz="8" w:space="0" w:color="auto"/>
              <w:left w:val="nil"/>
              <w:bottom w:val="single" w:sz="4" w:space="0" w:color="auto"/>
              <w:right w:val="single" w:sz="4" w:space="0" w:color="auto"/>
            </w:tcBorders>
            <w:shd w:val="clear" w:color="auto" w:fill="FFFF00"/>
            <w:noWrap/>
            <w:vAlign w:val="center"/>
            <w:hideMark/>
          </w:tcPr>
          <w:p w14:paraId="68193F22" w14:textId="77777777" w:rsidR="00A51E46" w:rsidRPr="00CD5346" w:rsidRDefault="00A51E46" w:rsidP="00297F83">
            <w:pPr>
              <w:jc w:val="center"/>
              <w:rPr>
                <w:rFonts w:cs="Arial"/>
                <w:b/>
                <w:bCs/>
                <w:szCs w:val="22"/>
                <w:lang w:val="ro-RO"/>
              </w:rPr>
            </w:pPr>
            <w:r w:rsidRPr="00CD5346">
              <w:rPr>
                <w:rFonts w:cs="Arial"/>
                <w:b/>
                <w:bCs/>
                <w:szCs w:val="22"/>
                <w:lang w:val="ro-RO"/>
              </w:rPr>
              <w:t>6</w:t>
            </w:r>
          </w:p>
        </w:tc>
        <w:tc>
          <w:tcPr>
            <w:tcW w:w="1080" w:type="dxa"/>
            <w:tcBorders>
              <w:top w:val="single" w:sz="8" w:space="0" w:color="auto"/>
              <w:left w:val="nil"/>
              <w:bottom w:val="single" w:sz="4" w:space="0" w:color="auto"/>
              <w:right w:val="single" w:sz="4" w:space="0" w:color="auto"/>
            </w:tcBorders>
            <w:shd w:val="clear" w:color="auto" w:fill="FFFF00"/>
            <w:noWrap/>
            <w:vAlign w:val="center"/>
            <w:hideMark/>
          </w:tcPr>
          <w:p w14:paraId="2B97FA82" w14:textId="77777777" w:rsidR="00A51E46" w:rsidRPr="00CD5346" w:rsidRDefault="00A51E46" w:rsidP="00297F83">
            <w:pPr>
              <w:jc w:val="center"/>
              <w:rPr>
                <w:rFonts w:cs="Arial"/>
                <w:b/>
                <w:bCs/>
                <w:szCs w:val="22"/>
                <w:lang w:val="ro-RO"/>
              </w:rPr>
            </w:pPr>
            <w:r w:rsidRPr="00CD5346">
              <w:rPr>
                <w:rFonts w:cs="Arial"/>
                <w:b/>
                <w:bCs/>
                <w:szCs w:val="22"/>
                <w:lang w:val="ro-RO"/>
              </w:rPr>
              <w:t>2</w:t>
            </w:r>
          </w:p>
        </w:tc>
        <w:tc>
          <w:tcPr>
            <w:tcW w:w="1080" w:type="dxa"/>
            <w:tcBorders>
              <w:top w:val="single" w:sz="8" w:space="0" w:color="auto"/>
              <w:left w:val="nil"/>
              <w:bottom w:val="single" w:sz="4" w:space="0" w:color="auto"/>
              <w:right w:val="single" w:sz="4" w:space="0" w:color="auto"/>
            </w:tcBorders>
            <w:shd w:val="clear" w:color="auto" w:fill="FFFF00"/>
            <w:noWrap/>
            <w:vAlign w:val="center"/>
            <w:hideMark/>
          </w:tcPr>
          <w:p w14:paraId="00720A13" w14:textId="77777777" w:rsidR="00A51E46" w:rsidRPr="00CD5346" w:rsidRDefault="00A51E46" w:rsidP="00297F83">
            <w:pPr>
              <w:jc w:val="center"/>
              <w:rPr>
                <w:rFonts w:cs="Arial"/>
                <w:b/>
                <w:bCs/>
                <w:szCs w:val="22"/>
                <w:lang w:val="ro-RO"/>
              </w:rPr>
            </w:pPr>
            <w:r w:rsidRPr="00CD5346">
              <w:rPr>
                <w:rFonts w:cs="Arial"/>
                <w:b/>
                <w:bCs/>
                <w:szCs w:val="22"/>
                <w:lang w:val="ro-RO"/>
              </w:rPr>
              <w:t>0</w:t>
            </w:r>
          </w:p>
        </w:tc>
        <w:tc>
          <w:tcPr>
            <w:tcW w:w="810" w:type="dxa"/>
            <w:tcBorders>
              <w:top w:val="single" w:sz="8" w:space="0" w:color="auto"/>
              <w:left w:val="nil"/>
              <w:bottom w:val="single" w:sz="4" w:space="0" w:color="auto"/>
              <w:right w:val="single" w:sz="4" w:space="0" w:color="auto"/>
            </w:tcBorders>
            <w:shd w:val="clear" w:color="auto" w:fill="FFFF00"/>
            <w:noWrap/>
            <w:vAlign w:val="center"/>
            <w:hideMark/>
          </w:tcPr>
          <w:p w14:paraId="31F91AE6" w14:textId="77777777" w:rsidR="00A51E46" w:rsidRPr="00CD5346" w:rsidRDefault="00A51E46" w:rsidP="00297F83">
            <w:pPr>
              <w:jc w:val="center"/>
              <w:rPr>
                <w:rFonts w:cs="Arial"/>
                <w:b/>
                <w:bCs/>
                <w:szCs w:val="22"/>
                <w:lang w:val="ro-RO"/>
              </w:rPr>
            </w:pPr>
            <w:r w:rsidRPr="00CD5346">
              <w:rPr>
                <w:rFonts w:cs="Arial"/>
                <w:b/>
                <w:bCs/>
                <w:szCs w:val="22"/>
                <w:lang w:val="ro-RO"/>
              </w:rPr>
              <w:t>7</w:t>
            </w:r>
          </w:p>
        </w:tc>
        <w:tc>
          <w:tcPr>
            <w:tcW w:w="720" w:type="dxa"/>
            <w:tcBorders>
              <w:top w:val="single" w:sz="8" w:space="0" w:color="auto"/>
              <w:left w:val="nil"/>
              <w:bottom w:val="single" w:sz="4" w:space="0" w:color="auto"/>
              <w:right w:val="single" w:sz="4" w:space="0" w:color="auto"/>
            </w:tcBorders>
            <w:shd w:val="clear" w:color="auto" w:fill="FFFF00"/>
            <w:noWrap/>
            <w:vAlign w:val="center"/>
            <w:hideMark/>
          </w:tcPr>
          <w:p w14:paraId="3C89B289" w14:textId="77777777" w:rsidR="00A51E46" w:rsidRPr="00CD5346" w:rsidRDefault="00A51E46" w:rsidP="00297F83">
            <w:pPr>
              <w:jc w:val="center"/>
              <w:rPr>
                <w:rFonts w:cs="Arial"/>
                <w:b/>
                <w:bCs/>
                <w:szCs w:val="22"/>
                <w:lang w:val="ro-RO"/>
              </w:rPr>
            </w:pPr>
            <w:r w:rsidRPr="00CD5346">
              <w:rPr>
                <w:rFonts w:cs="Arial"/>
                <w:b/>
                <w:bCs/>
                <w:szCs w:val="22"/>
                <w:lang w:val="ro-RO"/>
              </w:rPr>
              <w:t>2</w:t>
            </w:r>
          </w:p>
        </w:tc>
        <w:tc>
          <w:tcPr>
            <w:tcW w:w="900" w:type="dxa"/>
            <w:tcBorders>
              <w:top w:val="single" w:sz="8" w:space="0" w:color="auto"/>
              <w:left w:val="nil"/>
              <w:bottom w:val="single" w:sz="4" w:space="0" w:color="auto"/>
              <w:right w:val="single" w:sz="4" w:space="0" w:color="auto"/>
            </w:tcBorders>
            <w:shd w:val="clear" w:color="auto" w:fill="FFFF00"/>
            <w:noWrap/>
            <w:vAlign w:val="center"/>
            <w:hideMark/>
          </w:tcPr>
          <w:p w14:paraId="099313F7" w14:textId="77777777" w:rsidR="00A51E46" w:rsidRPr="00CD5346" w:rsidRDefault="00A51E46" w:rsidP="00297F83">
            <w:pPr>
              <w:jc w:val="center"/>
              <w:rPr>
                <w:rFonts w:cs="Arial"/>
                <w:b/>
                <w:bCs/>
                <w:szCs w:val="22"/>
                <w:lang w:val="ro-RO"/>
              </w:rPr>
            </w:pPr>
            <w:r w:rsidRPr="00CD5346">
              <w:rPr>
                <w:rFonts w:cs="Arial"/>
                <w:b/>
                <w:bCs/>
                <w:szCs w:val="22"/>
                <w:lang w:val="ro-RO"/>
              </w:rPr>
              <w:t>0</w:t>
            </w:r>
          </w:p>
        </w:tc>
        <w:tc>
          <w:tcPr>
            <w:tcW w:w="810" w:type="dxa"/>
            <w:tcBorders>
              <w:top w:val="single" w:sz="8" w:space="0" w:color="auto"/>
              <w:left w:val="nil"/>
              <w:bottom w:val="single" w:sz="4" w:space="0" w:color="auto"/>
              <w:right w:val="single" w:sz="4" w:space="0" w:color="auto"/>
            </w:tcBorders>
            <w:shd w:val="clear" w:color="auto" w:fill="FFFF00"/>
            <w:noWrap/>
            <w:vAlign w:val="center"/>
            <w:hideMark/>
          </w:tcPr>
          <w:p w14:paraId="6A71B2F6" w14:textId="77777777" w:rsidR="00A51E46" w:rsidRPr="00CD5346" w:rsidRDefault="00A51E46" w:rsidP="00297F83">
            <w:pPr>
              <w:jc w:val="center"/>
              <w:rPr>
                <w:rFonts w:cs="Arial"/>
                <w:b/>
                <w:bCs/>
                <w:szCs w:val="22"/>
                <w:lang w:val="ro-RO"/>
              </w:rPr>
            </w:pPr>
            <w:r w:rsidRPr="00CD5346">
              <w:rPr>
                <w:rFonts w:cs="Arial"/>
                <w:b/>
                <w:bCs/>
                <w:szCs w:val="22"/>
                <w:lang w:val="ro-RO"/>
              </w:rPr>
              <w:t>2</w:t>
            </w:r>
          </w:p>
        </w:tc>
        <w:tc>
          <w:tcPr>
            <w:tcW w:w="900" w:type="dxa"/>
            <w:tcBorders>
              <w:top w:val="single" w:sz="8" w:space="0" w:color="auto"/>
              <w:left w:val="single" w:sz="8" w:space="0" w:color="auto"/>
              <w:bottom w:val="single" w:sz="4" w:space="0" w:color="auto"/>
              <w:right w:val="single" w:sz="8" w:space="0" w:color="auto"/>
            </w:tcBorders>
            <w:shd w:val="clear" w:color="auto" w:fill="FFFF00"/>
            <w:noWrap/>
            <w:vAlign w:val="center"/>
            <w:hideMark/>
          </w:tcPr>
          <w:p w14:paraId="26EB651B" w14:textId="77777777" w:rsidR="00A51E46" w:rsidRPr="00CD5346" w:rsidRDefault="00A51E46" w:rsidP="00297F83">
            <w:pPr>
              <w:jc w:val="center"/>
              <w:rPr>
                <w:rFonts w:cs="Arial"/>
                <w:b/>
                <w:bCs/>
                <w:lang w:val="ro-RO"/>
              </w:rPr>
            </w:pPr>
            <w:r w:rsidRPr="00CD5346">
              <w:rPr>
                <w:rFonts w:cs="Arial"/>
                <w:b/>
                <w:bCs/>
                <w:lang w:val="ro-RO"/>
              </w:rPr>
              <w:t>58</w:t>
            </w:r>
          </w:p>
        </w:tc>
        <w:tc>
          <w:tcPr>
            <w:tcW w:w="1080" w:type="dxa"/>
            <w:vMerge w:val="restart"/>
            <w:tcBorders>
              <w:top w:val="single" w:sz="8" w:space="0" w:color="auto"/>
              <w:left w:val="single" w:sz="8" w:space="0" w:color="auto"/>
              <w:bottom w:val="single" w:sz="4" w:space="0" w:color="auto"/>
              <w:right w:val="single" w:sz="4" w:space="0" w:color="auto"/>
            </w:tcBorders>
            <w:shd w:val="clear" w:color="auto" w:fill="FFFF00"/>
            <w:noWrap/>
            <w:vAlign w:val="center"/>
          </w:tcPr>
          <w:p w14:paraId="2F927934" w14:textId="77777777" w:rsidR="00A51E46" w:rsidRPr="00CD5346" w:rsidRDefault="00A51E46" w:rsidP="00297F83">
            <w:pPr>
              <w:jc w:val="center"/>
              <w:rPr>
                <w:rFonts w:cs="Arial"/>
                <w:b/>
                <w:bCs/>
                <w:lang w:val="ro-RO"/>
              </w:rPr>
            </w:pPr>
            <w:r w:rsidRPr="00CD5346">
              <w:rPr>
                <w:rFonts w:cs="Arial"/>
                <w:b/>
                <w:bCs/>
                <w:lang w:val="ro-RO"/>
              </w:rPr>
              <w:t>117</w:t>
            </w:r>
          </w:p>
        </w:tc>
        <w:tc>
          <w:tcPr>
            <w:tcW w:w="1530" w:type="dxa"/>
            <w:tcBorders>
              <w:top w:val="single" w:sz="4" w:space="0" w:color="auto"/>
              <w:left w:val="nil"/>
              <w:bottom w:val="single" w:sz="4" w:space="0" w:color="auto"/>
              <w:right w:val="single" w:sz="8" w:space="0" w:color="auto"/>
            </w:tcBorders>
            <w:noWrap/>
            <w:vAlign w:val="center"/>
            <w:hideMark/>
          </w:tcPr>
          <w:p w14:paraId="214082CE" w14:textId="77777777" w:rsidR="00A51E46" w:rsidRPr="00CD5346" w:rsidRDefault="00A51E46" w:rsidP="00297F83">
            <w:pPr>
              <w:jc w:val="center"/>
              <w:rPr>
                <w:rFonts w:cs="Arial"/>
                <w:lang w:val="ro-RO"/>
              </w:rPr>
            </w:pPr>
            <w:r w:rsidRPr="00CD5346">
              <w:rPr>
                <w:rFonts w:cs="Arial"/>
                <w:lang w:val="ro-RO"/>
              </w:rPr>
              <w:t>49.9</w:t>
            </w:r>
          </w:p>
        </w:tc>
        <w:tc>
          <w:tcPr>
            <w:tcW w:w="236" w:type="dxa"/>
            <w:vAlign w:val="center"/>
            <w:hideMark/>
          </w:tcPr>
          <w:p w14:paraId="42E6D42E" w14:textId="77777777" w:rsidR="00A51E46" w:rsidRPr="00CD5346" w:rsidRDefault="00A51E46" w:rsidP="00297F83">
            <w:pPr>
              <w:rPr>
                <w:sz w:val="20"/>
                <w:szCs w:val="20"/>
                <w:lang w:val="ro-RO"/>
              </w:rPr>
            </w:pPr>
          </w:p>
        </w:tc>
      </w:tr>
      <w:tr w:rsidR="00A51E46" w:rsidRPr="00CD5346" w14:paraId="2798EA53" w14:textId="77777777" w:rsidTr="00297F83">
        <w:trPr>
          <w:trHeight w:val="379"/>
        </w:trPr>
        <w:tc>
          <w:tcPr>
            <w:tcW w:w="2265" w:type="dxa"/>
            <w:gridSpan w:val="2"/>
            <w:vMerge/>
            <w:tcBorders>
              <w:top w:val="single" w:sz="8" w:space="0" w:color="auto"/>
              <w:left w:val="single" w:sz="8" w:space="0" w:color="auto"/>
              <w:bottom w:val="single" w:sz="6" w:space="0" w:color="auto"/>
              <w:right w:val="single" w:sz="4" w:space="0" w:color="auto"/>
            </w:tcBorders>
            <w:vAlign w:val="center"/>
            <w:hideMark/>
          </w:tcPr>
          <w:p w14:paraId="7C737634" w14:textId="77777777" w:rsidR="00A51E46" w:rsidRPr="00CD5346" w:rsidRDefault="00A51E46" w:rsidP="00297F83">
            <w:pPr>
              <w:rPr>
                <w:rFonts w:cs="Arial"/>
                <w:b/>
                <w:bCs/>
                <w:szCs w:val="22"/>
                <w:lang w:val="ro-RO"/>
              </w:rPr>
            </w:pPr>
          </w:p>
        </w:tc>
        <w:tc>
          <w:tcPr>
            <w:tcW w:w="2250" w:type="dxa"/>
            <w:tcBorders>
              <w:top w:val="nil"/>
              <w:left w:val="nil"/>
              <w:bottom w:val="single" w:sz="8" w:space="0" w:color="auto"/>
              <w:right w:val="single" w:sz="4" w:space="0" w:color="auto"/>
            </w:tcBorders>
            <w:shd w:val="clear" w:color="auto" w:fill="FFFF00"/>
            <w:noWrap/>
            <w:vAlign w:val="center"/>
            <w:hideMark/>
          </w:tcPr>
          <w:p w14:paraId="748A9E73"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FFFF00"/>
            <w:noWrap/>
            <w:vAlign w:val="center"/>
            <w:hideMark/>
          </w:tcPr>
          <w:p w14:paraId="04EDA1D5" w14:textId="77777777" w:rsidR="00A51E46" w:rsidRPr="00CD5346" w:rsidRDefault="00A51E46" w:rsidP="00297F83">
            <w:pPr>
              <w:jc w:val="center"/>
              <w:rPr>
                <w:rFonts w:cs="Arial"/>
                <w:szCs w:val="22"/>
                <w:lang w:val="ro-RO"/>
              </w:rPr>
            </w:pPr>
            <w:r w:rsidRPr="00CD5346">
              <w:rPr>
                <w:rFonts w:cs="Arial"/>
                <w:b/>
                <w:bCs/>
                <w:szCs w:val="22"/>
                <w:lang w:val="ro-RO"/>
              </w:rPr>
              <w:t>38</w:t>
            </w:r>
          </w:p>
        </w:tc>
        <w:tc>
          <w:tcPr>
            <w:tcW w:w="810" w:type="dxa"/>
            <w:tcBorders>
              <w:top w:val="nil"/>
              <w:left w:val="nil"/>
              <w:bottom w:val="single" w:sz="4" w:space="0" w:color="auto"/>
              <w:right w:val="single" w:sz="4" w:space="0" w:color="auto"/>
            </w:tcBorders>
            <w:shd w:val="clear" w:color="auto" w:fill="FFFF00"/>
            <w:noWrap/>
            <w:vAlign w:val="center"/>
            <w:hideMark/>
          </w:tcPr>
          <w:p w14:paraId="2B662C31" w14:textId="77777777" w:rsidR="00A51E46" w:rsidRPr="00CD5346" w:rsidRDefault="00A51E46" w:rsidP="00297F83">
            <w:pPr>
              <w:jc w:val="center"/>
              <w:rPr>
                <w:rFonts w:cs="Arial"/>
                <w:szCs w:val="22"/>
                <w:lang w:val="ro-RO"/>
              </w:rPr>
            </w:pPr>
            <w:r w:rsidRPr="00CD5346">
              <w:rPr>
                <w:rFonts w:cs="Arial"/>
                <w:b/>
                <w:bCs/>
                <w:szCs w:val="22"/>
                <w:lang w:val="ro-RO"/>
              </w:rPr>
              <w:t>8</w:t>
            </w:r>
          </w:p>
        </w:tc>
        <w:tc>
          <w:tcPr>
            <w:tcW w:w="1080" w:type="dxa"/>
            <w:tcBorders>
              <w:top w:val="nil"/>
              <w:left w:val="nil"/>
              <w:bottom w:val="single" w:sz="4" w:space="0" w:color="auto"/>
              <w:right w:val="single" w:sz="4" w:space="0" w:color="auto"/>
            </w:tcBorders>
            <w:shd w:val="clear" w:color="auto" w:fill="FFFF00"/>
            <w:noWrap/>
            <w:vAlign w:val="center"/>
            <w:hideMark/>
          </w:tcPr>
          <w:p w14:paraId="09BA160B" w14:textId="77777777" w:rsidR="00A51E46" w:rsidRPr="00CD5346" w:rsidRDefault="00A51E46" w:rsidP="00297F83">
            <w:pPr>
              <w:jc w:val="center"/>
              <w:rPr>
                <w:rFonts w:cs="Arial"/>
                <w:szCs w:val="22"/>
                <w:lang w:val="ro-RO"/>
              </w:rPr>
            </w:pPr>
            <w:r w:rsidRPr="00CD5346">
              <w:rPr>
                <w:rFonts w:cs="Arial"/>
                <w:b/>
                <w:bCs/>
                <w:szCs w:val="22"/>
                <w:lang w:val="ro-RO"/>
              </w:rPr>
              <w:t>2</w:t>
            </w:r>
          </w:p>
        </w:tc>
        <w:tc>
          <w:tcPr>
            <w:tcW w:w="1080" w:type="dxa"/>
            <w:tcBorders>
              <w:top w:val="nil"/>
              <w:left w:val="nil"/>
              <w:bottom w:val="single" w:sz="4" w:space="0" w:color="auto"/>
              <w:right w:val="single" w:sz="4" w:space="0" w:color="auto"/>
            </w:tcBorders>
            <w:shd w:val="clear" w:color="auto" w:fill="FFFF00"/>
            <w:noWrap/>
            <w:vAlign w:val="center"/>
            <w:hideMark/>
          </w:tcPr>
          <w:p w14:paraId="42EC46FD" w14:textId="77777777" w:rsidR="00A51E46" w:rsidRPr="00CD5346" w:rsidRDefault="00A51E46" w:rsidP="00297F83">
            <w:pPr>
              <w:jc w:val="center"/>
              <w:rPr>
                <w:rFonts w:cs="Arial"/>
                <w:szCs w:val="22"/>
                <w:lang w:val="ro-RO"/>
              </w:rPr>
            </w:pPr>
            <w:r w:rsidRPr="00CD5346">
              <w:rPr>
                <w:rFonts w:cs="Arial"/>
                <w:b/>
                <w:bCs/>
                <w:szCs w:val="22"/>
                <w:lang w:val="ro-RO"/>
              </w:rPr>
              <w:t>0</w:t>
            </w:r>
          </w:p>
        </w:tc>
        <w:tc>
          <w:tcPr>
            <w:tcW w:w="810" w:type="dxa"/>
            <w:tcBorders>
              <w:top w:val="nil"/>
              <w:left w:val="nil"/>
              <w:bottom w:val="single" w:sz="4" w:space="0" w:color="auto"/>
              <w:right w:val="single" w:sz="4" w:space="0" w:color="auto"/>
            </w:tcBorders>
            <w:shd w:val="clear" w:color="auto" w:fill="FFFF00"/>
            <w:noWrap/>
            <w:vAlign w:val="center"/>
            <w:hideMark/>
          </w:tcPr>
          <w:p w14:paraId="7D6C2B14" w14:textId="77777777" w:rsidR="00A51E46" w:rsidRPr="00CD5346" w:rsidRDefault="00A51E46" w:rsidP="00297F83">
            <w:pPr>
              <w:jc w:val="center"/>
              <w:rPr>
                <w:rFonts w:cs="Arial"/>
                <w:szCs w:val="22"/>
                <w:lang w:val="ro-RO"/>
              </w:rPr>
            </w:pPr>
            <w:r w:rsidRPr="00CD5346">
              <w:rPr>
                <w:rFonts w:cs="Arial"/>
                <w:b/>
                <w:bCs/>
                <w:szCs w:val="22"/>
                <w:lang w:val="ro-RO"/>
              </w:rPr>
              <w:t>7</w:t>
            </w:r>
          </w:p>
        </w:tc>
        <w:tc>
          <w:tcPr>
            <w:tcW w:w="720" w:type="dxa"/>
            <w:tcBorders>
              <w:top w:val="nil"/>
              <w:left w:val="nil"/>
              <w:bottom w:val="single" w:sz="4" w:space="0" w:color="auto"/>
              <w:right w:val="single" w:sz="4" w:space="0" w:color="auto"/>
            </w:tcBorders>
            <w:shd w:val="clear" w:color="auto" w:fill="FFFF00"/>
            <w:noWrap/>
            <w:vAlign w:val="center"/>
            <w:hideMark/>
          </w:tcPr>
          <w:p w14:paraId="39BD8FEF" w14:textId="77777777" w:rsidR="00A51E46" w:rsidRPr="00CD5346" w:rsidRDefault="00A51E46" w:rsidP="00297F83">
            <w:pPr>
              <w:jc w:val="center"/>
              <w:rPr>
                <w:rFonts w:cs="Arial"/>
                <w:szCs w:val="22"/>
                <w:lang w:val="ro-RO"/>
              </w:rPr>
            </w:pPr>
            <w:r w:rsidRPr="00CD5346">
              <w:rPr>
                <w:rFonts w:cs="Arial"/>
                <w:b/>
                <w:bCs/>
                <w:szCs w:val="22"/>
                <w:lang w:val="ro-RO"/>
              </w:rPr>
              <w:t>2</w:t>
            </w:r>
          </w:p>
        </w:tc>
        <w:tc>
          <w:tcPr>
            <w:tcW w:w="900" w:type="dxa"/>
            <w:tcBorders>
              <w:top w:val="nil"/>
              <w:left w:val="nil"/>
              <w:bottom w:val="single" w:sz="4" w:space="0" w:color="auto"/>
              <w:right w:val="single" w:sz="4" w:space="0" w:color="auto"/>
            </w:tcBorders>
            <w:shd w:val="clear" w:color="auto" w:fill="FFFF00"/>
            <w:noWrap/>
            <w:vAlign w:val="center"/>
            <w:hideMark/>
          </w:tcPr>
          <w:p w14:paraId="38478C6E" w14:textId="77777777" w:rsidR="00A51E46" w:rsidRPr="00CD5346" w:rsidRDefault="00A51E46" w:rsidP="00297F83">
            <w:pPr>
              <w:jc w:val="center"/>
              <w:rPr>
                <w:rFonts w:cs="Arial"/>
                <w:szCs w:val="22"/>
                <w:lang w:val="ro-RO"/>
              </w:rPr>
            </w:pPr>
            <w:r w:rsidRPr="00CD5346">
              <w:rPr>
                <w:rFonts w:cs="Arial"/>
                <w:b/>
                <w:bCs/>
                <w:szCs w:val="22"/>
                <w:lang w:val="ro-RO"/>
              </w:rPr>
              <w:t>0</w:t>
            </w:r>
          </w:p>
        </w:tc>
        <w:tc>
          <w:tcPr>
            <w:tcW w:w="810" w:type="dxa"/>
            <w:tcBorders>
              <w:top w:val="nil"/>
              <w:left w:val="nil"/>
              <w:bottom w:val="single" w:sz="4" w:space="0" w:color="auto"/>
              <w:right w:val="single" w:sz="4" w:space="0" w:color="auto"/>
            </w:tcBorders>
            <w:shd w:val="clear" w:color="auto" w:fill="FFFF00"/>
            <w:noWrap/>
            <w:vAlign w:val="center"/>
            <w:hideMark/>
          </w:tcPr>
          <w:p w14:paraId="2BE3322D" w14:textId="77777777" w:rsidR="00A51E46" w:rsidRPr="00CD5346" w:rsidRDefault="00A51E46" w:rsidP="00297F83">
            <w:pPr>
              <w:jc w:val="center"/>
              <w:rPr>
                <w:rFonts w:cs="Arial"/>
                <w:szCs w:val="22"/>
                <w:lang w:val="ro-RO"/>
              </w:rPr>
            </w:pPr>
            <w:r w:rsidRPr="00CD5346">
              <w:rPr>
                <w:rFonts w:cs="Arial"/>
                <w:b/>
                <w:bCs/>
                <w:szCs w:val="22"/>
                <w:lang w:val="ro-RO"/>
              </w:rPr>
              <w:t>2</w:t>
            </w:r>
          </w:p>
        </w:tc>
        <w:tc>
          <w:tcPr>
            <w:tcW w:w="900" w:type="dxa"/>
            <w:tcBorders>
              <w:top w:val="nil"/>
              <w:left w:val="single" w:sz="8" w:space="0" w:color="auto"/>
              <w:bottom w:val="single" w:sz="4" w:space="0" w:color="auto"/>
              <w:right w:val="single" w:sz="8" w:space="0" w:color="auto"/>
            </w:tcBorders>
            <w:shd w:val="clear" w:color="auto" w:fill="FFFF00"/>
            <w:noWrap/>
            <w:vAlign w:val="center"/>
            <w:hideMark/>
          </w:tcPr>
          <w:p w14:paraId="4608B67F" w14:textId="77777777" w:rsidR="00A51E46" w:rsidRPr="00CD5346" w:rsidRDefault="00A51E46" w:rsidP="00297F83">
            <w:pPr>
              <w:jc w:val="center"/>
              <w:rPr>
                <w:rFonts w:cs="Arial"/>
                <w:szCs w:val="22"/>
                <w:lang w:val="ro-RO"/>
              </w:rPr>
            </w:pPr>
            <w:r w:rsidRPr="00CD5346">
              <w:rPr>
                <w:rFonts w:cs="Arial"/>
                <w:b/>
                <w:bCs/>
                <w:lang w:val="ro-RO"/>
              </w:rPr>
              <w:t>58</w:t>
            </w:r>
          </w:p>
        </w:tc>
        <w:tc>
          <w:tcPr>
            <w:tcW w:w="1080" w:type="dxa"/>
            <w:vMerge/>
            <w:tcBorders>
              <w:top w:val="nil"/>
              <w:left w:val="single" w:sz="8" w:space="0" w:color="auto"/>
              <w:bottom w:val="single" w:sz="4" w:space="0" w:color="auto"/>
              <w:right w:val="single" w:sz="4" w:space="0" w:color="auto"/>
            </w:tcBorders>
            <w:vAlign w:val="center"/>
          </w:tcPr>
          <w:p w14:paraId="574E1148"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68F9ED9E" w14:textId="77777777" w:rsidR="00A51E46" w:rsidRPr="00CD5346" w:rsidRDefault="00A51E46" w:rsidP="00297F83">
            <w:pPr>
              <w:jc w:val="center"/>
              <w:rPr>
                <w:rFonts w:cs="Arial"/>
                <w:lang w:val="ro-RO"/>
              </w:rPr>
            </w:pPr>
            <w:r w:rsidRPr="00CD5346">
              <w:rPr>
                <w:rFonts w:cs="Arial"/>
                <w:lang w:val="ro-RO"/>
              </w:rPr>
              <w:t>50.1</w:t>
            </w:r>
          </w:p>
        </w:tc>
        <w:tc>
          <w:tcPr>
            <w:tcW w:w="236" w:type="dxa"/>
            <w:vAlign w:val="center"/>
            <w:hideMark/>
          </w:tcPr>
          <w:p w14:paraId="571DA6E8" w14:textId="77777777" w:rsidR="00A51E46" w:rsidRPr="00CD5346" w:rsidRDefault="00A51E46" w:rsidP="00297F83">
            <w:pPr>
              <w:rPr>
                <w:sz w:val="20"/>
                <w:szCs w:val="20"/>
                <w:lang w:val="ro-RO"/>
              </w:rPr>
            </w:pPr>
          </w:p>
        </w:tc>
      </w:tr>
      <w:tr w:rsidR="00A51E46" w:rsidRPr="00CD5346" w14:paraId="0E22DB66" w14:textId="77777777" w:rsidTr="00297F83">
        <w:trPr>
          <w:trHeight w:val="379"/>
        </w:trPr>
        <w:tc>
          <w:tcPr>
            <w:tcW w:w="2265" w:type="dxa"/>
            <w:gridSpan w:val="2"/>
            <w:vMerge w:val="restart"/>
            <w:tcBorders>
              <w:top w:val="single" w:sz="6" w:space="0" w:color="auto"/>
              <w:left w:val="single" w:sz="8" w:space="0" w:color="auto"/>
              <w:bottom w:val="single" w:sz="6" w:space="0" w:color="auto"/>
              <w:right w:val="single" w:sz="4" w:space="0" w:color="auto"/>
            </w:tcBorders>
            <w:shd w:val="clear" w:color="auto" w:fill="FFFFFF"/>
            <w:noWrap/>
            <w:vAlign w:val="center"/>
            <w:hideMark/>
          </w:tcPr>
          <w:p w14:paraId="3062360A" w14:textId="77777777" w:rsidR="00A51E46" w:rsidRPr="00CD5346" w:rsidRDefault="00A51E46" w:rsidP="00297F83">
            <w:pPr>
              <w:jc w:val="center"/>
              <w:rPr>
                <w:rFonts w:cs="Arial"/>
                <w:b/>
                <w:bCs/>
                <w:szCs w:val="22"/>
                <w:lang w:val="ro-RO"/>
              </w:rPr>
            </w:pPr>
            <w:r w:rsidRPr="00CD5346">
              <w:rPr>
                <w:rFonts w:cs="Arial"/>
                <w:b/>
                <w:bCs/>
                <w:szCs w:val="22"/>
                <w:lang w:val="ro-RO"/>
              </w:rPr>
              <w:t>MZA 2020</w:t>
            </w:r>
            <w:r w:rsidRPr="00CD5346">
              <w:rPr>
                <w:rFonts w:cs="Arial"/>
                <w:b/>
                <w:bCs/>
                <w:szCs w:val="22"/>
                <w:lang w:val="ro-RO"/>
              </w:rPr>
              <w:br/>
              <w:t>(autovehicule fizice)</w:t>
            </w:r>
          </w:p>
        </w:tc>
        <w:tc>
          <w:tcPr>
            <w:tcW w:w="2250" w:type="dxa"/>
            <w:tcBorders>
              <w:top w:val="nil"/>
              <w:left w:val="nil"/>
              <w:bottom w:val="single" w:sz="4" w:space="0" w:color="auto"/>
              <w:right w:val="single" w:sz="4" w:space="0" w:color="auto"/>
            </w:tcBorders>
            <w:shd w:val="clear" w:color="auto" w:fill="FFFF00"/>
            <w:noWrap/>
            <w:vAlign w:val="center"/>
            <w:hideMark/>
          </w:tcPr>
          <w:p w14:paraId="42BFE6D7"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FFFF00"/>
            <w:noWrap/>
            <w:vAlign w:val="center"/>
            <w:hideMark/>
          </w:tcPr>
          <w:p w14:paraId="57078B57" w14:textId="77777777" w:rsidR="00A51E46" w:rsidRPr="00CD5346" w:rsidRDefault="00A51E46" w:rsidP="00297F83">
            <w:pPr>
              <w:jc w:val="center"/>
              <w:rPr>
                <w:rFonts w:cs="Arial"/>
                <w:b/>
                <w:bCs/>
                <w:szCs w:val="22"/>
                <w:lang w:val="ro-RO"/>
              </w:rPr>
            </w:pPr>
            <w:r w:rsidRPr="00CD5346">
              <w:rPr>
                <w:rFonts w:cs="Arial"/>
                <w:b/>
                <w:bCs/>
                <w:szCs w:val="22"/>
                <w:lang w:val="ro-RO"/>
              </w:rPr>
              <w:t>551</w:t>
            </w:r>
          </w:p>
        </w:tc>
        <w:tc>
          <w:tcPr>
            <w:tcW w:w="810" w:type="dxa"/>
            <w:tcBorders>
              <w:top w:val="single" w:sz="8" w:space="0" w:color="auto"/>
              <w:left w:val="nil"/>
              <w:bottom w:val="single" w:sz="4" w:space="0" w:color="auto"/>
              <w:right w:val="single" w:sz="4" w:space="0" w:color="auto"/>
            </w:tcBorders>
            <w:shd w:val="clear" w:color="auto" w:fill="FFFF00"/>
            <w:noWrap/>
            <w:vAlign w:val="center"/>
            <w:hideMark/>
          </w:tcPr>
          <w:p w14:paraId="57795C26" w14:textId="77777777" w:rsidR="00A51E46" w:rsidRPr="00CD5346" w:rsidRDefault="00A51E46" w:rsidP="00297F83">
            <w:pPr>
              <w:jc w:val="center"/>
              <w:rPr>
                <w:rFonts w:cs="Arial"/>
                <w:b/>
                <w:bCs/>
                <w:szCs w:val="22"/>
                <w:lang w:val="ro-RO"/>
              </w:rPr>
            </w:pPr>
            <w:r w:rsidRPr="00CD5346">
              <w:rPr>
                <w:rFonts w:cs="Arial"/>
                <w:b/>
                <w:bCs/>
                <w:szCs w:val="22"/>
                <w:lang w:val="ro-RO"/>
              </w:rPr>
              <w:t>83</w:t>
            </w:r>
          </w:p>
        </w:tc>
        <w:tc>
          <w:tcPr>
            <w:tcW w:w="1080" w:type="dxa"/>
            <w:tcBorders>
              <w:top w:val="single" w:sz="8" w:space="0" w:color="auto"/>
              <w:left w:val="nil"/>
              <w:bottom w:val="single" w:sz="4" w:space="0" w:color="auto"/>
              <w:right w:val="single" w:sz="4" w:space="0" w:color="auto"/>
            </w:tcBorders>
            <w:shd w:val="clear" w:color="auto" w:fill="FFFF00"/>
            <w:noWrap/>
            <w:vAlign w:val="center"/>
            <w:hideMark/>
          </w:tcPr>
          <w:p w14:paraId="65D10BF3" w14:textId="77777777" w:rsidR="00A51E46" w:rsidRPr="00CD5346" w:rsidRDefault="00A51E46" w:rsidP="00297F83">
            <w:pPr>
              <w:jc w:val="center"/>
              <w:rPr>
                <w:rFonts w:cs="Arial"/>
                <w:b/>
                <w:bCs/>
                <w:szCs w:val="22"/>
                <w:lang w:val="ro-RO"/>
              </w:rPr>
            </w:pPr>
            <w:r w:rsidRPr="00CD5346">
              <w:rPr>
                <w:rFonts w:cs="Arial"/>
                <w:b/>
                <w:bCs/>
                <w:szCs w:val="22"/>
                <w:lang w:val="ro-RO"/>
              </w:rPr>
              <w:t>23</w:t>
            </w:r>
          </w:p>
        </w:tc>
        <w:tc>
          <w:tcPr>
            <w:tcW w:w="1080" w:type="dxa"/>
            <w:tcBorders>
              <w:top w:val="single" w:sz="8" w:space="0" w:color="auto"/>
              <w:left w:val="nil"/>
              <w:bottom w:val="single" w:sz="4" w:space="0" w:color="auto"/>
              <w:right w:val="single" w:sz="4" w:space="0" w:color="auto"/>
            </w:tcBorders>
            <w:shd w:val="clear" w:color="auto" w:fill="FFFF00"/>
            <w:noWrap/>
            <w:vAlign w:val="center"/>
            <w:hideMark/>
          </w:tcPr>
          <w:p w14:paraId="1FC44391" w14:textId="77777777" w:rsidR="00A51E46" w:rsidRPr="00CD5346" w:rsidRDefault="00A51E46" w:rsidP="00297F83">
            <w:pPr>
              <w:jc w:val="center"/>
              <w:rPr>
                <w:rFonts w:cs="Arial"/>
                <w:b/>
                <w:bCs/>
                <w:szCs w:val="22"/>
                <w:lang w:val="ro-RO"/>
              </w:rPr>
            </w:pPr>
            <w:r w:rsidRPr="00CD5346">
              <w:rPr>
                <w:rFonts w:cs="Arial"/>
                <w:b/>
                <w:bCs/>
                <w:szCs w:val="22"/>
                <w:lang w:val="ro-RO"/>
              </w:rPr>
              <w:t>0</w:t>
            </w:r>
          </w:p>
        </w:tc>
        <w:tc>
          <w:tcPr>
            <w:tcW w:w="810" w:type="dxa"/>
            <w:tcBorders>
              <w:top w:val="single" w:sz="8" w:space="0" w:color="auto"/>
              <w:left w:val="nil"/>
              <w:bottom w:val="single" w:sz="4" w:space="0" w:color="auto"/>
              <w:right w:val="single" w:sz="4" w:space="0" w:color="auto"/>
            </w:tcBorders>
            <w:shd w:val="clear" w:color="auto" w:fill="FFFF00"/>
            <w:noWrap/>
            <w:vAlign w:val="center"/>
            <w:hideMark/>
          </w:tcPr>
          <w:p w14:paraId="4760E6CB" w14:textId="77777777" w:rsidR="00A51E46" w:rsidRPr="00CD5346" w:rsidRDefault="00A51E46" w:rsidP="00297F83">
            <w:pPr>
              <w:jc w:val="center"/>
              <w:rPr>
                <w:rFonts w:cs="Arial"/>
                <w:b/>
                <w:bCs/>
                <w:szCs w:val="22"/>
                <w:lang w:val="ro-RO"/>
              </w:rPr>
            </w:pPr>
            <w:r w:rsidRPr="00CD5346">
              <w:rPr>
                <w:rFonts w:cs="Arial"/>
                <w:b/>
                <w:bCs/>
                <w:szCs w:val="22"/>
                <w:lang w:val="ro-RO"/>
              </w:rPr>
              <w:t>96</w:t>
            </w:r>
          </w:p>
        </w:tc>
        <w:tc>
          <w:tcPr>
            <w:tcW w:w="720" w:type="dxa"/>
            <w:tcBorders>
              <w:top w:val="single" w:sz="8" w:space="0" w:color="auto"/>
              <w:left w:val="nil"/>
              <w:bottom w:val="single" w:sz="4" w:space="0" w:color="auto"/>
              <w:right w:val="single" w:sz="4" w:space="0" w:color="auto"/>
            </w:tcBorders>
            <w:shd w:val="clear" w:color="auto" w:fill="FFFF00"/>
            <w:noWrap/>
            <w:vAlign w:val="center"/>
            <w:hideMark/>
          </w:tcPr>
          <w:p w14:paraId="6B82E0C5" w14:textId="77777777" w:rsidR="00A51E46" w:rsidRPr="00CD5346" w:rsidRDefault="00A51E46" w:rsidP="00297F83">
            <w:pPr>
              <w:jc w:val="center"/>
              <w:rPr>
                <w:rFonts w:cs="Arial"/>
                <w:b/>
                <w:bCs/>
                <w:szCs w:val="22"/>
                <w:lang w:val="ro-RO"/>
              </w:rPr>
            </w:pPr>
            <w:r w:rsidRPr="00CD5346">
              <w:rPr>
                <w:rFonts w:cs="Arial"/>
                <w:b/>
                <w:bCs/>
                <w:szCs w:val="22"/>
                <w:lang w:val="ro-RO"/>
              </w:rPr>
              <w:t>29</w:t>
            </w:r>
          </w:p>
        </w:tc>
        <w:tc>
          <w:tcPr>
            <w:tcW w:w="900" w:type="dxa"/>
            <w:tcBorders>
              <w:top w:val="single" w:sz="8" w:space="0" w:color="auto"/>
              <w:left w:val="nil"/>
              <w:bottom w:val="single" w:sz="4" w:space="0" w:color="auto"/>
              <w:right w:val="single" w:sz="4" w:space="0" w:color="auto"/>
            </w:tcBorders>
            <w:shd w:val="clear" w:color="auto" w:fill="FFFF00"/>
            <w:noWrap/>
            <w:vAlign w:val="center"/>
            <w:hideMark/>
          </w:tcPr>
          <w:p w14:paraId="16F5DC68" w14:textId="77777777" w:rsidR="00A51E46" w:rsidRPr="00CD5346" w:rsidRDefault="00A51E46" w:rsidP="00297F83">
            <w:pPr>
              <w:jc w:val="center"/>
              <w:rPr>
                <w:rFonts w:cs="Arial"/>
                <w:b/>
                <w:bCs/>
                <w:szCs w:val="22"/>
                <w:lang w:val="ro-RO"/>
              </w:rPr>
            </w:pPr>
            <w:r w:rsidRPr="00CD5346">
              <w:rPr>
                <w:rFonts w:cs="Arial"/>
                <w:b/>
                <w:bCs/>
                <w:szCs w:val="22"/>
                <w:lang w:val="ro-RO"/>
              </w:rPr>
              <w:t>6</w:t>
            </w:r>
          </w:p>
        </w:tc>
        <w:tc>
          <w:tcPr>
            <w:tcW w:w="810" w:type="dxa"/>
            <w:tcBorders>
              <w:top w:val="single" w:sz="8" w:space="0" w:color="auto"/>
              <w:left w:val="nil"/>
              <w:bottom w:val="single" w:sz="4" w:space="0" w:color="auto"/>
              <w:right w:val="single" w:sz="4" w:space="0" w:color="auto"/>
            </w:tcBorders>
            <w:shd w:val="clear" w:color="auto" w:fill="FFFF00"/>
            <w:noWrap/>
            <w:vAlign w:val="center"/>
            <w:hideMark/>
          </w:tcPr>
          <w:p w14:paraId="7115388D" w14:textId="77777777" w:rsidR="00A51E46" w:rsidRPr="00CD5346" w:rsidRDefault="00A51E46" w:rsidP="00297F83">
            <w:pPr>
              <w:jc w:val="center"/>
              <w:rPr>
                <w:rFonts w:cs="Arial"/>
                <w:b/>
                <w:bCs/>
                <w:szCs w:val="22"/>
                <w:lang w:val="ro-RO"/>
              </w:rPr>
            </w:pPr>
            <w:r w:rsidRPr="00CD5346">
              <w:rPr>
                <w:rFonts w:cs="Arial"/>
                <w:b/>
                <w:bCs/>
                <w:szCs w:val="22"/>
                <w:lang w:val="ro-RO"/>
              </w:rPr>
              <w:t>29</w:t>
            </w:r>
          </w:p>
        </w:tc>
        <w:tc>
          <w:tcPr>
            <w:tcW w:w="900" w:type="dxa"/>
            <w:tcBorders>
              <w:top w:val="single" w:sz="8" w:space="0" w:color="auto"/>
              <w:left w:val="single" w:sz="8" w:space="0" w:color="auto"/>
              <w:bottom w:val="single" w:sz="4" w:space="0" w:color="auto"/>
              <w:right w:val="single" w:sz="8" w:space="0" w:color="auto"/>
            </w:tcBorders>
            <w:shd w:val="clear" w:color="auto" w:fill="FFFF00"/>
            <w:noWrap/>
            <w:vAlign w:val="center"/>
            <w:hideMark/>
          </w:tcPr>
          <w:p w14:paraId="562770F5" w14:textId="77777777" w:rsidR="00A51E46" w:rsidRPr="00CD5346" w:rsidRDefault="00A51E46" w:rsidP="00297F83">
            <w:pPr>
              <w:jc w:val="center"/>
              <w:rPr>
                <w:rFonts w:cs="Arial"/>
                <w:b/>
                <w:bCs/>
                <w:lang w:val="ro-RO"/>
              </w:rPr>
            </w:pPr>
            <w:r w:rsidRPr="00CD5346">
              <w:rPr>
                <w:rFonts w:cs="Arial"/>
                <w:b/>
                <w:bCs/>
                <w:lang w:val="ro-RO"/>
              </w:rPr>
              <w:t>818</w:t>
            </w:r>
          </w:p>
        </w:tc>
        <w:tc>
          <w:tcPr>
            <w:tcW w:w="1080" w:type="dxa"/>
            <w:vMerge w:val="restart"/>
            <w:tcBorders>
              <w:top w:val="single" w:sz="8" w:space="0" w:color="auto"/>
              <w:left w:val="single" w:sz="8" w:space="0" w:color="auto"/>
              <w:bottom w:val="single" w:sz="4" w:space="0" w:color="auto"/>
              <w:right w:val="single" w:sz="4" w:space="0" w:color="auto"/>
            </w:tcBorders>
            <w:shd w:val="clear" w:color="auto" w:fill="FFFF00"/>
            <w:noWrap/>
            <w:vAlign w:val="center"/>
          </w:tcPr>
          <w:p w14:paraId="42254B09" w14:textId="77777777" w:rsidR="00A51E46" w:rsidRPr="00CD5346" w:rsidRDefault="00A51E46" w:rsidP="00297F83">
            <w:pPr>
              <w:jc w:val="center"/>
              <w:rPr>
                <w:rFonts w:cs="Arial"/>
                <w:b/>
                <w:bCs/>
                <w:lang w:val="ro-RO"/>
              </w:rPr>
            </w:pPr>
            <w:r w:rsidRPr="00CD5346">
              <w:rPr>
                <w:rFonts w:cs="Arial"/>
                <w:b/>
                <w:bCs/>
                <w:lang w:val="ro-RO"/>
              </w:rPr>
              <w:t>1640</w:t>
            </w:r>
          </w:p>
        </w:tc>
        <w:tc>
          <w:tcPr>
            <w:tcW w:w="1530" w:type="dxa"/>
            <w:tcBorders>
              <w:top w:val="single" w:sz="8" w:space="0" w:color="auto"/>
              <w:left w:val="nil"/>
              <w:bottom w:val="single" w:sz="4" w:space="0" w:color="auto"/>
              <w:right w:val="single" w:sz="8" w:space="0" w:color="auto"/>
            </w:tcBorders>
            <w:noWrap/>
            <w:vAlign w:val="center"/>
            <w:hideMark/>
          </w:tcPr>
          <w:p w14:paraId="2BBC5E8E" w14:textId="77777777" w:rsidR="00A51E46" w:rsidRPr="00CD5346" w:rsidRDefault="00A51E46" w:rsidP="00297F83">
            <w:pPr>
              <w:jc w:val="center"/>
              <w:rPr>
                <w:rFonts w:cs="Arial"/>
                <w:lang w:val="ro-RO"/>
              </w:rPr>
            </w:pPr>
            <w:r w:rsidRPr="00CD5346">
              <w:rPr>
                <w:rFonts w:cs="Arial"/>
                <w:lang w:val="ro-RO"/>
              </w:rPr>
              <w:t>49.9</w:t>
            </w:r>
          </w:p>
        </w:tc>
        <w:tc>
          <w:tcPr>
            <w:tcW w:w="236" w:type="dxa"/>
            <w:vAlign w:val="center"/>
            <w:hideMark/>
          </w:tcPr>
          <w:p w14:paraId="74842F98" w14:textId="77777777" w:rsidR="00A51E46" w:rsidRPr="00CD5346" w:rsidRDefault="00A51E46" w:rsidP="00297F83">
            <w:pPr>
              <w:rPr>
                <w:sz w:val="20"/>
                <w:szCs w:val="20"/>
                <w:lang w:val="ro-RO"/>
              </w:rPr>
            </w:pPr>
          </w:p>
        </w:tc>
      </w:tr>
      <w:tr w:rsidR="00A51E46" w:rsidRPr="00CD5346" w14:paraId="03AE7891" w14:textId="77777777" w:rsidTr="00297F83">
        <w:trPr>
          <w:trHeight w:val="379"/>
        </w:trPr>
        <w:tc>
          <w:tcPr>
            <w:tcW w:w="2265" w:type="dxa"/>
            <w:gridSpan w:val="2"/>
            <w:vMerge/>
            <w:tcBorders>
              <w:top w:val="single" w:sz="6" w:space="0" w:color="auto"/>
              <w:left w:val="single" w:sz="8" w:space="0" w:color="auto"/>
              <w:bottom w:val="single" w:sz="6" w:space="0" w:color="auto"/>
              <w:right w:val="single" w:sz="4" w:space="0" w:color="auto"/>
            </w:tcBorders>
            <w:vAlign w:val="center"/>
            <w:hideMark/>
          </w:tcPr>
          <w:p w14:paraId="6A479139" w14:textId="77777777" w:rsidR="00A51E46" w:rsidRPr="00CD5346" w:rsidRDefault="00A51E46" w:rsidP="00297F83">
            <w:pPr>
              <w:rPr>
                <w:rFonts w:cs="Arial"/>
                <w:b/>
                <w:bCs/>
                <w:szCs w:val="22"/>
                <w:lang w:val="ro-RO"/>
              </w:rPr>
            </w:pPr>
          </w:p>
        </w:tc>
        <w:tc>
          <w:tcPr>
            <w:tcW w:w="2250" w:type="dxa"/>
            <w:tcBorders>
              <w:top w:val="nil"/>
              <w:left w:val="nil"/>
              <w:bottom w:val="single" w:sz="8" w:space="0" w:color="auto"/>
              <w:right w:val="single" w:sz="4" w:space="0" w:color="auto"/>
            </w:tcBorders>
            <w:shd w:val="clear" w:color="auto" w:fill="FFFF00"/>
            <w:noWrap/>
            <w:vAlign w:val="center"/>
            <w:hideMark/>
          </w:tcPr>
          <w:p w14:paraId="569B2840"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4" w:space="0" w:color="auto"/>
              <w:right w:val="single" w:sz="4" w:space="0" w:color="auto"/>
            </w:tcBorders>
            <w:shd w:val="clear" w:color="auto" w:fill="FFFF00"/>
            <w:noWrap/>
            <w:vAlign w:val="center"/>
            <w:hideMark/>
          </w:tcPr>
          <w:p w14:paraId="1963F259" w14:textId="77777777" w:rsidR="00A51E46" w:rsidRPr="00CD5346" w:rsidRDefault="00A51E46" w:rsidP="00297F83">
            <w:pPr>
              <w:jc w:val="center"/>
              <w:rPr>
                <w:rFonts w:cs="Arial"/>
                <w:szCs w:val="22"/>
                <w:lang w:val="ro-RO"/>
              </w:rPr>
            </w:pPr>
            <w:r w:rsidRPr="00CD5346">
              <w:rPr>
                <w:rFonts w:cs="Arial"/>
                <w:b/>
                <w:bCs/>
                <w:szCs w:val="22"/>
                <w:lang w:val="ro-RO"/>
              </w:rPr>
              <w:t>531</w:t>
            </w:r>
          </w:p>
        </w:tc>
        <w:tc>
          <w:tcPr>
            <w:tcW w:w="810" w:type="dxa"/>
            <w:tcBorders>
              <w:top w:val="nil"/>
              <w:left w:val="nil"/>
              <w:bottom w:val="single" w:sz="4" w:space="0" w:color="auto"/>
              <w:right w:val="single" w:sz="4" w:space="0" w:color="auto"/>
            </w:tcBorders>
            <w:shd w:val="clear" w:color="auto" w:fill="FFFF00"/>
            <w:noWrap/>
            <w:vAlign w:val="center"/>
            <w:hideMark/>
          </w:tcPr>
          <w:p w14:paraId="2A5504AB" w14:textId="77777777" w:rsidR="00A51E46" w:rsidRPr="00CD5346" w:rsidRDefault="00A51E46" w:rsidP="00297F83">
            <w:pPr>
              <w:jc w:val="center"/>
              <w:rPr>
                <w:rFonts w:cs="Arial"/>
                <w:szCs w:val="22"/>
                <w:lang w:val="ro-RO"/>
              </w:rPr>
            </w:pPr>
            <w:r w:rsidRPr="00CD5346">
              <w:rPr>
                <w:rFonts w:cs="Arial"/>
                <w:b/>
                <w:bCs/>
                <w:szCs w:val="22"/>
                <w:lang w:val="ro-RO"/>
              </w:rPr>
              <w:t>113</w:t>
            </w:r>
          </w:p>
        </w:tc>
        <w:tc>
          <w:tcPr>
            <w:tcW w:w="1080" w:type="dxa"/>
            <w:tcBorders>
              <w:top w:val="nil"/>
              <w:left w:val="nil"/>
              <w:bottom w:val="single" w:sz="4" w:space="0" w:color="auto"/>
              <w:right w:val="single" w:sz="4" w:space="0" w:color="auto"/>
            </w:tcBorders>
            <w:shd w:val="clear" w:color="auto" w:fill="FFFF00"/>
            <w:noWrap/>
            <w:vAlign w:val="center"/>
            <w:hideMark/>
          </w:tcPr>
          <w:p w14:paraId="1AA0E0C6" w14:textId="77777777" w:rsidR="00A51E46" w:rsidRPr="00CD5346" w:rsidRDefault="00A51E46" w:rsidP="00297F83">
            <w:pPr>
              <w:jc w:val="center"/>
              <w:rPr>
                <w:rFonts w:cs="Arial"/>
                <w:szCs w:val="22"/>
                <w:lang w:val="ro-RO"/>
              </w:rPr>
            </w:pPr>
            <w:r w:rsidRPr="00CD5346">
              <w:rPr>
                <w:rFonts w:cs="Arial"/>
                <w:b/>
                <w:bCs/>
                <w:szCs w:val="22"/>
                <w:lang w:val="ro-RO"/>
              </w:rPr>
              <w:t>27</w:t>
            </w:r>
          </w:p>
        </w:tc>
        <w:tc>
          <w:tcPr>
            <w:tcW w:w="1080" w:type="dxa"/>
            <w:tcBorders>
              <w:top w:val="nil"/>
              <w:left w:val="nil"/>
              <w:bottom w:val="single" w:sz="4" w:space="0" w:color="auto"/>
              <w:right w:val="single" w:sz="4" w:space="0" w:color="auto"/>
            </w:tcBorders>
            <w:shd w:val="clear" w:color="auto" w:fill="FFFF00"/>
            <w:noWrap/>
            <w:vAlign w:val="center"/>
            <w:hideMark/>
          </w:tcPr>
          <w:p w14:paraId="28DBDECD" w14:textId="77777777" w:rsidR="00A51E46" w:rsidRPr="00CD5346" w:rsidRDefault="00A51E46" w:rsidP="00297F83">
            <w:pPr>
              <w:jc w:val="center"/>
              <w:rPr>
                <w:rFonts w:cs="Arial"/>
                <w:szCs w:val="22"/>
                <w:lang w:val="ro-RO"/>
              </w:rPr>
            </w:pPr>
            <w:r w:rsidRPr="00CD5346">
              <w:rPr>
                <w:rFonts w:cs="Arial"/>
                <w:b/>
                <w:bCs/>
                <w:szCs w:val="22"/>
                <w:lang w:val="ro-RO"/>
              </w:rPr>
              <w:t>0</w:t>
            </w:r>
          </w:p>
        </w:tc>
        <w:tc>
          <w:tcPr>
            <w:tcW w:w="810" w:type="dxa"/>
            <w:tcBorders>
              <w:top w:val="nil"/>
              <w:left w:val="nil"/>
              <w:bottom w:val="single" w:sz="4" w:space="0" w:color="auto"/>
              <w:right w:val="single" w:sz="4" w:space="0" w:color="auto"/>
            </w:tcBorders>
            <w:shd w:val="clear" w:color="auto" w:fill="FFFF00"/>
            <w:noWrap/>
            <w:vAlign w:val="center"/>
            <w:hideMark/>
          </w:tcPr>
          <w:p w14:paraId="15FF3445" w14:textId="77777777" w:rsidR="00A51E46" w:rsidRPr="00CD5346" w:rsidRDefault="00A51E46" w:rsidP="00297F83">
            <w:pPr>
              <w:jc w:val="center"/>
              <w:rPr>
                <w:rFonts w:cs="Arial"/>
                <w:szCs w:val="22"/>
                <w:lang w:val="ro-RO"/>
              </w:rPr>
            </w:pPr>
            <w:r w:rsidRPr="00CD5346">
              <w:rPr>
                <w:rFonts w:cs="Arial"/>
                <w:b/>
                <w:bCs/>
                <w:szCs w:val="22"/>
                <w:lang w:val="ro-RO"/>
              </w:rPr>
              <w:t>101</w:t>
            </w:r>
          </w:p>
        </w:tc>
        <w:tc>
          <w:tcPr>
            <w:tcW w:w="720" w:type="dxa"/>
            <w:tcBorders>
              <w:top w:val="nil"/>
              <w:left w:val="nil"/>
              <w:bottom w:val="single" w:sz="4" w:space="0" w:color="auto"/>
              <w:right w:val="single" w:sz="4" w:space="0" w:color="auto"/>
            </w:tcBorders>
            <w:shd w:val="clear" w:color="auto" w:fill="FFFF00"/>
            <w:noWrap/>
            <w:vAlign w:val="center"/>
            <w:hideMark/>
          </w:tcPr>
          <w:p w14:paraId="7A84EDB7" w14:textId="77777777" w:rsidR="00A51E46" w:rsidRPr="00CD5346" w:rsidRDefault="00A51E46" w:rsidP="00297F83">
            <w:pPr>
              <w:jc w:val="center"/>
              <w:rPr>
                <w:rFonts w:cs="Arial"/>
                <w:szCs w:val="22"/>
                <w:lang w:val="ro-RO"/>
              </w:rPr>
            </w:pPr>
            <w:r w:rsidRPr="00CD5346">
              <w:rPr>
                <w:rFonts w:cs="Arial"/>
                <w:b/>
                <w:bCs/>
                <w:szCs w:val="22"/>
                <w:lang w:val="ro-RO"/>
              </w:rPr>
              <w:t>22</w:t>
            </w:r>
          </w:p>
        </w:tc>
        <w:tc>
          <w:tcPr>
            <w:tcW w:w="900" w:type="dxa"/>
            <w:tcBorders>
              <w:top w:val="nil"/>
              <w:left w:val="nil"/>
              <w:bottom w:val="single" w:sz="4" w:space="0" w:color="auto"/>
              <w:right w:val="single" w:sz="4" w:space="0" w:color="auto"/>
            </w:tcBorders>
            <w:shd w:val="clear" w:color="auto" w:fill="FFFF00"/>
            <w:noWrap/>
            <w:vAlign w:val="center"/>
            <w:hideMark/>
          </w:tcPr>
          <w:p w14:paraId="58A07D97" w14:textId="77777777" w:rsidR="00A51E46" w:rsidRPr="00CD5346" w:rsidRDefault="00A51E46" w:rsidP="00297F83">
            <w:pPr>
              <w:jc w:val="center"/>
              <w:rPr>
                <w:rFonts w:cs="Arial"/>
                <w:szCs w:val="22"/>
                <w:lang w:val="ro-RO"/>
              </w:rPr>
            </w:pPr>
            <w:r w:rsidRPr="00CD5346">
              <w:rPr>
                <w:rFonts w:cs="Arial"/>
                <w:b/>
                <w:bCs/>
                <w:szCs w:val="22"/>
                <w:lang w:val="ro-RO"/>
              </w:rPr>
              <w:t>2</w:t>
            </w:r>
          </w:p>
        </w:tc>
        <w:tc>
          <w:tcPr>
            <w:tcW w:w="810" w:type="dxa"/>
            <w:tcBorders>
              <w:top w:val="nil"/>
              <w:left w:val="nil"/>
              <w:bottom w:val="single" w:sz="4" w:space="0" w:color="auto"/>
              <w:right w:val="single" w:sz="4" w:space="0" w:color="auto"/>
            </w:tcBorders>
            <w:shd w:val="clear" w:color="auto" w:fill="FFFF00"/>
            <w:noWrap/>
            <w:vAlign w:val="center"/>
            <w:hideMark/>
          </w:tcPr>
          <w:p w14:paraId="1FFEEA4A" w14:textId="77777777" w:rsidR="00A51E46" w:rsidRPr="00CD5346" w:rsidRDefault="00A51E46" w:rsidP="00297F83">
            <w:pPr>
              <w:jc w:val="center"/>
              <w:rPr>
                <w:rFonts w:cs="Arial"/>
                <w:szCs w:val="22"/>
                <w:lang w:val="ro-RO"/>
              </w:rPr>
            </w:pPr>
            <w:r w:rsidRPr="00CD5346">
              <w:rPr>
                <w:rFonts w:cs="Arial"/>
                <w:b/>
                <w:bCs/>
                <w:szCs w:val="22"/>
                <w:lang w:val="ro-RO"/>
              </w:rPr>
              <w:t>26</w:t>
            </w:r>
          </w:p>
        </w:tc>
        <w:tc>
          <w:tcPr>
            <w:tcW w:w="900" w:type="dxa"/>
            <w:tcBorders>
              <w:top w:val="nil"/>
              <w:left w:val="single" w:sz="8" w:space="0" w:color="auto"/>
              <w:bottom w:val="single" w:sz="4" w:space="0" w:color="auto"/>
              <w:right w:val="single" w:sz="8" w:space="0" w:color="auto"/>
            </w:tcBorders>
            <w:shd w:val="clear" w:color="auto" w:fill="FFFF00"/>
            <w:noWrap/>
            <w:vAlign w:val="center"/>
            <w:hideMark/>
          </w:tcPr>
          <w:p w14:paraId="116EE9F5" w14:textId="77777777" w:rsidR="00A51E46" w:rsidRPr="00CD5346" w:rsidRDefault="00A51E46" w:rsidP="00297F83">
            <w:pPr>
              <w:jc w:val="center"/>
              <w:rPr>
                <w:rFonts w:cs="Arial"/>
                <w:szCs w:val="22"/>
                <w:lang w:val="ro-RO"/>
              </w:rPr>
            </w:pPr>
            <w:r w:rsidRPr="00CD5346">
              <w:rPr>
                <w:rFonts w:cs="Arial"/>
                <w:b/>
                <w:bCs/>
                <w:lang w:val="ro-RO"/>
              </w:rPr>
              <w:t>822</w:t>
            </w:r>
          </w:p>
        </w:tc>
        <w:tc>
          <w:tcPr>
            <w:tcW w:w="1080" w:type="dxa"/>
            <w:vMerge/>
            <w:tcBorders>
              <w:top w:val="nil"/>
              <w:left w:val="single" w:sz="8" w:space="0" w:color="auto"/>
              <w:bottom w:val="single" w:sz="4" w:space="0" w:color="auto"/>
              <w:right w:val="single" w:sz="4" w:space="0" w:color="auto"/>
            </w:tcBorders>
            <w:vAlign w:val="center"/>
          </w:tcPr>
          <w:p w14:paraId="67122402" w14:textId="77777777" w:rsidR="00A51E46" w:rsidRPr="00CD5346" w:rsidRDefault="00A51E46" w:rsidP="00297F83">
            <w:pPr>
              <w:rPr>
                <w:rFonts w:cs="Arial"/>
                <w:b/>
                <w:bCs/>
                <w:lang w:val="ro-RO"/>
              </w:rPr>
            </w:pPr>
          </w:p>
        </w:tc>
        <w:tc>
          <w:tcPr>
            <w:tcW w:w="1530" w:type="dxa"/>
            <w:tcBorders>
              <w:top w:val="nil"/>
              <w:left w:val="nil"/>
              <w:bottom w:val="single" w:sz="4" w:space="0" w:color="auto"/>
              <w:right w:val="single" w:sz="8" w:space="0" w:color="auto"/>
            </w:tcBorders>
            <w:noWrap/>
            <w:vAlign w:val="center"/>
            <w:hideMark/>
          </w:tcPr>
          <w:p w14:paraId="3DFC4FEC" w14:textId="77777777" w:rsidR="00A51E46" w:rsidRPr="00CD5346" w:rsidRDefault="00A51E46" w:rsidP="00297F83">
            <w:pPr>
              <w:jc w:val="center"/>
              <w:rPr>
                <w:rFonts w:cs="Arial"/>
                <w:lang w:val="ro-RO"/>
              </w:rPr>
            </w:pPr>
            <w:r w:rsidRPr="00CD5346">
              <w:rPr>
                <w:rFonts w:cs="Arial"/>
                <w:lang w:val="ro-RO"/>
              </w:rPr>
              <w:t>50.1</w:t>
            </w:r>
          </w:p>
        </w:tc>
        <w:tc>
          <w:tcPr>
            <w:tcW w:w="236" w:type="dxa"/>
            <w:vAlign w:val="center"/>
            <w:hideMark/>
          </w:tcPr>
          <w:p w14:paraId="1392D97E" w14:textId="77777777" w:rsidR="00A51E46" w:rsidRPr="00CD5346" w:rsidRDefault="00A51E46" w:rsidP="00297F83">
            <w:pPr>
              <w:rPr>
                <w:sz w:val="20"/>
                <w:szCs w:val="20"/>
                <w:lang w:val="ro-RO"/>
              </w:rPr>
            </w:pPr>
          </w:p>
        </w:tc>
      </w:tr>
      <w:tr w:rsidR="00A51E46" w:rsidRPr="00CD5346" w14:paraId="635FE5CD" w14:textId="77777777" w:rsidTr="00297F83">
        <w:trPr>
          <w:trHeight w:val="379"/>
        </w:trPr>
        <w:tc>
          <w:tcPr>
            <w:tcW w:w="2265" w:type="dxa"/>
            <w:gridSpan w:val="2"/>
            <w:vMerge w:val="restart"/>
            <w:tcBorders>
              <w:top w:val="single" w:sz="6" w:space="0" w:color="auto"/>
              <w:left w:val="single" w:sz="8" w:space="0" w:color="auto"/>
              <w:bottom w:val="single" w:sz="6" w:space="0" w:color="auto"/>
              <w:right w:val="single" w:sz="4" w:space="0" w:color="auto"/>
            </w:tcBorders>
            <w:shd w:val="clear" w:color="auto" w:fill="FFFFFF"/>
            <w:noWrap/>
            <w:vAlign w:val="center"/>
            <w:hideMark/>
          </w:tcPr>
          <w:p w14:paraId="5753F238" w14:textId="77777777" w:rsidR="00A51E46" w:rsidRPr="00CD5346" w:rsidRDefault="00A51E46" w:rsidP="00297F83">
            <w:pPr>
              <w:jc w:val="center"/>
              <w:rPr>
                <w:rFonts w:cs="Arial"/>
                <w:b/>
                <w:bCs/>
                <w:szCs w:val="22"/>
                <w:lang w:val="ro-RO"/>
              </w:rPr>
            </w:pPr>
            <w:r w:rsidRPr="00CD5346">
              <w:rPr>
                <w:rFonts w:cs="Arial"/>
                <w:b/>
                <w:bCs/>
                <w:szCs w:val="22"/>
                <w:lang w:val="ro-RO"/>
              </w:rPr>
              <w:t>MZA 2020</w:t>
            </w:r>
            <w:r w:rsidRPr="00CD5346">
              <w:rPr>
                <w:rFonts w:cs="Arial"/>
                <w:b/>
                <w:bCs/>
                <w:szCs w:val="22"/>
                <w:lang w:val="ro-RO"/>
              </w:rPr>
              <w:br/>
              <w:t>autovehicule fizice etalon</w:t>
            </w:r>
          </w:p>
        </w:tc>
        <w:tc>
          <w:tcPr>
            <w:tcW w:w="2250" w:type="dxa"/>
            <w:tcBorders>
              <w:top w:val="nil"/>
              <w:left w:val="nil"/>
              <w:bottom w:val="single" w:sz="4" w:space="0" w:color="auto"/>
              <w:right w:val="single" w:sz="4" w:space="0" w:color="auto"/>
            </w:tcBorders>
            <w:shd w:val="clear" w:color="auto" w:fill="FFFF00"/>
            <w:noWrap/>
            <w:vAlign w:val="center"/>
            <w:hideMark/>
          </w:tcPr>
          <w:p w14:paraId="4A803A3D" w14:textId="77777777" w:rsidR="00A51E46" w:rsidRPr="00CD5346" w:rsidRDefault="00A51E46" w:rsidP="00297F83">
            <w:pPr>
              <w:rPr>
                <w:rFonts w:cs="Arial"/>
                <w:b/>
                <w:bCs/>
                <w:szCs w:val="22"/>
                <w:lang w:val="ro-RO"/>
              </w:rPr>
            </w:pPr>
            <w:r w:rsidRPr="00CD5346">
              <w:rPr>
                <w:rFonts w:cs="Arial"/>
                <w:b/>
                <w:bCs/>
                <w:szCs w:val="22"/>
                <w:lang w:val="ro-RO"/>
              </w:rPr>
              <w:t>Chetrosu - Cubolta</w:t>
            </w:r>
          </w:p>
        </w:tc>
        <w:tc>
          <w:tcPr>
            <w:tcW w:w="990" w:type="dxa"/>
            <w:tcBorders>
              <w:top w:val="single" w:sz="8" w:space="0" w:color="auto"/>
              <w:left w:val="nil"/>
              <w:bottom w:val="single" w:sz="4" w:space="0" w:color="auto"/>
              <w:right w:val="single" w:sz="4" w:space="0" w:color="auto"/>
            </w:tcBorders>
            <w:shd w:val="clear" w:color="auto" w:fill="FFFF00"/>
            <w:noWrap/>
            <w:vAlign w:val="center"/>
            <w:hideMark/>
          </w:tcPr>
          <w:p w14:paraId="34472594" w14:textId="77777777" w:rsidR="00A51E46" w:rsidRPr="00CD5346" w:rsidRDefault="00A51E46" w:rsidP="00297F83">
            <w:pPr>
              <w:jc w:val="center"/>
              <w:rPr>
                <w:rFonts w:cs="Arial"/>
                <w:b/>
                <w:bCs/>
                <w:szCs w:val="22"/>
                <w:lang w:val="ro-RO"/>
              </w:rPr>
            </w:pPr>
            <w:r w:rsidRPr="00CD5346">
              <w:rPr>
                <w:rFonts w:cs="Arial"/>
                <w:b/>
                <w:bCs/>
                <w:szCs w:val="22"/>
                <w:lang w:val="ro-RO"/>
              </w:rPr>
              <w:t>551</w:t>
            </w:r>
          </w:p>
        </w:tc>
        <w:tc>
          <w:tcPr>
            <w:tcW w:w="810" w:type="dxa"/>
            <w:tcBorders>
              <w:top w:val="single" w:sz="8" w:space="0" w:color="auto"/>
              <w:left w:val="nil"/>
              <w:bottom w:val="single" w:sz="4" w:space="0" w:color="auto"/>
              <w:right w:val="single" w:sz="4" w:space="0" w:color="auto"/>
            </w:tcBorders>
            <w:shd w:val="clear" w:color="auto" w:fill="FFFF00"/>
            <w:noWrap/>
            <w:vAlign w:val="center"/>
            <w:hideMark/>
          </w:tcPr>
          <w:p w14:paraId="28797C6E" w14:textId="77777777" w:rsidR="00A51E46" w:rsidRPr="00CD5346" w:rsidRDefault="00A51E46" w:rsidP="00297F83">
            <w:pPr>
              <w:jc w:val="center"/>
              <w:rPr>
                <w:rFonts w:cs="Arial"/>
                <w:b/>
                <w:bCs/>
                <w:szCs w:val="22"/>
                <w:lang w:val="ro-RO"/>
              </w:rPr>
            </w:pPr>
            <w:r w:rsidRPr="00CD5346">
              <w:rPr>
                <w:rFonts w:cs="Arial"/>
                <w:b/>
                <w:bCs/>
                <w:szCs w:val="22"/>
                <w:lang w:val="ro-RO"/>
              </w:rPr>
              <w:t>83</w:t>
            </w:r>
          </w:p>
        </w:tc>
        <w:tc>
          <w:tcPr>
            <w:tcW w:w="1080" w:type="dxa"/>
            <w:tcBorders>
              <w:top w:val="single" w:sz="8" w:space="0" w:color="auto"/>
              <w:left w:val="nil"/>
              <w:bottom w:val="single" w:sz="4" w:space="0" w:color="auto"/>
              <w:right w:val="single" w:sz="4" w:space="0" w:color="auto"/>
            </w:tcBorders>
            <w:shd w:val="clear" w:color="auto" w:fill="FFFF00"/>
            <w:noWrap/>
            <w:vAlign w:val="center"/>
            <w:hideMark/>
          </w:tcPr>
          <w:p w14:paraId="57A73D62" w14:textId="77777777" w:rsidR="00A51E46" w:rsidRPr="00CD5346" w:rsidRDefault="00A51E46" w:rsidP="00297F83">
            <w:pPr>
              <w:jc w:val="center"/>
              <w:rPr>
                <w:rFonts w:cs="Arial"/>
                <w:b/>
                <w:bCs/>
                <w:szCs w:val="22"/>
                <w:lang w:val="ro-RO"/>
              </w:rPr>
            </w:pPr>
            <w:r w:rsidRPr="00CD5346">
              <w:rPr>
                <w:rFonts w:cs="Arial"/>
                <w:b/>
                <w:bCs/>
                <w:szCs w:val="22"/>
                <w:lang w:val="ro-RO"/>
              </w:rPr>
              <w:t>35</w:t>
            </w:r>
          </w:p>
        </w:tc>
        <w:tc>
          <w:tcPr>
            <w:tcW w:w="1080" w:type="dxa"/>
            <w:tcBorders>
              <w:top w:val="single" w:sz="8" w:space="0" w:color="auto"/>
              <w:left w:val="nil"/>
              <w:bottom w:val="single" w:sz="4" w:space="0" w:color="auto"/>
              <w:right w:val="single" w:sz="4" w:space="0" w:color="auto"/>
            </w:tcBorders>
            <w:shd w:val="clear" w:color="auto" w:fill="FFFF00"/>
            <w:noWrap/>
            <w:vAlign w:val="center"/>
            <w:hideMark/>
          </w:tcPr>
          <w:p w14:paraId="45EAC5FF" w14:textId="77777777" w:rsidR="00A51E46" w:rsidRPr="00CD5346" w:rsidRDefault="00A51E46" w:rsidP="00297F83">
            <w:pPr>
              <w:jc w:val="center"/>
              <w:rPr>
                <w:rFonts w:cs="Arial"/>
                <w:b/>
                <w:bCs/>
                <w:szCs w:val="22"/>
                <w:lang w:val="ro-RO"/>
              </w:rPr>
            </w:pPr>
            <w:r w:rsidRPr="00CD5346">
              <w:rPr>
                <w:rFonts w:cs="Arial"/>
                <w:b/>
                <w:bCs/>
                <w:szCs w:val="22"/>
                <w:lang w:val="ro-RO"/>
              </w:rPr>
              <w:t>0</w:t>
            </w:r>
          </w:p>
        </w:tc>
        <w:tc>
          <w:tcPr>
            <w:tcW w:w="810" w:type="dxa"/>
            <w:tcBorders>
              <w:top w:val="single" w:sz="8" w:space="0" w:color="auto"/>
              <w:left w:val="nil"/>
              <w:bottom w:val="single" w:sz="4" w:space="0" w:color="auto"/>
              <w:right w:val="single" w:sz="4" w:space="0" w:color="auto"/>
            </w:tcBorders>
            <w:shd w:val="clear" w:color="auto" w:fill="FFFF00"/>
            <w:noWrap/>
            <w:vAlign w:val="center"/>
            <w:hideMark/>
          </w:tcPr>
          <w:p w14:paraId="5ABAA8F8" w14:textId="77777777" w:rsidR="00A51E46" w:rsidRPr="00CD5346" w:rsidRDefault="00A51E46" w:rsidP="00297F83">
            <w:pPr>
              <w:jc w:val="center"/>
              <w:rPr>
                <w:rFonts w:cs="Arial"/>
                <w:b/>
                <w:bCs/>
                <w:szCs w:val="22"/>
                <w:lang w:val="ro-RO"/>
              </w:rPr>
            </w:pPr>
            <w:r w:rsidRPr="00CD5346">
              <w:rPr>
                <w:rFonts w:cs="Arial"/>
                <w:b/>
                <w:bCs/>
                <w:szCs w:val="22"/>
                <w:lang w:val="ro-RO"/>
              </w:rPr>
              <w:t>144</w:t>
            </w:r>
          </w:p>
        </w:tc>
        <w:tc>
          <w:tcPr>
            <w:tcW w:w="720" w:type="dxa"/>
            <w:tcBorders>
              <w:top w:val="single" w:sz="8" w:space="0" w:color="auto"/>
              <w:left w:val="nil"/>
              <w:bottom w:val="single" w:sz="4" w:space="0" w:color="auto"/>
              <w:right w:val="single" w:sz="4" w:space="0" w:color="auto"/>
            </w:tcBorders>
            <w:shd w:val="clear" w:color="auto" w:fill="FFFF00"/>
            <w:noWrap/>
            <w:vAlign w:val="center"/>
            <w:hideMark/>
          </w:tcPr>
          <w:p w14:paraId="45F10A0F" w14:textId="77777777" w:rsidR="00A51E46" w:rsidRPr="00CD5346" w:rsidRDefault="00A51E46" w:rsidP="00297F83">
            <w:pPr>
              <w:jc w:val="center"/>
              <w:rPr>
                <w:rFonts w:cs="Arial"/>
                <w:b/>
                <w:bCs/>
                <w:szCs w:val="22"/>
                <w:lang w:val="ro-RO"/>
              </w:rPr>
            </w:pPr>
            <w:r w:rsidRPr="00CD5346">
              <w:rPr>
                <w:rFonts w:cs="Arial"/>
                <w:b/>
                <w:bCs/>
                <w:szCs w:val="22"/>
                <w:lang w:val="ro-RO"/>
              </w:rPr>
              <w:t>73</w:t>
            </w:r>
          </w:p>
        </w:tc>
        <w:tc>
          <w:tcPr>
            <w:tcW w:w="900" w:type="dxa"/>
            <w:tcBorders>
              <w:top w:val="single" w:sz="8" w:space="0" w:color="auto"/>
              <w:left w:val="nil"/>
              <w:bottom w:val="single" w:sz="4" w:space="0" w:color="auto"/>
              <w:right w:val="single" w:sz="4" w:space="0" w:color="auto"/>
            </w:tcBorders>
            <w:shd w:val="clear" w:color="auto" w:fill="FFFF00"/>
            <w:noWrap/>
            <w:vAlign w:val="center"/>
            <w:hideMark/>
          </w:tcPr>
          <w:p w14:paraId="4B1BC4BB" w14:textId="77777777" w:rsidR="00A51E46" w:rsidRPr="00CD5346" w:rsidRDefault="00A51E46" w:rsidP="00297F83">
            <w:pPr>
              <w:jc w:val="center"/>
              <w:rPr>
                <w:rFonts w:cs="Arial"/>
                <w:b/>
                <w:bCs/>
                <w:szCs w:val="22"/>
                <w:lang w:val="ro-RO"/>
              </w:rPr>
            </w:pPr>
            <w:r w:rsidRPr="00CD5346">
              <w:rPr>
                <w:rFonts w:cs="Arial"/>
                <w:b/>
                <w:bCs/>
                <w:szCs w:val="22"/>
                <w:lang w:val="ro-RO"/>
              </w:rPr>
              <w:t>18</w:t>
            </w:r>
          </w:p>
        </w:tc>
        <w:tc>
          <w:tcPr>
            <w:tcW w:w="810" w:type="dxa"/>
            <w:tcBorders>
              <w:top w:val="single" w:sz="8" w:space="0" w:color="auto"/>
              <w:left w:val="nil"/>
              <w:bottom w:val="single" w:sz="4" w:space="0" w:color="auto"/>
              <w:right w:val="single" w:sz="4" w:space="0" w:color="auto"/>
            </w:tcBorders>
            <w:shd w:val="clear" w:color="auto" w:fill="FFFF00"/>
            <w:noWrap/>
            <w:vAlign w:val="center"/>
            <w:hideMark/>
          </w:tcPr>
          <w:p w14:paraId="03570743" w14:textId="77777777" w:rsidR="00A51E46" w:rsidRPr="00CD5346" w:rsidRDefault="00A51E46" w:rsidP="00297F83">
            <w:pPr>
              <w:jc w:val="center"/>
              <w:rPr>
                <w:rFonts w:cs="Arial"/>
                <w:b/>
                <w:bCs/>
                <w:szCs w:val="22"/>
                <w:lang w:val="ro-RO"/>
              </w:rPr>
            </w:pPr>
            <w:r w:rsidRPr="00CD5346">
              <w:rPr>
                <w:rFonts w:cs="Arial"/>
                <w:b/>
                <w:bCs/>
                <w:szCs w:val="22"/>
                <w:lang w:val="ro-RO"/>
              </w:rPr>
              <w:t>103</w:t>
            </w:r>
          </w:p>
        </w:tc>
        <w:tc>
          <w:tcPr>
            <w:tcW w:w="900" w:type="dxa"/>
            <w:tcBorders>
              <w:top w:val="single" w:sz="8" w:space="0" w:color="auto"/>
              <w:left w:val="single" w:sz="8" w:space="0" w:color="auto"/>
              <w:bottom w:val="single" w:sz="4" w:space="0" w:color="auto"/>
              <w:right w:val="single" w:sz="8" w:space="0" w:color="auto"/>
            </w:tcBorders>
            <w:shd w:val="clear" w:color="auto" w:fill="FFFF00"/>
            <w:noWrap/>
            <w:vAlign w:val="center"/>
            <w:hideMark/>
          </w:tcPr>
          <w:p w14:paraId="3CBE5A33" w14:textId="77777777" w:rsidR="00A51E46" w:rsidRPr="00CD5346" w:rsidRDefault="00A51E46" w:rsidP="00297F83">
            <w:pPr>
              <w:jc w:val="center"/>
              <w:rPr>
                <w:rFonts w:cs="Arial"/>
                <w:b/>
                <w:bCs/>
                <w:lang w:val="ro-RO"/>
              </w:rPr>
            </w:pPr>
            <w:r w:rsidRPr="00CD5346">
              <w:rPr>
                <w:rFonts w:cs="Arial"/>
                <w:b/>
                <w:bCs/>
                <w:lang w:val="ro-RO"/>
              </w:rPr>
              <w:t>1007</w:t>
            </w:r>
          </w:p>
        </w:tc>
        <w:tc>
          <w:tcPr>
            <w:tcW w:w="1080" w:type="dxa"/>
            <w:vMerge w:val="restart"/>
            <w:tcBorders>
              <w:top w:val="single" w:sz="8" w:space="0" w:color="auto"/>
              <w:left w:val="single" w:sz="8" w:space="0" w:color="auto"/>
              <w:bottom w:val="single" w:sz="6" w:space="0" w:color="auto"/>
              <w:right w:val="single" w:sz="4" w:space="0" w:color="auto"/>
            </w:tcBorders>
            <w:shd w:val="clear" w:color="auto" w:fill="FFFF00"/>
            <w:noWrap/>
            <w:vAlign w:val="center"/>
          </w:tcPr>
          <w:p w14:paraId="6D972D97" w14:textId="77777777" w:rsidR="00A51E46" w:rsidRPr="00CD5346" w:rsidRDefault="00A51E46" w:rsidP="00297F83">
            <w:pPr>
              <w:jc w:val="center"/>
              <w:rPr>
                <w:rFonts w:cs="Arial"/>
                <w:b/>
                <w:bCs/>
                <w:lang w:val="ro-RO"/>
              </w:rPr>
            </w:pPr>
            <w:r w:rsidRPr="00CD5346">
              <w:rPr>
                <w:rFonts w:cs="Arial"/>
                <w:b/>
                <w:bCs/>
                <w:lang w:val="ro-RO"/>
              </w:rPr>
              <w:t>1995</w:t>
            </w:r>
          </w:p>
        </w:tc>
        <w:tc>
          <w:tcPr>
            <w:tcW w:w="1530" w:type="dxa"/>
            <w:tcBorders>
              <w:top w:val="single" w:sz="8" w:space="0" w:color="auto"/>
              <w:left w:val="nil"/>
              <w:bottom w:val="single" w:sz="4" w:space="0" w:color="auto"/>
              <w:right w:val="single" w:sz="8" w:space="0" w:color="auto"/>
            </w:tcBorders>
            <w:noWrap/>
            <w:vAlign w:val="center"/>
            <w:hideMark/>
          </w:tcPr>
          <w:p w14:paraId="5BBCFC9B" w14:textId="77777777" w:rsidR="00A51E46" w:rsidRPr="00CD5346" w:rsidRDefault="00A51E46" w:rsidP="00297F83">
            <w:pPr>
              <w:jc w:val="center"/>
              <w:rPr>
                <w:rFonts w:cs="Arial"/>
                <w:lang w:val="ro-RO"/>
              </w:rPr>
            </w:pPr>
            <w:r w:rsidRPr="00CD5346">
              <w:rPr>
                <w:rFonts w:cs="Arial"/>
                <w:lang w:val="ro-RO"/>
              </w:rPr>
              <w:t>50.5</w:t>
            </w:r>
          </w:p>
        </w:tc>
        <w:tc>
          <w:tcPr>
            <w:tcW w:w="236" w:type="dxa"/>
            <w:vAlign w:val="center"/>
            <w:hideMark/>
          </w:tcPr>
          <w:p w14:paraId="7C339ECC" w14:textId="77777777" w:rsidR="00A51E46" w:rsidRPr="00CD5346" w:rsidRDefault="00A51E46" w:rsidP="00297F83">
            <w:pPr>
              <w:rPr>
                <w:sz w:val="20"/>
                <w:szCs w:val="20"/>
                <w:lang w:val="ro-RO"/>
              </w:rPr>
            </w:pPr>
          </w:p>
        </w:tc>
      </w:tr>
      <w:tr w:rsidR="00A51E46" w:rsidRPr="00CD5346" w14:paraId="39C079A3" w14:textId="77777777" w:rsidTr="00297F83">
        <w:trPr>
          <w:trHeight w:val="379"/>
        </w:trPr>
        <w:tc>
          <w:tcPr>
            <w:tcW w:w="2265" w:type="dxa"/>
            <w:gridSpan w:val="2"/>
            <w:vMerge/>
            <w:tcBorders>
              <w:top w:val="single" w:sz="6" w:space="0" w:color="auto"/>
              <w:left w:val="single" w:sz="8" w:space="0" w:color="auto"/>
              <w:bottom w:val="single" w:sz="6" w:space="0" w:color="auto"/>
              <w:right w:val="single" w:sz="4" w:space="0" w:color="auto"/>
            </w:tcBorders>
            <w:vAlign w:val="center"/>
            <w:hideMark/>
          </w:tcPr>
          <w:p w14:paraId="70FFE6AD" w14:textId="77777777" w:rsidR="00A51E46" w:rsidRPr="00CD5346" w:rsidRDefault="00A51E46" w:rsidP="00297F83">
            <w:pPr>
              <w:rPr>
                <w:rFonts w:cs="Arial"/>
                <w:b/>
                <w:bCs/>
                <w:szCs w:val="22"/>
                <w:lang w:val="ro-RO"/>
              </w:rPr>
            </w:pPr>
          </w:p>
        </w:tc>
        <w:tc>
          <w:tcPr>
            <w:tcW w:w="2250" w:type="dxa"/>
            <w:tcBorders>
              <w:top w:val="nil"/>
              <w:left w:val="nil"/>
              <w:bottom w:val="single" w:sz="6" w:space="0" w:color="auto"/>
              <w:right w:val="single" w:sz="4" w:space="0" w:color="auto"/>
            </w:tcBorders>
            <w:shd w:val="clear" w:color="auto" w:fill="FFFF00"/>
            <w:noWrap/>
            <w:vAlign w:val="center"/>
            <w:hideMark/>
          </w:tcPr>
          <w:p w14:paraId="244168B2" w14:textId="77777777" w:rsidR="00A51E46" w:rsidRPr="00CD5346" w:rsidRDefault="00A51E46" w:rsidP="00297F83">
            <w:pPr>
              <w:rPr>
                <w:rFonts w:cs="Arial"/>
                <w:b/>
                <w:bCs/>
                <w:szCs w:val="22"/>
                <w:lang w:val="ro-RO"/>
              </w:rPr>
            </w:pPr>
            <w:r w:rsidRPr="00CD5346">
              <w:rPr>
                <w:rFonts w:cs="Arial"/>
                <w:b/>
                <w:bCs/>
                <w:szCs w:val="22"/>
                <w:lang w:val="ro-RO"/>
              </w:rPr>
              <w:t>Cubolta - Chetrosu</w:t>
            </w:r>
          </w:p>
        </w:tc>
        <w:tc>
          <w:tcPr>
            <w:tcW w:w="990" w:type="dxa"/>
            <w:tcBorders>
              <w:top w:val="nil"/>
              <w:left w:val="nil"/>
              <w:bottom w:val="single" w:sz="6" w:space="0" w:color="auto"/>
              <w:right w:val="single" w:sz="4" w:space="0" w:color="auto"/>
            </w:tcBorders>
            <w:shd w:val="clear" w:color="auto" w:fill="FFFF00"/>
            <w:noWrap/>
            <w:vAlign w:val="center"/>
            <w:hideMark/>
          </w:tcPr>
          <w:p w14:paraId="7C5A333A" w14:textId="77777777" w:rsidR="00A51E46" w:rsidRPr="00CD5346" w:rsidRDefault="00A51E46" w:rsidP="00297F83">
            <w:pPr>
              <w:jc w:val="center"/>
              <w:rPr>
                <w:rFonts w:cs="Arial"/>
                <w:szCs w:val="22"/>
                <w:lang w:val="ro-RO"/>
              </w:rPr>
            </w:pPr>
            <w:r w:rsidRPr="00CD5346">
              <w:rPr>
                <w:rFonts w:cs="Arial"/>
                <w:b/>
                <w:bCs/>
                <w:szCs w:val="22"/>
                <w:lang w:val="ro-RO"/>
              </w:rPr>
              <w:t>531</w:t>
            </w:r>
          </w:p>
        </w:tc>
        <w:tc>
          <w:tcPr>
            <w:tcW w:w="810" w:type="dxa"/>
            <w:tcBorders>
              <w:top w:val="nil"/>
              <w:left w:val="nil"/>
              <w:bottom w:val="single" w:sz="6" w:space="0" w:color="auto"/>
              <w:right w:val="single" w:sz="4" w:space="0" w:color="auto"/>
            </w:tcBorders>
            <w:shd w:val="clear" w:color="auto" w:fill="FFFF00"/>
            <w:noWrap/>
            <w:vAlign w:val="center"/>
            <w:hideMark/>
          </w:tcPr>
          <w:p w14:paraId="2B6C2B9D" w14:textId="77777777" w:rsidR="00A51E46" w:rsidRPr="00CD5346" w:rsidRDefault="00A51E46" w:rsidP="00297F83">
            <w:pPr>
              <w:jc w:val="center"/>
              <w:rPr>
                <w:rFonts w:cs="Arial"/>
                <w:szCs w:val="22"/>
                <w:lang w:val="ro-RO"/>
              </w:rPr>
            </w:pPr>
            <w:r w:rsidRPr="00CD5346">
              <w:rPr>
                <w:rFonts w:cs="Arial"/>
                <w:b/>
                <w:bCs/>
                <w:szCs w:val="22"/>
                <w:lang w:val="ro-RO"/>
              </w:rPr>
              <w:t>113</w:t>
            </w:r>
          </w:p>
        </w:tc>
        <w:tc>
          <w:tcPr>
            <w:tcW w:w="1080" w:type="dxa"/>
            <w:tcBorders>
              <w:top w:val="nil"/>
              <w:left w:val="nil"/>
              <w:bottom w:val="single" w:sz="6" w:space="0" w:color="auto"/>
              <w:right w:val="single" w:sz="4" w:space="0" w:color="auto"/>
            </w:tcBorders>
            <w:shd w:val="clear" w:color="auto" w:fill="FFFF00"/>
            <w:noWrap/>
            <w:vAlign w:val="center"/>
            <w:hideMark/>
          </w:tcPr>
          <w:p w14:paraId="6FD1DD1B" w14:textId="77777777" w:rsidR="00A51E46" w:rsidRPr="00CD5346" w:rsidRDefault="00A51E46" w:rsidP="00297F83">
            <w:pPr>
              <w:jc w:val="center"/>
              <w:rPr>
                <w:rFonts w:cs="Arial"/>
                <w:szCs w:val="22"/>
                <w:lang w:val="ro-RO"/>
              </w:rPr>
            </w:pPr>
            <w:r w:rsidRPr="00CD5346">
              <w:rPr>
                <w:rFonts w:cs="Arial"/>
                <w:b/>
                <w:bCs/>
                <w:szCs w:val="22"/>
                <w:lang w:val="ro-RO"/>
              </w:rPr>
              <w:t>40</w:t>
            </w:r>
          </w:p>
        </w:tc>
        <w:tc>
          <w:tcPr>
            <w:tcW w:w="1080" w:type="dxa"/>
            <w:tcBorders>
              <w:top w:val="nil"/>
              <w:left w:val="nil"/>
              <w:bottom w:val="single" w:sz="6" w:space="0" w:color="auto"/>
              <w:right w:val="single" w:sz="4" w:space="0" w:color="auto"/>
            </w:tcBorders>
            <w:shd w:val="clear" w:color="auto" w:fill="FFFF00"/>
            <w:noWrap/>
            <w:vAlign w:val="center"/>
            <w:hideMark/>
          </w:tcPr>
          <w:p w14:paraId="611C420D" w14:textId="77777777" w:rsidR="00A51E46" w:rsidRPr="00CD5346" w:rsidRDefault="00A51E46" w:rsidP="00297F83">
            <w:pPr>
              <w:jc w:val="center"/>
              <w:rPr>
                <w:rFonts w:cs="Arial"/>
                <w:szCs w:val="22"/>
                <w:lang w:val="ro-RO"/>
              </w:rPr>
            </w:pPr>
            <w:r w:rsidRPr="00CD5346">
              <w:rPr>
                <w:rFonts w:cs="Arial"/>
                <w:b/>
                <w:bCs/>
                <w:szCs w:val="22"/>
                <w:lang w:val="ro-RO"/>
              </w:rPr>
              <w:t>0</w:t>
            </w:r>
          </w:p>
        </w:tc>
        <w:tc>
          <w:tcPr>
            <w:tcW w:w="810" w:type="dxa"/>
            <w:tcBorders>
              <w:top w:val="nil"/>
              <w:left w:val="nil"/>
              <w:bottom w:val="single" w:sz="6" w:space="0" w:color="auto"/>
              <w:right w:val="single" w:sz="4" w:space="0" w:color="auto"/>
            </w:tcBorders>
            <w:shd w:val="clear" w:color="auto" w:fill="FFFF00"/>
            <w:noWrap/>
            <w:vAlign w:val="center"/>
            <w:hideMark/>
          </w:tcPr>
          <w:p w14:paraId="141EE6A2" w14:textId="77777777" w:rsidR="00A51E46" w:rsidRPr="00CD5346" w:rsidRDefault="00A51E46" w:rsidP="00297F83">
            <w:pPr>
              <w:jc w:val="center"/>
              <w:rPr>
                <w:rFonts w:cs="Arial"/>
                <w:szCs w:val="22"/>
                <w:lang w:val="ro-RO"/>
              </w:rPr>
            </w:pPr>
            <w:r w:rsidRPr="00CD5346">
              <w:rPr>
                <w:rFonts w:cs="Arial"/>
                <w:b/>
                <w:bCs/>
                <w:szCs w:val="22"/>
                <w:lang w:val="ro-RO"/>
              </w:rPr>
              <w:t>151</w:t>
            </w:r>
          </w:p>
        </w:tc>
        <w:tc>
          <w:tcPr>
            <w:tcW w:w="720" w:type="dxa"/>
            <w:tcBorders>
              <w:top w:val="nil"/>
              <w:left w:val="nil"/>
              <w:bottom w:val="single" w:sz="6" w:space="0" w:color="auto"/>
              <w:right w:val="single" w:sz="4" w:space="0" w:color="auto"/>
            </w:tcBorders>
            <w:shd w:val="clear" w:color="auto" w:fill="FFFF00"/>
            <w:noWrap/>
            <w:vAlign w:val="center"/>
            <w:hideMark/>
          </w:tcPr>
          <w:p w14:paraId="00829CA3" w14:textId="77777777" w:rsidR="00A51E46" w:rsidRPr="00CD5346" w:rsidRDefault="00A51E46" w:rsidP="00297F83">
            <w:pPr>
              <w:jc w:val="center"/>
              <w:rPr>
                <w:rFonts w:cs="Arial"/>
                <w:szCs w:val="22"/>
                <w:lang w:val="ro-RO"/>
              </w:rPr>
            </w:pPr>
            <w:r w:rsidRPr="00CD5346">
              <w:rPr>
                <w:rFonts w:cs="Arial"/>
                <w:b/>
                <w:bCs/>
                <w:szCs w:val="22"/>
                <w:lang w:val="ro-RO"/>
              </w:rPr>
              <w:t>56</w:t>
            </w:r>
          </w:p>
        </w:tc>
        <w:tc>
          <w:tcPr>
            <w:tcW w:w="900" w:type="dxa"/>
            <w:tcBorders>
              <w:top w:val="nil"/>
              <w:left w:val="nil"/>
              <w:bottom w:val="single" w:sz="6" w:space="0" w:color="auto"/>
              <w:right w:val="single" w:sz="4" w:space="0" w:color="auto"/>
            </w:tcBorders>
            <w:shd w:val="clear" w:color="auto" w:fill="FFFF00"/>
            <w:noWrap/>
            <w:vAlign w:val="center"/>
            <w:hideMark/>
          </w:tcPr>
          <w:p w14:paraId="2DBFCD24" w14:textId="77777777" w:rsidR="00A51E46" w:rsidRPr="00CD5346" w:rsidRDefault="00A51E46" w:rsidP="00297F83">
            <w:pPr>
              <w:jc w:val="center"/>
              <w:rPr>
                <w:rFonts w:cs="Arial"/>
                <w:szCs w:val="22"/>
                <w:lang w:val="ro-RO"/>
              </w:rPr>
            </w:pPr>
            <w:r w:rsidRPr="00CD5346">
              <w:rPr>
                <w:rFonts w:cs="Arial"/>
                <w:b/>
                <w:bCs/>
                <w:szCs w:val="22"/>
                <w:lang w:val="ro-RO"/>
              </w:rPr>
              <w:t>7</w:t>
            </w:r>
          </w:p>
        </w:tc>
        <w:tc>
          <w:tcPr>
            <w:tcW w:w="810" w:type="dxa"/>
            <w:tcBorders>
              <w:top w:val="nil"/>
              <w:left w:val="nil"/>
              <w:bottom w:val="single" w:sz="6" w:space="0" w:color="auto"/>
              <w:right w:val="single" w:sz="4" w:space="0" w:color="auto"/>
            </w:tcBorders>
            <w:shd w:val="clear" w:color="auto" w:fill="FFFF00"/>
            <w:noWrap/>
            <w:vAlign w:val="center"/>
            <w:hideMark/>
          </w:tcPr>
          <w:p w14:paraId="322DB333" w14:textId="77777777" w:rsidR="00A51E46" w:rsidRPr="00CD5346" w:rsidRDefault="00A51E46" w:rsidP="00297F83">
            <w:pPr>
              <w:jc w:val="center"/>
              <w:rPr>
                <w:rFonts w:cs="Arial"/>
                <w:szCs w:val="22"/>
                <w:lang w:val="ro-RO"/>
              </w:rPr>
            </w:pPr>
            <w:r w:rsidRPr="00CD5346">
              <w:rPr>
                <w:rFonts w:cs="Arial"/>
                <w:b/>
                <w:bCs/>
                <w:szCs w:val="22"/>
                <w:lang w:val="ro-RO"/>
              </w:rPr>
              <w:t>90</w:t>
            </w:r>
          </w:p>
        </w:tc>
        <w:tc>
          <w:tcPr>
            <w:tcW w:w="900" w:type="dxa"/>
            <w:tcBorders>
              <w:top w:val="nil"/>
              <w:left w:val="single" w:sz="8" w:space="0" w:color="auto"/>
              <w:bottom w:val="single" w:sz="6" w:space="0" w:color="auto"/>
              <w:right w:val="single" w:sz="8" w:space="0" w:color="auto"/>
            </w:tcBorders>
            <w:shd w:val="clear" w:color="auto" w:fill="FFFF00"/>
            <w:noWrap/>
            <w:vAlign w:val="center"/>
            <w:hideMark/>
          </w:tcPr>
          <w:p w14:paraId="1E4077B2" w14:textId="77777777" w:rsidR="00A51E46" w:rsidRPr="00CD5346" w:rsidRDefault="00A51E46" w:rsidP="00297F83">
            <w:pPr>
              <w:jc w:val="center"/>
              <w:rPr>
                <w:rFonts w:cs="Arial"/>
                <w:szCs w:val="22"/>
                <w:lang w:val="ro-RO"/>
              </w:rPr>
            </w:pPr>
            <w:r w:rsidRPr="00CD5346">
              <w:rPr>
                <w:rFonts w:cs="Arial"/>
                <w:b/>
                <w:bCs/>
                <w:lang w:val="ro-RO"/>
              </w:rPr>
              <w:t>988</w:t>
            </w:r>
          </w:p>
        </w:tc>
        <w:tc>
          <w:tcPr>
            <w:tcW w:w="1080" w:type="dxa"/>
            <w:vMerge/>
            <w:tcBorders>
              <w:top w:val="nil"/>
              <w:left w:val="single" w:sz="8" w:space="0" w:color="auto"/>
              <w:bottom w:val="single" w:sz="6" w:space="0" w:color="auto"/>
              <w:right w:val="single" w:sz="4" w:space="0" w:color="auto"/>
            </w:tcBorders>
            <w:vAlign w:val="center"/>
          </w:tcPr>
          <w:p w14:paraId="2A3CA06D" w14:textId="77777777" w:rsidR="00A51E46" w:rsidRPr="00CD5346" w:rsidRDefault="00A51E46" w:rsidP="00297F83">
            <w:pPr>
              <w:rPr>
                <w:rFonts w:cs="Arial"/>
                <w:b/>
                <w:bCs/>
                <w:lang w:val="ro-RO"/>
              </w:rPr>
            </w:pPr>
          </w:p>
        </w:tc>
        <w:tc>
          <w:tcPr>
            <w:tcW w:w="1530" w:type="dxa"/>
            <w:tcBorders>
              <w:top w:val="nil"/>
              <w:left w:val="nil"/>
              <w:bottom w:val="single" w:sz="6" w:space="0" w:color="auto"/>
              <w:right w:val="single" w:sz="8" w:space="0" w:color="auto"/>
            </w:tcBorders>
            <w:noWrap/>
            <w:vAlign w:val="center"/>
            <w:hideMark/>
          </w:tcPr>
          <w:p w14:paraId="72E32CA1" w14:textId="77777777" w:rsidR="00A51E46" w:rsidRPr="00CD5346" w:rsidRDefault="00A51E46" w:rsidP="00297F83">
            <w:pPr>
              <w:jc w:val="center"/>
              <w:rPr>
                <w:rFonts w:cs="Arial"/>
                <w:lang w:val="ro-RO"/>
              </w:rPr>
            </w:pPr>
            <w:r w:rsidRPr="00CD5346">
              <w:rPr>
                <w:rFonts w:cs="Arial"/>
                <w:lang w:val="ro-RO"/>
              </w:rPr>
              <w:t>49.5</w:t>
            </w:r>
          </w:p>
        </w:tc>
        <w:tc>
          <w:tcPr>
            <w:tcW w:w="236" w:type="dxa"/>
            <w:vAlign w:val="center"/>
            <w:hideMark/>
          </w:tcPr>
          <w:p w14:paraId="1034196F" w14:textId="77777777" w:rsidR="00A51E46" w:rsidRPr="00CD5346" w:rsidRDefault="00A51E46" w:rsidP="00297F83">
            <w:pPr>
              <w:rPr>
                <w:sz w:val="20"/>
                <w:szCs w:val="20"/>
                <w:lang w:val="ro-RO"/>
              </w:rPr>
            </w:pPr>
          </w:p>
        </w:tc>
      </w:tr>
    </w:tbl>
    <w:p w14:paraId="2807328A" w14:textId="77777777" w:rsidR="00A51E46" w:rsidRPr="00CD5346" w:rsidRDefault="00A51E46" w:rsidP="00A51E46">
      <w:pPr>
        <w:autoSpaceDE w:val="0"/>
        <w:autoSpaceDN w:val="0"/>
        <w:adjustRightInd w:val="0"/>
        <w:ind w:left="426" w:firstLine="294"/>
        <w:jc w:val="right"/>
        <w:rPr>
          <w:rFonts w:cs="Arial"/>
          <w:b/>
          <w:i/>
          <w:lang w:val="ro-RO"/>
        </w:rPr>
      </w:pPr>
    </w:p>
    <w:p w14:paraId="372AA72F" w14:textId="77777777" w:rsidR="00A51E46" w:rsidRPr="00CD5346" w:rsidRDefault="00A51E46" w:rsidP="00A51E46">
      <w:pPr>
        <w:spacing w:line="360" w:lineRule="auto"/>
        <w:ind w:left="900"/>
        <w:rPr>
          <w:rFonts w:cs="Arial"/>
          <w:lang w:val="ro-RO"/>
        </w:rPr>
        <w:sectPr w:rsidR="00A51E46" w:rsidRPr="00CD5346" w:rsidSect="00297F83">
          <w:pgSz w:w="16838" w:h="11906" w:orient="landscape" w:code="9"/>
          <w:pgMar w:top="1276" w:right="992" w:bottom="851" w:left="709" w:header="709" w:footer="709" w:gutter="0"/>
          <w:cols w:space="708"/>
          <w:docGrid w:linePitch="360"/>
        </w:sectPr>
      </w:pPr>
    </w:p>
    <w:p w14:paraId="49EA8E1F" w14:textId="4288BE56" w:rsidR="00A51E46" w:rsidRPr="00CD5346" w:rsidRDefault="00A51E46" w:rsidP="00F22DEE">
      <w:pPr>
        <w:pStyle w:val="2"/>
        <w:numPr>
          <w:ilvl w:val="1"/>
          <w:numId w:val="21"/>
        </w:numPr>
        <w:rPr>
          <w:lang w:val="ro-RO"/>
        </w:rPr>
      </w:pPr>
      <w:r w:rsidRPr="00CD5346">
        <w:rPr>
          <w:lang w:val="ro-RO"/>
        </w:rPr>
        <w:lastRenderedPageBreak/>
        <w:t>Prognoze de trafic.</w:t>
      </w:r>
    </w:p>
    <w:p w14:paraId="465B2057" w14:textId="77777777" w:rsidR="00A51E46" w:rsidRPr="00CD5346" w:rsidRDefault="00A51E46" w:rsidP="00A51E46">
      <w:pPr>
        <w:tabs>
          <w:tab w:val="left" w:pos="1080"/>
          <w:tab w:val="right" w:leader="dot" w:pos="9360"/>
        </w:tabs>
        <w:spacing w:line="360" w:lineRule="auto"/>
        <w:rPr>
          <w:rFonts w:cs="Arial"/>
          <w:sz w:val="24"/>
          <w:lang w:val="ro-RO"/>
        </w:rPr>
      </w:pPr>
      <w:r w:rsidRPr="00CD5346">
        <w:rPr>
          <w:rFonts w:cs="Arial"/>
          <w:lang w:val="ro-RO"/>
        </w:rPr>
        <w:t xml:space="preserve">     </w:t>
      </w:r>
      <w:r w:rsidRPr="00CD5346">
        <w:rPr>
          <w:rFonts w:cs="Arial"/>
          <w:sz w:val="24"/>
          <w:lang w:val="ro-RO"/>
        </w:rPr>
        <w:t>Prognozele traficului au fost elaborate pentru o perioadă de 20 ani, începînd cu anul 2020. Pentru drumul G27, analiza a cuprins creşterea normală a traficului determinată de creşterea economică în Moldova.</w:t>
      </w:r>
    </w:p>
    <w:p w14:paraId="30F484B8" w14:textId="77777777" w:rsidR="00A51E46" w:rsidRPr="00CD5346" w:rsidRDefault="00A51E46" w:rsidP="00A51E46">
      <w:pPr>
        <w:autoSpaceDE w:val="0"/>
        <w:autoSpaceDN w:val="0"/>
        <w:adjustRightInd w:val="0"/>
        <w:spacing w:line="360" w:lineRule="auto"/>
        <w:rPr>
          <w:rFonts w:cs="Arial"/>
          <w:sz w:val="24"/>
          <w:lang w:val="ro-RO" w:eastAsia="en-GB"/>
        </w:rPr>
      </w:pPr>
      <w:r w:rsidRPr="00CD5346">
        <w:rPr>
          <w:rFonts w:cs="Arial"/>
          <w:sz w:val="24"/>
          <w:lang w:val="ro-RO" w:eastAsia="en-GB"/>
        </w:rPr>
        <w:t xml:space="preserve">          E recunoscută pe larg legătura strînsă între creşterea economică şi creşterea traficului şi la etapa dezvoltării economiei se considerată, că creşterea traficului autoturismelor şi a mijloacelor de transport uşoare pentru pasageri are loc în general puţin mai rapid decît creşterea PIB-ului, pe cînd creşterea traficului mijloacelor de transport marfare, fiind dependente direct de economie, de obicei e la fel ca şi creşterea PIB-ului.</w:t>
      </w:r>
    </w:p>
    <w:p w14:paraId="2F945BE4" w14:textId="77777777" w:rsidR="00A51E46" w:rsidRPr="00CD5346" w:rsidRDefault="00A51E46" w:rsidP="00A51E46">
      <w:pPr>
        <w:autoSpaceDE w:val="0"/>
        <w:autoSpaceDN w:val="0"/>
        <w:adjustRightInd w:val="0"/>
        <w:spacing w:line="360" w:lineRule="auto"/>
        <w:rPr>
          <w:rFonts w:cs="Arial"/>
          <w:sz w:val="24"/>
          <w:lang w:val="ro-RO" w:eastAsia="en-GB"/>
        </w:rPr>
      </w:pPr>
      <w:r w:rsidRPr="00CD5346">
        <w:rPr>
          <w:rFonts w:cs="Arial"/>
          <w:sz w:val="24"/>
          <w:lang w:val="ro-RO" w:eastAsia="en-GB"/>
        </w:rPr>
        <w:t xml:space="preserve">     Ratele de creştere sunt generalizate în tabelul 2.3. Rata de creştere joasă constituie 75% faţă de creşterea de mijloc, iar cea înaltă 120%.</w:t>
      </w:r>
    </w:p>
    <w:p w14:paraId="6995F385" w14:textId="77777777" w:rsidR="00A51E46" w:rsidRPr="00CD5346" w:rsidRDefault="00A51E46" w:rsidP="00A51E46">
      <w:pPr>
        <w:autoSpaceDE w:val="0"/>
        <w:autoSpaceDN w:val="0"/>
        <w:adjustRightInd w:val="0"/>
        <w:spacing w:line="360" w:lineRule="auto"/>
        <w:rPr>
          <w:rFonts w:cs="Arial"/>
          <w:sz w:val="12"/>
          <w:lang w:val="ro-RO"/>
        </w:rPr>
      </w:pPr>
    </w:p>
    <w:p w14:paraId="38AC3046" w14:textId="77777777" w:rsidR="00A51E46" w:rsidRPr="00CD5346" w:rsidRDefault="00A51E46" w:rsidP="00A51E46">
      <w:pPr>
        <w:pStyle w:val="tableheader"/>
        <w:rPr>
          <w:b/>
          <w:sz w:val="24"/>
          <w:lang w:val="ro-RO" w:eastAsia="en-GB"/>
        </w:rPr>
      </w:pPr>
      <w:bookmarkStart w:id="13" w:name="_Toc277774644"/>
      <w:bookmarkStart w:id="14" w:name="_Toc279403897"/>
      <w:r w:rsidRPr="00CD5346">
        <w:rPr>
          <w:i w:val="0"/>
          <w:sz w:val="24"/>
          <w:lang w:val="ro-RO" w:eastAsia="en-GB"/>
        </w:rPr>
        <w:t>Tabelul 2.3.</w:t>
      </w:r>
      <w:r w:rsidRPr="00CD5346">
        <w:rPr>
          <w:lang w:val="ro-RO" w:eastAsia="en-GB"/>
        </w:rPr>
        <w:tab/>
      </w:r>
      <w:r w:rsidRPr="00CD5346">
        <w:rPr>
          <w:b/>
          <w:sz w:val="24"/>
          <w:lang w:val="ro-RO" w:eastAsia="en-GB"/>
        </w:rPr>
        <w:t xml:space="preserve"> Ratele de Creştere Normală a Traficului</w:t>
      </w:r>
      <w:bookmarkEnd w:id="13"/>
      <w:bookmarkEnd w:id="14"/>
      <w:r w:rsidRPr="00CD5346">
        <w:rPr>
          <w:b/>
          <w:sz w:val="24"/>
          <w:lang w:val="ro-RO" w:eastAsia="en-GB"/>
        </w:rPr>
        <w:t>.</w:t>
      </w:r>
    </w:p>
    <w:tbl>
      <w:tblPr>
        <w:tblW w:w="9520" w:type="dxa"/>
        <w:tblInd w:w="250" w:type="dxa"/>
        <w:tblLook w:val="0000" w:firstRow="0" w:lastRow="0" w:firstColumn="0" w:lastColumn="0" w:noHBand="0" w:noVBand="0"/>
      </w:tblPr>
      <w:tblGrid>
        <w:gridCol w:w="1400"/>
        <w:gridCol w:w="1400"/>
        <w:gridCol w:w="1175"/>
        <w:gridCol w:w="1080"/>
        <w:gridCol w:w="1105"/>
        <w:gridCol w:w="1085"/>
        <w:gridCol w:w="1134"/>
        <w:gridCol w:w="1141"/>
      </w:tblGrid>
      <w:tr w:rsidR="00A51E46" w:rsidRPr="00CD5346" w14:paraId="49999F73" w14:textId="77777777" w:rsidTr="00297F83">
        <w:trPr>
          <w:cantSplit/>
          <w:trHeight w:val="624"/>
        </w:trPr>
        <w:tc>
          <w:tcPr>
            <w:tcW w:w="2800" w:type="dxa"/>
            <w:gridSpan w:val="2"/>
            <w:vMerge w:val="restart"/>
            <w:tcBorders>
              <w:top w:val="single" w:sz="4" w:space="0" w:color="auto"/>
              <w:left w:val="single" w:sz="4" w:space="0" w:color="auto"/>
              <w:bottom w:val="single" w:sz="4" w:space="0" w:color="000000"/>
              <w:right w:val="single" w:sz="4" w:space="0" w:color="auto"/>
            </w:tcBorders>
            <w:noWrap/>
            <w:vAlign w:val="center"/>
          </w:tcPr>
          <w:p w14:paraId="40C4CA0B" w14:textId="77777777" w:rsidR="00A51E46" w:rsidRPr="00CD5346" w:rsidRDefault="00A51E46" w:rsidP="00297F83">
            <w:pPr>
              <w:jc w:val="center"/>
              <w:rPr>
                <w:rFonts w:cs="Arial"/>
                <w:b/>
                <w:lang w:val="ro-RO" w:eastAsia="en-GB"/>
              </w:rPr>
            </w:pPr>
            <w:r w:rsidRPr="00CD5346">
              <w:rPr>
                <w:rFonts w:cs="Arial"/>
                <w:b/>
                <w:lang w:val="ro-RO" w:eastAsia="en-GB"/>
              </w:rPr>
              <w:t>Anul</w:t>
            </w:r>
          </w:p>
        </w:tc>
        <w:tc>
          <w:tcPr>
            <w:tcW w:w="3360" w:type="dxa"/>
            <w:gridSpan w:val="3"/>
            <w:tcBorders>
              <w:top w:val="single" w:sz="4" w:space="0" w:color="auto"/>
              <w:left w:val="single" w:sz="4" w:space="0" w:color="auto"/>
              <w:bottom w:val="single" w:sz="4" w:space="0" w:color="auto"/>
              <w:right w:val="single" w:sz="4" w:space="0" w:color="auto"/>
            </w:tcBorders>
            <w:noWrap/>
            <w:vAlign w:val="bottom"/>
          </w:tcPr>
          <w:p w14:paraId="5887CEF4" w14:textId="77777777" w:rsidR="00A51E46" w:rsidRPr="00CD5346" w:rsidRDefault="00A51E46" w:rsidP="00297F83">
            <w:pPr>
              <w:jc w:val="center"/>
              <w:rPr>
                <w:rFonts w:cs="Arial"/>
                <w:b/>
                <w:lang w:val="ro-RO" w:eastAsia="en-GB"/>
              </w:rPr>
            </w:pPr>
            <w:r w:rsidRPr="00CD5346">
              <w:rPr>
                <w:rFonts w:cs="Arial"/>
                <w:b/>
                <w:lang w:val="ro-RO" w:eastAsia="en-GB"/>
              </w:rPr>
              <w:t>Mijloace de transport pentru pasageri</w:t>
            </w:r>
          </w:p>
        </w:tc>
        <w:tc>
          <w:tcPr>
            <w:tcW w:w="3360" w:type="dxa"/>
            <w:gridSpan w:val="3"/>
            <w:tcBorders>
              <w:top w:val="single" w:sz="4" w:space="0" w:color="auto"/>
              <w:left w:val="single" w:sz="4" w:space="0" w:color="auto"/>
              <w:bottom w:val="single" w:sz="4" w:space="0" w:color="auto"/>
              <w:right w:val="single" w:sz="4" w:space="0" w:color="auto"/>
            </w:tcBorders>
            <w:noWrap/>
            <w:vAlign w:val="bottom"/>
          </w:tcPr>
          <w:p w14:paraId="6D1B4100" w14:textId="77777777" w:rsidR="00A51E46" w:rsidRPr="00CD5346" w:rsidRDefault="00A51E46" w:rsidP="00297F83">
            <w:pPr>
              <w:jc w:val="center"/>
              <w:rPr>
                <w:rFonts w:cs="Arial"/>
                <w:b/>
                <w:lang w:val="ro-RO" w:eastAsia="en-GB"/>
              </w:rPr>
            </w:pPr>
            <w:r w:rsidRPr="00CD5346">
              <w:rPr>
                <w:rFonts w:cs="Arial"/>
                <w:b/>
                <w:lang w:val="ro-RO" w:eastAsia="en-GB"/>
              </w:rPr>
              <w:t>Mijloace de transport pentru mărfuri</w:t>
            </w:r>
          </w:p>
        </w:tc>
      </w:tr>
      <w:tr w:rsidR="00A51E46" w:rsidRPr="00CD5346" w14:paraId="5B9786E0" w14:textId="77777777" w:rsidTr="00297F83">
        <w:trPr>
          <w:cantSplit/>
          <w:trHeight w:val="624"/>
        </w:trPr>
        <w:tc>
          <w:tcPr>
            <w:tcW w:w="2800" w:type="dxa"/>
            <w:gridSpan w:val="2"/>
            <w:vMerge/>
            <w:tcBorders>
              <w:top w:val="single" w:sz="4" w:space="0" w:color="auto"/>
              <w:left w:val="single" w:sz="4" w:space="0" w:color="auto"/>
              <w:bottom w:val="single" w:sz="4" w:space="0" w:color="auto"/>
              <w:right w:val="single" w:sz="4" w:space="0" w:color="auto"/>
            </w:tcBorders>
            <w:vAlign w:val="center"/>
          </w:tcPr>
          <w:p w14:paraId="2586E1C2" w14:textId="77777777" w:rsidR="00A51E46" w:rsidRPr="00CD5346" w:rsidRDefault="00A51E46" w:rsidP="00297F83">
            <w:pPr>
              <w:rPr>
                <w:rFonts w:cs="Arial"/>
                <w:b/>
                <w:lang w:val="ro-RO" w:eastAsia="en-GB"/>
              </w:rPr>
            </w:pPr>
          </w:p>
        </w:tc>
        <w:tc>
          <w:tcPr>
            <w:tcW w:w="1175" w:type="dxa"/>
            <w:tcBorders>
              <w:top w:val="nil"/>
              <w:left w:val="single" w:sz="4" w:space="0" w:color="auto"/>
              <w:bottom w:val="single" w:sz="4" w:space="0" w:color="auto"/>
              <w:right w:val="single" w:sz="4" w:space="0" w:color="auto"/>
            </w:tcBorders>
            <w:noWrap/>
            <w:vAlign w:val="bottom"/>
          </w:tcPr>
          <w:p w14:paraId="428FA74B" w14:textId="77777777" w:rsidR="00A51E46" w:rsidRPr="00CD5346" w:rsidRDefault="00A51E46" w:rsidP="00297F83">
            <w:pPr>
              <w:jc w:val="center"/>
              <w:rPr>
                <w:rFonts w:cs="Arial"/>
                <w:b/>
                <w:lang w:val="ro-RO" w:eastAsia="en-GB"/>
              </w:rPr>
            </w:pPr>
            <w:r w:rsidRPr="00CD5346">
              <w:rPr>
                <w:rFonts w:cs="Arial"/>
                <w:b/>
                <w:lang w:val="ro-RO" w:eastAsia="en-GB"/>
              </w:rPr>
              <w:t>De mijloc</w:t>
            </w:r>
          </w:p>
        </w:tc>
        <w:tc>
          <w:tcPr>
            <w:tcW w:w="1080" w:type="dxa"/>
            <w:tcBorders>
              <w:top w:val="nil"/>
              <w:left w:val="single" w:sz="4" w:space="0" w:color="auto"/>
              <w:bottom w:val="single" w:sz="4" w:space="0" w:color="auto"/>
              <w:right w:val="single" w:sz="4" w:space="0" w:color="auto"/>
            </w:tcBorders>
            <w:noWrap/>
            <w:vAlign w:val="bottom"/>
          </w:tcPr>
          <w:p w14:paraId="1C11BD98" w14:textId="77777777" w:rsidR="00A51E46" w:rsidRPr="00CD5346" w:rsidRDefault="00A51E46" w:rsidP="00297F83">
            <w:pPr>
              <w:jc w:val="center"/>
              <w:rPr>
                <w:rFonts w:cs="Arial"/>
                <w:b/>
                <w:lang w:val="ro-RO" w:eastAsia="en-GB"/>
              </w:rPr>
            </w:pPr>
            <w:r w:rsidRPr="00CD5346">
              <w:rPr>
                <w:rFonts w:cs="Arial"/>
                <w:b/>
                <w:lang w:val="ro-RO" w:eastAsia="en-GB"/>
              </w:rPr>
              <w:t>Rata mică</w:t>
            </w:r>
          </w:p>
        </w:tc>
        <w:tc>
          <w:tcPr>
            <w:tcW w:w="1105" w:type="dxa"/>
            <w:tcBorders>
              <w:top w:val="nil"/>
              <w:left w:val="single" w:sz="4" w:space="0" w:color="auto"/>
              <w:bottom w:val="single" w:sz="4" w:space="0" w:color="auto"/>
              <w:right w:val="single" w:sz="4" w:space="0" w:color="auto"/>
            </w:tcBorders>
            <w:noWrap/>
            <w:vAlign w:val="bottom"/>
          </w:tcPr>
          <w:p w14:paraId="6FA31F6C" w14:textId="77777777" w:rsidR="00A51E46" w:rsidRPr="00CD5346" w:rsidRDefault="00A51E46" w:rsidP="00297F83">
            <w:pPr>
              <w:jc w:val="center"/>
              <w:rPr>
                <w:rFonts w:cs="Arial"/>
                <w:b/>
                <w:lang w:val="ro-RO" w:eastAsia="en-GB"/>
              </w:rPr>
            </w:pPr>
            <w:r w:rsidRPr="00CD5346">
              <w:rPr>
                <w:rFonts w:cs="Arial"/>
                <w:b/>
                <w:lang w:val="ro-RO" w:eastAsia="en-GB"/>
              </w:rPr>
              <w:t>Rata mare</w:t>
            </w:r>
          </w:p>
        </w:tc>
        <w:tc>
          <w:tcPr>
            <w:tcW w:w="1085" w:type="dxa"/>
            <w:tcBorders>
              <w:top w:val="nil"/>
              <w:left w:val="single" w:sz="4" w:space="0" w:color="auto"/>
              <w:bottom w:val="single" w:sz="4" w:space="0" w:color="auto"/>
              <w:right w:val="single" w:sz="4" w:space="0" w:color="auto"/>
            </w:tcBorders>
            <w:noWrap/>
            <w:vAlign w:val="bottom"/>
          </w:tcPr>
          <w:p w14:paraId="5FF95CB5" w14:textId="77777777" w:rsidR="00A51E46" w:rsidRPr="00CD5346" w:rsidRDefault="00A51E46" w:rsidP="00297F83">
            <w:pPr>
              <w:jc w:val="center"/>
              <w:rPr>
                <w:rFonts w:cs="Arial"/>
                <w:b/>
                <w:lang w:val="ro-RO" w:eastAsia="en-GB"/>
              </w:rPr>
            </w:pPr>
            <w:r w:rsidRPr="00CD5346">
              <w:rPr>
                <w:rFonts w:cs="Arial"/>
                <w:b/>
                <w:lang w:val="ro-RO" w:eastAsia="en-GB"/>
              </w:rPr>
              <w:t>De mijloc</w:t>
            </w:r>
          </w:p>
        </w:tc>
        <w:tc>
          <w:tcPr>
            <w:tcW w:w="1134" w:type="dxa"/>
            <w:tcBorders>
              <w:top w:val="nil"/>
              <w:left w:val="single" w:sz="4" w:space="0" w:color="auto"/>
              <w:bottom w:val="single" w:sz="4" w:space="0" w:color="auto"/>
              <w:right w:val="single" w:sz="4" w:space="0" w:color="auto"/>
            </w:tcBorders>
            <w:noWrap/>
            <w:vAlign w:val="bottom"/>
          </w:tcPr>
          <w:p w14:paraId="7C6669EF" w14:textId="77777777" w:rsidR="00A51E46" w:rsidRPr="00CD5346" w:rsidRDefault="00A51E46" w:rsidP="00297F83">
            <w:pPr>
              <w:jc w:val="center"/>
              <w:rPr>
                <w:rFonts w:cs="Arial"/>
                <w:b/>
                <w:lang w:val="ro-RO" w:eastAsia="en-GB"/>
              </w:rPr>
            </w:pPr>
            <w:r w:rsidRPr="00CD5346">
              <w:rPr>
                <w:rFonts w:cs="Arial"/>
                <w:b/>
                <w:lang w:val="ro-RO" w:eastAsia="en-GB"/>
              </w:rPr>
              <w:t>Rata mică</w:t>
            </w:r>
          </w:p>
        </w:tc>
        <w:tc>
          <w:tcPr>
            <w:tcW w:w="1141" w:type="dxa"/>
            <w:tcBorders>
              <w:top w:val="nil"/>
              <w:left w:val="single" w:sz="4" w:space="0" w:color="auto"/>
              <w:bottom w:val="single" w:sz="4" w:space="0" w:color="auto"/>
              <w:right w:val="single" w:sz="4" w:space="0" w:color="auto"/>
            </w:tcBorders>
            <w:noWrap/>
            <w:vAlign w:val="bottom"/>
          </w:tcPr>
          <w:p w14:paraId="7FFB0263" w14:textId="77777777" w:rsidR="00A51E46" w:rsidRPr="00CD5346" w:rsidRDefault="00A51E46" w:rsidP="00297F83">
            <w:pPr>
              <w:jc w:val="center"/>
              <w:rPr>
                <w:rFonts w:cs="Arial"/>
                <w:b/>
                <w:lang w:val="ro-RO" w:eastAsia="en-GB"/>
              </w:rPr>
            </w:pPr>
            <w:r w:rsidRPr="00CD5346">
              <w:rPr>
                <w:rFonts w:cs="Arial"/>
                <w:b/>
                <w:lang w:val="ro-RO" w:eastAsia="en-GB"/>
              </w:rPr>
              <w:t>Rata mare</w:t>
            </w:r>
          </w:p>
        </w:tc>
      </w:tr>
      <w:tr w:rsidR="00A51E46" w:rsidRPr="00CD5346" w14:paraId="03B81C86" w14:textId="77777777" w:rsidTr="00297F83">
        <w:trPr>
          <w:trHeight w:val="737"/>
        </w:trPr>
        <w:tc>
          <w:tcPr>
            <w:tcW w:w="1400" w:type="dxa"/>
            <w:tcBorders>
              <w:top w:val="single" w:sz="4" w:space="0" w:color="auto"/>
              <w:left w:val="single" w:sz="4" w:space="0" w:color="auto"/>
              <w:bottom w:val="single" w:sz="4" w:space="0" w:color="auto"/>
              <w:right w:val="single" w:sz="4" w:space="0" w:color="auto"/>
            </w:tcBorders>
            <w:noWrap/>
            <w:vAlign w:val="center"/>
          </w:tcPr>
          <w:p w14:paraId="5F1E2367" w14:textId="77777777" w:rsidR="00A51E46" w:rsidRPr="00CD5346" w:rsidRDefault="00A51E46" w:rsidP="00297F83">
            <w:pPr>
              <w:jc w:val="center"/>
              <w:rPr>
                <w:rFonts w:cs="Arial"/>
                <w:lang w:val="ro-RO" w:eastAsia="en-GB"/>
              </w:rPr>
            </w:pPr>
            <w:r w:rsidRPr="00CD5346">
              <w:rPr>
                <w:rFonts w:cs="Arial"/>
                <w:lang w:val="ro-RO" w:eastAsia="en-GB"/>
              </w:rPr>
              <w:t>2020</w:t>
            </w:r>
          </w:p>
        </w:tc>
        <w:tc>
          <w:tcPr>
            <w:tcW w:w="1400" w:type="dxa"/>
            <w:tcBorders>
              <w:top w:val="single" w:sz="4" w:space="0" w:color="auto"/>
              <w:left w:val="single" w:sz="4" w:space="0" w:color="auto"/>
              <w:bottom w:val="single" w:sz="4" w:space="0" w:color="auto"/>
              <w:right w:val="single" w:sz="4" w:space="0" w:color="auto"/>
            </w:tcBorders>
            <w:noWrap/>
            <w:vAlign w:val="center"/>
          </w:tcPr>
          <w:p w14:paraId="22411311" w14:textId="77777777" w:rsidR="00A51E46" w:rsidRPr="00CD5346" w:rsidRDefault="00A51E46" w:rsidP="00297F83">
            <w:pPr>
              <w:jc w:val="center"/>
              <w:rPr>
                <w:rFonts w:cs="Arial"/>
                <w:lang w:val="ro-RO" w:eastAsia="en-GB"/>
              </w:rPr>
            </w:pPr>
            <w:r w:rsidRPr="00CD5346">
              <w:rPr>
                <w:rFonts w:cs="Arial"/>
                <w:lang w:val="ro-RO" w:eastAsia="en-GB"/>
              </w:rPr>
              <w:t>2025</w:t>
            </w:r>
          </w:p>
        </w:tc>
        <w:tc>
          <w:tcPr>
            <w:tcW w:w="1175" w:type="dxa"/>
            <w:tcBorders>
              <w:top w:val="single" w:sz="4" w:space="0" w:color="auto"/>
              <w:left w:val="single" w:sz="4" w:space="0" w:color="auto"/>
              <w:bottom w:val="single" w:sz="4" w:space="0" w:color="auto"/>
              <w:right w:val="single" w:sz="4" w:space="0" w:color="auto"/>
            </w:tcBorders>
            <w:noWrap/>
            <w:vAlign w:val="center"/>
          </w:tcPr>
          <w:p w14:paraId="35853530" w14:textId="77777777" w:rsidR="00A51E46" w:rsidRPr="00CD5346" w:rsidRDefault="00A51E46" w:rsidP="00297F83">
            <w:pPr>
              <w:jc w:val="center"/>
              <w:rPr>
                <w:rFonts w:cs="Arial"/>
                <w:b/>
                <w:bCs/>
                <w:lang w:val="ro-RO" w:eastAsia="en-GB"/>
              </w:rPr>
            </w:pPr>
            <w:r w:rsidRPr="00CD5346">
              <w:rPr>
                <w:rFonts w:cs="Arial"/>
                <w:b/>
                <w:bCs/>
                <w:lang w:val="ro-RO" w:eastAsia="en-GB"/>
              </w:rPr>
              <w:t>4.2</w:t>
            </w:r>
          </w:p>
        </w:tc>
        <w:tc>
          <w:tcPr>
            <w:tcW w:w="1080" w:type="dxa"/>
            <w:tcBorders>
              <w:top w:val="single" w:sz="4" w:space="0" w:color="auto"/>
              <w:left w:val="single" w:sz="4" w:space="0" w:color="auto"/>
              <w:bottom w:val="single" w:sz="4" w:space="0" w:color="auto"/>
              <w:right w:val="single" w:sz="4" w:space="0" w:color="auto"/>
            </w:tcBorders>
            <w:noWrap/>
            <w:vAlign w:val="center"/>
          </w:tcPr>
          <w:p w14:paraId="52564D40" w14:textId="77777777" w:rsidR="00A51E46" w:rsidRPr="00CD5346" w:rsidRDefault="00A51E46" w:rsidP="00297F83">
            <w:pPr>
              <w:jc w:val="center"/>
              <w:rPr>
                <w:rFonts w:cs="Arial"/>
                <w:lang w:val="ro-RO" w:eastAsia="en-GB"/>
              </w:rPr>
            </w:pPr>
            <w:r w:rsidRPr="00CD5346">
              <w:rPr>
                <w:rFonts w:cs="Arial"/>
                <w:lang w:val="ro-RO" w:eastAsia="en-GB"/>
              </w:rPr>
              <w:t>3.2</w:t>
            </w:r>
          </w:p>
        </w:tc>
        <w:tc>
          <w:tcPr>
            <w:tcW w:w="1105" w:type="dxa"/>
            <w:tcBorders>
              <w:top w:val="single" w:sz="4" w:space="0" w:color="auto"/>
              <w:left w:val="single" w:sz="4" w:space="0" w:color="auto"/>
              <w:bottom w:val="single" w:sz="4" w:space="0" w:color="auto"/>
              <w:right w:val="single" w:sz="4" w:space="0" w:color="auto"/>
            </w:tcBorders>
            <w:noWrap/>
            <w:vAlign w:val="center"/>
          </w:tcPr>
          <w:p w14:paraId="53DE6FC8" w14:textId="77777777" w:rsidR="00A51E46" w:rsidRPr="00CD5346" w:rsidRDefault="00A51E46" w:rsidP="00297F83">
            <w:pPr>
              <w:jc w:val="center"/>
              <w:rPr>
                <w:rFonts w:cs="Arial"/>
                <w:lang w:val="ro-RO" w:eastAsia="en-GB"/>
              </w:rPr>
            </w:pPr>
            <w:r w:rsidRPr="00CD5346">
              <w:rPr>
                <w:rFonts w:cs="Arial"/>
                <w:lang w:val="ro-RO" w:eastAsia="en-GB"/>
              </w:rPr>
              <w:t>5.0</w:t>
            </w:r>
          </w:p>
        </w:tc>
        <w:tc>
          <w:tcPr>
            <w:tcW w:w="1085" w:type="dxa"/>
            <w:tcBorders>
              <w:top w:val="single" w:sz="4" w:space="0" w:color="auto"/>
              <w:left w:val="single" w:sz="4" w:space="0" w:color="auto"/>
              <w:bottom w:val="single" w:sz="4" w:space="0" w:color="auto"/>
              <w:right w:val="single" w:sz="4" w:space="0" w:color="auto"/>
            </w:tcBorders>
            <w:noWrap/>
            <w:vAlign w:val="center"/>
          </w:tcPr>
          <w:p w14:paraId="17733C34" w14:textId="77777777" w:rsidR="00A51E46" w:rsidRPr="00CD5346" w:rsidRDefault="00A51E46" w:rsidP="00297F83">
            <w:pPr>
              <w:jc w:val="center"/>
              <w:rPr>
                <w:rFonts w:cs="Arial"/>
                <w:b/>
                <w:bCs/>
                <w:lang w:val="ro-RO" w:eastAsia="en-GB"/>
              </w:rPr>
            </w:pPr>
            <w:r w:rsidRPr="00CD5346">
              <w:rPr>
                <w:rFonts w:cs="Arial"/>
                <w:b/>
                <w:bCs/>
                <w:lang w:val="ro-RO" w:eastAsia="en-GB"/>
              </w:rPr>
              <w:t>4.0</w:t>
            </w:r>
          </w:p>
        </w:tc>
        <w:tc>
          <w:tcPr>
            <w:tcW w:w="1134" w:type="dxa"/>
            <w:tcBorders>
              <w:top w:val="single" w:sz="4" w:space="0" w:color="auto"/>
              <w:left w:val="single" w:sz="4" w:space="0" w:color="auto"/>
              <w:bottom w:val="single" w:sz="4" w:space="0" w:color="auto"/>
              <w:right w:val="single" w:sz="4" w:space="0" w:color="auto"/>
            </w:tcBorders>
            <w:noWrap/>
            <w:vAlign w:val="center"/>
          </w:tcPr>
          <w:p w14:paraId="3AD943A0" w14:textId="77777777" w:rsidR="00A51E46" w:rsidRPr="00CD5346" w:rsidRDefault="00A51E46" w:rsidP="00297F83">
            <w:pPr>
              <w:jc w:val="center"/>
              <w:rPr>
                <w:rFonts w:cs="Arial"/>
                <w:lang w:val="ro-RO" w:eastAsia="en-GB"/>
              </w:rPr>
            </w:pPr>
            <w:r w:rsidRPr="00CD5346">
              <w:rPr>
                <w:rFonts w:cs="Arial"/>
                <w:lang w:val="ro-RO" w:eastAsia="en-GB"/>
              </w:rPr>
              <w:t>3.0</w:t>
            </w:r>
          </w:p>
        </w:tc>
        <w:tc>
          <w:tcPr>
            <w:tcW w:w="1141" w:type="dxa"/>
            <w:tcBorders>
              <w:top w:val="single" w:sz="4" w:space="0" w:color="auto"/>
              <w:left w:val="single" w:sz="4" w:space="0" w:color="auto"/>
              <w:bottom w:val="single" w:sz="4" w:space="0" w:color="auto"/>
              <w:right w:val="single" w:sz="4" w:space="0" w:color="auto"/>
            </w:tcBorders>
            <w:noWrap/>
            <w:vAlign w:val="center"/>
          </w:tcPr>
          <w:p w14:paraId="3C041576" w14:textId="77777777" w:rsidR="00A51E46" w:rsidRPr="00CD5346" w:rsidRDefault="00A51E46" w:rsidP="00297F83">
            <w:pPr>
              <w:jc w:val="center"/>
              <w:rPr>
                <w:rFonts w:cs="Arial"/>
                <w:lang w:val="ro-RO" w:eastAsia="en-GB"/>
              </w:rPr>
            </w:pPr>
            <w:r w:rsidRPr="00CD5346">
              <w:rPr>
                <w:rFonts w:cs="Arial"/>
                <w:lang w:val="ro-RO" w:eastAsia="en-GB"/>
              </w:rPr>
              <w:t>4.8</w:t>
            </w:r>
          </w:p>
        </w:tc>
      </w:tr>
      <w:tr w:rsidR="00A51E46" w:rsidRPr="00CD5346" w14:paraId="10389663" w14:textId="77777777" w:rsidTr="00297F83">
        <w:trPr>
          <w:trHeight w:val="737"/>
        </w:trPr>
        <w:tc>
          <w:tcPr>
            <w:tcW w:w="1400" w:type="dxa"/>
            <w:tcBorders>
              <w:top w:val="single" w:sz="4" w:space="0" w:color="auto"/>
              <w:left w:val="single" w:sz="4" w:space="0" w:color="auto"/>
              <w:bottom w:val="single" w:sz="4" w:space="0" w:color="auto"/>
              <w:right w:val="single" w:sz="4" w:space="0" w:color="auto"/>
            </w:tcBorders>
            <w:noWrap/>
            <w:vAlign w:val="center"/>
          </w:tcPr>
          <w:p w14:paraId="492AED30" w14:textId="77777777" w:rsidR="00A51E46" w:rsidRPr="00CD5346" w:rsidRDefault="00A51E46" w:rsidP="00297F83">
            <w:pPr>
              <w:jc w:val="center"/>
              <w:rPr>
                <w:rFonts w:cs="Arial"/>
                <w:lang w:val="ro-RO" w:eastAsia="en-GB"/>
              </w:rPr>
            </w:pPr>
            <w:r w:rsidRPr="00CD5346">
              <w:rPr>
                <w:rFonts w:cs="Arial"/>
                <w:lang w:val="ro-RO" w:eastAsia="en-GB"/>
              </w:rPr>
              <w:t>2025</w:t>
            </w:r>
          </w:p>
        </w:tc>
        <w:tc>
          <w:tcPr>
            <w:tcW w:w="1400" w:type="dxa"/>
            <w:tcBorders>
              <w:top w:val="single" w:sz="4" w:space="0" w:color="auto"/>
              <w:left w:val="single" w:sz="4" w:space="0" w:color="auto"/>
              <w:bottom w:val="single" w:sz="4" w:space="0" w:color="auto"/>
              <w:right w:val="single" w:sz="4" w:space="0" w:color="auto"/>
            </w:tcBorders>
            <w:noWrap/>
            <w:vAlign w:val="center"/>
          </w:tcPr>
          <w:p w14:paraId="0EDA203C" w14:textId="77777777" w:rsidR="00A51E46" w:rsidRPr="00CD5346" w:rsidRDefault="00A51E46" w:rsidP="00297F83">
            <w:pPr>
              <w:jc w:val="center"/>
              <w:rPr>
                <w:rFonts w:cs="Arial"/>
                <w:lang w:val="ro-RO" w:eastAsia="en-GB"/>
              </w:rPr>
            </w:pPr>
            <w:r w:rsidRPr="00CD5346">
              <w:rPr>
                <w:rFonts w:cs="Arial"/>
                <w:lang w:val="ro-RO" w:eastAsia="en-GB"/>
              </w:rPr>
              <w:t>2030</w:t>
            </w:r>
          </w:p>
        </w:tc>
        <w:tc>
          <w:tcPr>
            <w:tcW w:w="1175" w:type="dxa"/>
            <w:tcBorders>
              <w:top w:val="single" w:sz="4" w:space="0" w:color="auto"/>
              <w:left w:val="single" w:sz="4" w:space="0" w:color="auto"/>
              <w:bottom w:val="single" w:sz="4" w:space="0" w:color="auto"/>
              <w:right w:val="single" w:sz="4" w:space="0" w:color="auto"/>
            </w:tcBorders>
            <w:noWrap/>
            <w:vAlign w:val="center"/>
          </w:tcPr>
          <w:p w14:paraId="61135072" w14:textId="77777777" w:rsidR="00A51E46" w:rsidRPr="00CD5346" w:rsidRDefault="00A51E46" w:rsidP="00297F83">
            <w:pPr>
              <w:jc w:val="center"/>
              <w:rPr>
                <w:rFonts w:cs="Arial"/>
                <w:b/>
                <w:bCs/>
                <w:lang w:val="ro-RO" w:eastAsia="en-GB"/>
              </w:rPr>
            </w:pPr>
            <w:r w:rsidRPr="00CD5346">
              <w:rPr>
                <w:rFonts w:cs="Arial"/>
                <w:b/>
                <w:bCs/>
                <w:lang w:val="ro-RO" w:eastAsia="en-GB"/>
              </w:rPr>
              <w:t>3.4</w:t>
            </w:r>
          </w:p>
        </w:tc>
        <w:tc>
          <w:tcPr>
            <w:tcW w:w="1080" w:type="dxa"/>
            <w:tcBorders>
              <w:top w:val="single" w:sz="4" w:space="0" w:color="auto"/>
              <w:left w:val="single" w:sz="4" w:space="0" w:color="auto"/>
              <w:bottom w:val="single" w:sz="4" w:space="0" w:color="auto"/>
              <w:right w:val="single" w:sz="4" w:space="0" w:color="auto"/>
            </w:tcBorders>
            <w:noWrap/>
            <w:vAlign w:val="center"/>
          </w:tcPr>
          <w:p w14:paraId="3D021D86" w14:textId="77777777" w:rsidR="00A51E46" w:rsidRPr="00CD5346" w:rsidRDefault="00A51E46" w:rsidP="00297F83">
            <w:pPr>
              <w:jc w:val="center"/>
              <w:rPr>
                <w:rFonts w:cs="Arial"/>
                <w:lang w:val="ro-RO" w:eastAsia="en-GB"/>
              </w:rPr>
            </w:pPr>
            <w:r w:rsidRPr="00CD5346">
              <w:rPr>
                <w:rFonts w:cs="Arial"/>
                <w:lang w:val="ro-RO" w:eastAsia="en-GB"/>
              </w:rPr>
              <w:t>2.6</w:t>
            </w:r>
          </w:p>
        </w:tc>
        <w:tc>
          <w:tcPr>
            <w:tcW w:w="1105" w:type="dxa"/>
            <w:tcBorders>
              <w:top w:val="single" w:sz="4" w:space="0" w:color="auto"/>
              <w:left w:val="single" w:sz="4" w:space="0" w:color="auto"/>
              <w:bottom w:val="single" w:sz="4" w:space="0" w:color="auto"/>
              <w:right w:val="single" w:sz="4" w:space="0" w:color="auto"/>
            </w:tcBorders>
            <w:noWrap/>
            <w:vAlign w:val="center"/>
          </w:tcPr>
          <w:p w14:paraId="15337E0A" w14:textId="77777777" w:rsidR="00A51E46" w:rsidRPr="00CD5346" w:rsidRDefault="00A51E46" w:rsidP="00297F83">
            <w:pPr>
              <w:jc w:val="center"/>
              <w:rPr>
                <w:rFonts w:cs="Arial"/>
                <w:lang w:val="ro-RO" w:eastAsia="en-GB"/>
              </w:rPr>
            </w:pPr>
            <w:r w:rsidRPr="00CD5346">
              <w:rPr>
                <w:rFonts w:cs="Arial"/>
                <w:lang w:val="ro-RO" w:eastAsia="en-GB"/>
              </w:rPr>
              <w:t>4.1</w:t>
            </w:r>
          </w:p>
        </w:tc>
        <w:tc>
          <w:tcPr>
            <w:tcW w:w="1085" w:type="dxa"/>
            <w:tcBorders>
              <w:top w:val="single" w:sz="4" w:space="0" w:color="auto"/>
              <w:left w:val="single" w:sz="4" w:space="0" w:color="auto"/>
              <w:bottom w:val="single" w:sz="4" w:space="0" w:color="auto"/>
              <w:right w:val="single" w:sz="4" w:space="0" w:color="auto"/>
            </w:tcBorders>
            <w:noWrap/>
            <w:vAlign w:val="center"/>
          </w:tcPr>
          <w:p w14:paraId="73770FBC" w14:textId="77777777" w:rsidR="00A51E46" w:rsidRPr="00CD5346" w:rsidRDefault="00A51E46" w:rsidP="00297F83">
            <w:pPr>
              <w:jc w:val="center"/>
              <w:rPr>
                <w:rFonts w:cs="Arial"/>
                <w:b/>
                <w:bCs/>
                <w:lang w:val="ro-RO" w:eastAsia="en-GB"/>
              </w:rPr>
            </w:pPr>
            <w:r w:rsidRPr="00CD5346">
              <w:rPr>
                <w:rFonts w:cs="Arial"/>
                <w:b/>
                <w:bCs/>
                <w:lang w:val="ro-RO" w:eastAsia="en-GB"/>
              </w:rPr>
              <w:t>3.3</w:t>
            </w:r>
          </w:p>
        </w:tc>
        <w:tc>
          <w:tcPr>
            <w:tcW w:w="1134" w:type="dxa"/>
            <w:tcBorders>
              <w:top w:val="single" w:sz="4" w:space="0" w:color="auto"/>
              <w:left w:val="single" w:sz="4" w:space="0" w:color="auto"/>
              <w:bottom w:val="single" w:sz="4" w:space="0" w:color="auto"/>
              <w:right w:val="single" w:sz="4" w:space="0" w:color="auto"/>
            </w:tcBorders>
            <w:noWrap/>
            <w:vAlign w:val="center"/>
          </w:tcPr>
          <w:p w14:paraId="39A391CA" w14:textId="77777777" w:rsidR="00A51E46" w:rsidRPr="00CD5346" w:rsidRDefault="00A51E46" w:rsidP="00297F83">
            <w:pPr>
              <w:jc w:val="center"/>
              <w:rPr>
                <w:rFonts w:cs="Arial"/>
                <w:lang w:val="ro-RO" w:eastAsia="en-GB"/>
              </w:rPr>
            </w:pPr>
            <w:r w:rsidRPr="00CD5346">
              <w:rPr>
                <w:rFonts w:cs="Arial"/>
                <w:lang w:val="ro-RO" w:eastAsia="en-GB"/>
              </w:rPr>
              <w:t>2.4</w:t>
            </w:r>
          </w:p>
        </w:tc>
        <w:tc>
          <w:tcPr>
            <w:tcW w:w="1141" w:type="dxa"/>
            <w:tcBorders>
              <w:top w:val="single" w:sz="4" w:space="0" w:color="auto"/>
              <w:left w:val="single" w:sz="4" w:space="0" w:color="auto"/>
              <w:bottom w:val="single" w:sz="4" w:space="0" w:color="auto"/>
              <w:right w:val="single" w:sz="4" w:space="0" w:color="auto"/>
            </w:tcBorders>
            <w:noWrap/>
            <w:vAlign w:val="center"/>
          </w:tcPr>
          <w:p w14:paraId="531CBAD6" w14:textId="77777777" w:rsidR="00A51E46" w:rsidRPr="00CD5346" w:rsidRDefault="00A51E46" w:rsidP="00297F83">
            <w:pPr>
              <w:jc w:val="center"/>
              <w:rPr>
                <w:rFonts w:cs="Arial"/>
                <w:lang w:val="ro-RO" w:eastAsia="en-GB"/>
              </w:rPr>
            </w:pPr>
            <w:r w:rsidRPr="00CD5346">
              <w:rPr>
                <w:rFonts w:cs="Arial"/>
                <w:lang w:val="ro-RO" w:eastAsia="en-GB"/>
              </w:rPr>
              <w:t>3.9</w:t>
            </w:r>
          </w:p>
        </w:tc>
      </w:tr>
      <w:tr w:rsidR="00A51E46" w:rsidRPr="00CD5346" w14:paraId="0C02C2B3" w14:textId="77777777" w:rsidTr="00297F83">
        <w:trPr>
          <w:trHeight w:val="737"/>
        </w:trPr>
        <w:tc>
          <w:tcPr>
            <w:tcW w:w="1400" w:type="dxa"/>
            <w:tcBorders>
              <w:top w:val="single" w:sz="4" w:space="0" w:color="auto"/>
              <w:left w:val="single" w:sz="4" w:space="0" w:color="auto"/>
              <w:bottom w:val="single" w:sz="4" w:space="0" w:color="auto"/>
              <w:right w:val="single" w:sz="4" w:space="0" w:color="auto"/>
            </w:tcBorders>
            <w:noWrap/>
            <w:vAlign w:val="center"/>
          </w:tcPr>
          <w:p w14:paraId="65EE03FE" w14:textId="77777777" w:rsidR="00A51E46" w:rsidRPr="00CD5346" w:rsidRDefault="00A51E46" w:rsidP="00297F83">
            <w:pPr>
              <w:jc w:val="center"/>
              <w:rPr>
                <w:rFonts w:cs="Arial"/>
                <w:lang w:val="ro-RO" w:eastAsia="en-GB"/>
              </w:rPr>
            </w:pPr>
            <w:r w:rsidRPr="00CD5346">
              <w:rPr>
                <w:rFonts w:cs="Arial"/>
                <w:lang w:val="ro-RO" w:eastAsia="en-GB"/>
              </w:rPr>
              <w:t>2030</w:t>
            </w:r>
          </w:p>
        </w:tc>
        <w:tc>
          <w:tcPr>
            <w:tcW w:w="1400" w:type="dxa"/>
            <w:tcBorders>
              <w:top w:val="single" w:sz="4" w:space="0" w:color="auto"/>
              <w:left w:val="single" w:sz="4" w:space="0" w:color="auto"/>
              <w:bottom w:val="single" w:sz="4" w:space="0" w:color="auto"/>
              <w:right w:val="single" w:sz="4" w:space="0" w:color="auto"/>
            </w:tcBorders>
            <w:noWrap/>
            <w:vAlign w:val="center"/>
          </w:tcPr>
          <w:p w14:paraId="771C11AB" w14:textId="77777777" w:rsidR="00A51E46" w:rsidRPr="00CD5346" w:rsidRDefault="00A51E46" w:rsidP="00297F83">
            <w:pPr>
              <w:jc w:val="center"/>
              <w:rPr>
                <w:rFonts w:cs="Arial"/>
                <w:lang w:val="ro-RO" w:eastAsia="en-GB"/>
              </w:rPr>
            </w:pPr>
            <w:r w:rsidRPr="00CD5346">
              <w:rPr>
                <w:rFonts w:cs="Arial"/>
                <w:lang w:val="ro-RO" w:eastAsia="en-GB"/>
              </w:rPr>
              <w:t>2040</w:t>
            </w:r>
          </w:p>
        </w:tc>
        <w:tc>
          <w:tcPr>
            <w:tcW w:w="1175" w:type="dxa"/>
            <w:tcBorders>
              <w:top w:val="single" w:sz="4" w:space="0" w:color="auto"/>
              <w:left w:val="single" w:sz="4" w:space="0" w:color="auto"/>
              <w:bottom w:val="single" w:sz="4" w:space="0" w:color="auto"/>
              <w:right w:val="single" w:sz="4" w:space="0" w:color="auto"/>
            </w:tcBorders>
            <w:noWrap/>
            <w:vAlign w:val="center"/>
          </w:tcPr>
          <w:p w14:paraId="0ADECAA1" w14:textId="77777777" w:rsidR="00A51E46" w:rsidRPr="00CD5346" w:rsidRDefault="00A51E46" w:rsidP="00297F83">
            <w:pPr>
              <w:jc w:val="center"/>
              <w:rPr>
                <w:rFonts w:cs="Arial"/>
                <w:b/>
                <w:bCs/>
                <w:lang w:val="ro-RO" w:eastAsia="en-GB"/>
              </w:rPr>
            </w:pPr>
            <w:r w:rsidRPr="00CD5346">
              <w:rPr>
                <w:rFonts w:cs="Arial"/>
                <w:b/>
                <w:bCs/>
                <w:lang w:val="ro-RO" w:eastAsia="en-GB"/>
              </w:rPr>
              <w:t>2.9</w:t>
            </w:r>
          </w:p>
        </w:tc>
        <w:tc>
          <w:tcPr>
            <w:tcW w:w="1080" w:type="dxa"/>
            <w:tcBorders>
              <w:top w:val="single" w:sz="4" w:space="0" w:color="auto"/>
              <w:left w:val="single" w:sz="4" w:space="0" w:color="auto"/>
              <w:bottom w:val="single" w:sz="4" w:space="0" w:color="auto"/>
              <w:right w:val="single" w:sz="4" w:space="0" w:color="auto"/>
            </w:tcBorders>
            <w:noWrap/>
            <w:vAlign w:val="center"/>
          </w:tcPr>
          <w:p w14:paraId="20103F8F" w14:textId="77777777" w:rsidR="00A51E46" w:rsidRPr="00CD5346" w:rsidRDefault="00A51E46" w:rsidP="00297F83">
            <w:pPr>
              <w:jc w:val="center"/>
              <w:rPr>
                <w:rFonts w:cs="Arial"/>
                <w:lang w:val="ro-RO" w:eastAsia="en-GB"/>
              </w:rPr>
            </w:pPr>
            <w:r w:rsidRPr="00CD5346">
              <w:rPr>
                <w:rFonts w:cs="Arial"/>
                <w:lang w:val="ro-RO" w:eastAsia="en-GB"/>
              </w:rPr>
              <w:t>2.2</w:t>
            </w:r>
          </w:p>
        </w:tc>
        <w:tc>
          <w:tcPr>
            <w:tcW w:w="1105" w:type="dxa"/>
            <w:tcBorders>
              <w:top w:val="single" w:sz="4" w:space="0" w:color="auto"/>
              <w:left w:val="single" w:sz="4" w:space="0" w:color="auto"/>
              <w:bottom w:val="single" w:sz="4" w:space="0" w:color="auto"/>
              <w:right w:val="single" w:sz="4" w:space="0" w:color="auto"/>
            </w:tcBorders>
            <w:noWrap/>
            <w:vAlign w:val="center"/>
          </w:tcPr>
          <w:p w14:paraId="2A6305DA" w14:textId="77777777" w:rsidR="00A51E46" w:rsidRPr="00CD5346" w:rsidRDefault="00A51E46" w:rsidP="00297F83">
            <w:pPr>
              <w:jc w:val="center"/>
              <w:rPr>
                <w:rFonts w:cs="Arial"/>
                <w:lang w:val="ro-RO" w:eastAsia="en-GB"/>
              </w:rPr>
            </w:pPr>
            <w:r w:rsidRPr="00CD5346">
              <w:rPr>
                <w:rFonts w:cs="Arial"/>
                <w:lang w:val="ro-RO" w:eastAsia="en-GB"/>
              </w:rPr>
              <w:t>3.5</w:t>
            </w:r>
          </w:p>
        </w:tc>
        <w:tc>
          <w:tcPr>
            <w:tcW w:w="1085" w:type="dxa"/>
            <w:tcBorders>
              <w:top w:val="single" w:sz="4" w:space="0" w:color="auto"/>
              <w:left w:val="single" w:sz="4" w:space="0" w:color="auto"/>
              <w:bottom w:val="single" w:sz="4" w:space="0" w:color="auto"/>
              <w:right w:val="single" w:sz="4" w:space="0" w:color="auto"/>
            </w:tcBorders>
            <w:noWrap/>
            <w:vAlign w:val="center"/>
          </w:tcPr>
          <w:p w14:paraId="33E438D0" w14:textId="77777777" w:rsidR="00A51E46" w:rsidRPr="00CD5346" w:rsidRDefault="00A51E46" w:rsidP="00297F83">
            <w:pPr>
              <w:jc w:val="center"/>
              <w:rPr>
                <w:rFonts w:cs="Arial"/>
                <w:b/>
                <w:bCs/>
                <w:lang w:val="ro-RO" w:eastAsia="en-GB"/>
              </w:rPr>
            </w:pPr>
            <w:r w:rsidRPr="00CD5346">
              <w:rPr>
                <w:rFonts w:cs="Arial"/>
                <w:b/>
                <w:bCs/>
                <w:lang w:val="ro-RO" w:eastAsia="en-GB"/>
              </w:rPr>
              <w:t>2.8</w:t>
            </w:r>
          </w:p>
        </w:tc>
        <w:tc>
          <w:tcPr>
            <w:tcW w:w="1134" w:type="dxa"/>
            <w:tcBorders>
              <w:top w:val="single" w:sz="4" w:space="0" w:color="auto"/>
              <w:left w:val="single" w:sz="4" w:space="0" w:color="auto"/>
              <w:bottom w:val="single" w:sz="4" w:space="0" w:color="auto"/>
              <w:right w:val="single" w:sz="4" w:space="0" w:color="auto"/>
            </w:tcBorders>
            <w:noWrap/>
            <w:vAlign w:val="center"/>
          </w:tcPr>
          <w:p w14:paraId="55645B61" w14:textId="77777777" w:rsidR="00A51E46" w:rsidRPr="00CD5346" w:rsidRDefault="00A51E46" w:rsidP="00297F83">
            <w:pPr>
              <w:jc w:val="center"/>
              <w:rPr>
                <w:rFonts w:cs="Arial"/>
                <w:lang w:val="ro-RO" w:eastAsia="en-GB"/>
              </w:rPr>
            </w:pPr>
            <w:r w:rsidRPr="00CD5346">
              <w:rPr>
                <w:rFonts w:cs="Arial"/>
                <w:lang w:val="ro-RO" w:eastAsia="en-GB"/>
              </w:rPr>
              <w:t>2.1</w:t>
            </w:r>
          </w:p>
        </w:tc>
        <w:tc>
          <w:tcPr>
            <w:tcW w:w="1141" w:type="dxa"/>
            <w:tcBorders>
              <w:top w:val="single" w:sz="4" w:space="0" w:color="auto"/>
              <w:left w:val="single" w:sz="4" w:space="0" w:color="auto"/>
              <w:bottom w:val="single" w:sz="4" w:space="0" w:color="auto"/>
              <w:right w:val="single" w:sz="4" w:space="0" w:color="auto"/>
            </w:tcBorders>
            <w:noWrap/>
            <w:vAlign w:val="center"/>
          </w:tcPr>
          <w:p w14:paraId="06126D96" w14:textId="77777777" w:rsidR="00A51E46" w:rsidRPr="00CD5346" w:rsidRDefault="00A51E46" w:rsidP="00297F83">
            <w:pPr>
              <w:jc w:val="center"/>
              <w:rPr>
                <w:rFonts w:cs="Arial"/>
                <w:lang w:val="ro-RO" w:eastAsia="en-GB"/>
              </w:rPr>
            </w:pPr>
            <w:r w:rsidRPr="00CD5346">
              <w:rPr>
                <w:rFonts w:cs="Arial"/>
                <w:lang w:val="ro-RO" w:eastAsia="en-GB"/>
              </w:rPr>
              <w:t>3.3</w:t>
            </w:r>
          </w:p>
        </w:tc>
      </w:tr>
    </w:tbl>
    <w:p w14:paraId="60F41123" w14:textId="77777777" w:rsidR="00A51E46" w:rsidRPr="00CD5346" w:rsidRDefault="00A51E46" w:rsidP="00A51E46">
      <w:pPr>
        <w:autoSpaceDE w:val="0"/>
        <w:autoSpaceDN w:val="0"/>
        <w:adjustRightInd w:val="0"/>
        <w:spacing w:line="360" w:lineRule="auto"/>
        <w:rPr>
          <w:rFonts w:cs="Arial"/>
          <w:lang w:val="ro-RO" w:eastAsia="en-GB"/>
        </w:rPr>
      </w:pPr>
    </w:p>
    <w:p w14:paraId="0E4249D4" w14:textId="2C829D09" w:rsidR="00A51E46" w:rsidRPr="00CD5346" w:rsidRDefault="00A51E46" w:rsidP="00A51E46">
      <w:pPr>
        <w:autoSpaceDE w:val="0"/>
        <w:autoSpaceDN w:val="0"/>
        <w:adjustRightInd w:val="0"/>
        <w:spacing w:line="360" w:lineRule="auto"/>
        <w:rPr>
          <w:rFonts w:cs="Arial"/>
          <w:sz w:val="24"/>
          <w:lang w:val="ro-RO"/>
        </w:rPr>
      </w:pPr>
      <w:r w:rsidRPr="00CD5346">
        <w:rPr>
          <w:rFonts w:cs="Arial"/>
          <w:sz w:val="24"/>
          <w:lang w:val="ro-RO" w:eastAsia="en-GB"/>
        </w:rPr>
        <w:t xml:space="preserve">      Pentru prognoza traficului rutier a fost aplicată rata de creştere mijlocie. Această rată a fost aplicată din considerentul că sectorul dat de drum face parte din coridorul de legătură dintre două drumuri naționale, R7 și R13, scurtînd astfel distanța. Deasemena, drumul dat are o importanţă</w:t>
      </w:r>
      <w:r w:rsidRPr="00CD5346">
        <w:rPr>
          <w:rFonts w:cs="Arial"/>
          <w:sz w:val="24"/>
          <w:lang w:val="ro-RO"/>
        </w:rPr>
        <w:t xml:space="preserve"> mare pentru sectorul economic, deoarece în apropierea lui sunt amplasaţi mulţi agenţi economici, iar la sezonul de recoltare a roadei agricole circulă transport de mare tonaj.  În tabelele 2.4  sunt prezentate prognoze de trafic pentru anii 2020-2040.</w:t>
      </w:r>
    </w:p>
    <w:p w14:paraId="30FB2DA9" w14:textId="1EDB0159" w:rsidR="00A51E46" w:rsidRPr="00CD5346" w:rsidRDefault="00A51E46" w:rsidP="00A51E46">
      <w:pPr>
        <w:autoSpaceDE w:val="0"/>
        <w:autoSpaceDN w:val="0"/>
        <w:adjustRightInd w:val="0"/>
        <w:spacing w:line="360" w:lineRule="auto"/>
        <w:rPr>
          <w:rFonts w:cs="Arial"/>
          <w:lang w:val="ro-RO"/>
        </w:rPr>
        <w:sectPr w:rsidR="00A51E46" w:rsidRPr="00CD5346" w:rsidSect="00297F83">
          <w:pgSz w:w="11906" w:h="16838" w:code="9"/>
          <w:pgMar w:top="992" w:right="851" w:bottom="709" w:left="1276" w:header="709" w:footer="709" w:gutter="0"/>
          <w:cols w:space="708"/>
          <w:docGrid w:linePitch="360"/>
        </w:sectPr>
      </w:pPr>
    </w:p>
    <w:tbl>
      <w:tblPr>
        <w:tblW w:w="15735" w:type="dxa"/>
        <w:tblInd w:w="-34" w:type="dxa"/>
        <w:tblLook w:val="04A0" w:firstRow="1" w:lastRow="0" w:firstColumn="1" w:lastColumn="0" w:noHBand="0" w:noVBand="1"/>
      </w:tblPr>
      <w:tblGrid>
        <w:gridCol w:w="3687"/>
        <w:gridCol w:w="1480"/>
        <w:gridCol w:w="1300"/>
        <w:gridCol w:w="1330"/>
        <w:gridCol w:w="960"/>
        <w:gridCol w:w="1569"/>
        <w:gridCol w:w="1582"/>
        <w:gridCol w:w="1857"/>
        <w:gridCol w:w="978"/>
        <w:gridCol w:w="992"/>
      </w:tblGrid>
      <w:tr w:rsidR="00A51E46" w:rsidRPr="00CD5346" w14:paraId="1B33FBEB" w14:textId="77777777" w:rsidTr="00297F83">
        <w:trPr>
          <w:trHeight w:val="300"/>
        </w:trPr>
        <w:tc>
          <w:tcPr>
            <w:tcW w:w="15735" w:type="dxa"/>
            <w:gridSpan w:val="10"/>
            <w:tcBorders>
              <w:top w:val="nil"/>
              <w:left w:val="nil"/>
              <w:bottom w:val="nil"/>
              <w:right w:val="nil"/>
            </w:tcBorders>
            <w:shd w:val="clear" w:color="auto" w:fill="auto"/>
            <w:noWrap/>
            <w:vAlign w:val="bottom"/>
            <w:hideMark/>
          </w:tcPr>
          <w:p w14:paraId="2F138722" w14:textId="77777777" w:rsidR="00A51E46" w:rsidRPr="00CD5346" w:rsidRDefault="00A51E46" w:rsidP="00297F83">
            <w:pPr>
              <w:rPr>
                <w:rFonts w:cs="Arial"/>
                <w:b/>
                <w:bCs/>
                <w:szCs w:val="22"/>
                <w:lang w:val="ro-RO"/>
              </w:rPr>
            </w:pPr>
            <w:r w:rsidRPr="00CD5346">
              <w:rPr>
                <w:rFonts w:cs="Arial"/>
                <w:b/>
                <w:bCs/>
                <w:i/>
                <w:lang w:val="ro-RO"/>
              </w:rPr>
              <w:lastRenderedPageBreak/>
              <w:t>Tabel 2.4</w:t>
            </w:r>
            <w:r w:rsidRPr="00CD5346">
              <w:rPr>
                <w:rFonts w:cs="Arial"/>
                <w:b/>
                <w:bCs/>
                <w:szCs w:val="22"/>
                <w:lang w:val="ro-RO"/>
              </w:rPr>
              <w:t xml:space="preserve">.    </w:t>
            </w:r>
            <w:r w:rsidRPr="00CD5346">
              <w:rPr>
                <w:rFonts w:cs="Arial"/>
                <w:bCs/>
                <w:lang w:val="ro-RO"/>
              </w:rPr>
              <w:t>G27, sec. km 27+000 – 31+150: Prognozele de trafic  2020 - 2040</w:t>
            </w:r>
          </w:p>
        </w:tc>
      </w:tr>
      <w:tr w:rsidR="00A51E46" w:rsidRPr="00CD5346" w14:paraId="0E4127B9" w14:textId="77777777" w:rsidTr="00297F83">
        <w:trPr>
          <w:trHeight w:val="165"/>
        </w:trPr>
        <w:tc>
          <w:tcPr>
            <w:tcW w:w="3687" w:type="dxa"/>
            <w:tcBorders>
              <w:top w:val="nil"/>
              <w:left w:val="nil"/>
              <w:bottom w:val="nil"/>
              <w:right w:val="nil"/>
            </w:tcBorders>
            <w:shd w:val="clear" w:color="auto" w:fill="auto"/>
            <w:noWrap/>
            <w:vAlign w:val="bottom"/>
            <w:hideMark/>
          </w:tcPr>
          <w:p w14:paraId="345434AC" w14:textId="77777777" w:rsidR="00A51E46" w:rsidRPr="00CD5346" w:rsidRDefault="00A51E46" w:rsidP="00297F83">
            <w:pPr>
              <w:jc w:val="center"/>
              <w:rPr>
                <w:rFonts w:cs="Arial"/>
                <w:b/>
                <w:bCs/>
                <w:sz w:val="20"/>
                <w:szCs w:val="20"/>
                <w:lang w:val="ro-RO"/>
              </w:rPr>
            </w:pPr>
          </w:p>
        </w:tc>
        <w:tc>
          <w:tcPr>
            <w:tcW w:w="1480" w:type="dxa"/>
            <w:tcBorders>
              <w:top w:val="nil"/>
              <w:left w:val="nil"/>
              <w:bottom w:val="nil"/>
              <w:right w:val="nil"/>
            </w:tcBorders>
            <w:shd w:val="clear" w:color="auto" w:fill="auto"/>
            <w:noWrap/>
            <w:vAlign w:val="bottom"/>
            <w:hideMark/>
          </w:tcPr>
          <w:p w14:paraId="1D757D35" w14:textId="77777777" w:rsidR="00A51E46" w:rsidRPr="00CD5346" w:rsidRDefault="00A51E46" w:rsidP="00297F83">
            <w:pPr>
              <w:jc w:val="center"/>
              <w:rPr>
                <w:rFonts w:cs="Arial"/>
                <w:b/>
                <w:bCs/>
                <w:sz w:val="20"/>
                <w:szCs w:val="20"/>
                <w:lang w:val="ro-RO"/>
              </w:rPr>
            </w:pPr>
          </w:p>
        </w:tc>
        <w:tc>
          <w:tcPr>
            <w:tcW w:w="1300" w:type="dxa"/>
            <w:tcBorders>
              <w:top w:val="nil"/>
              <w:left w:val="nil"/>
              <w:bottom w:val="nil"/>
              <w:right w:val="nil"/>
            </w:tcBorders>
            <w:shd w:val="clear" w:color="auto" w:fill="auto"/>
            <w:noWrap/>
            <w:vAlign w:val="bottom"/>
            <w:hideMark/>
          </w:tcPr>
          <w:p w14:paraId="3F51221C" w14:textId="77777777" w:rsidR="00A51E46" w:rsidRPr="00CD5346" w:rsidRDefault="00A51E46" w:rsidP="00297F83">
            <w:pPr>
              <w:jc w:val="center"/>
              <w:rPr>
                <w:rFonts w:cs="Arial"/>
                <w:b/>
                <w:bCs/>
                <w:sz w:val="20"/>
                <w:szCs w:val="20"/>
                <w:lang w:val="ro-RO"/>
              </w:rPr>
            </w:pPr>
          </w:p>
        </w:tc>
        <w:tc>
          <w:tcPr>
            <w:tcW w:w="1330" w:type="dxa"/>
            <w:tcBorders>
              <w:top w:val="nil"/>
              <w:left w:val="nil"/>
              <w:bottom w:val="nil"/>
              <w:right w:val="nil"/>
            </w:tcBorders>
            <w:shd w:val="clear" w:color="auto" w:fill="auto"/>
            <w:noWrap/>
            <w:vAlign w:val="bottom"/>
            <w:hideMark/>
          </w:tcPr>
          <w:p w14:paraId="26966D6E" w14:textId="77777777" w:rsidR="00A51E46" w:rsidRPr="00CD5346" w:rsidRDefault="00A51E46" w:rsidP="00297F83">
            <w:pPr>
              <w:jc w:val="center"/>
              <w:rPr>
                <w:rFonts w:cs="Arial"/>
                <w:b/>
                <w:bCs/>
                <w:sz w:val="20"/>
                <w:szCs w:val="20"/>
                <w:lang w:val="ro-RO"/>
              </w:rPr>
            </w:pPr>
          </w:p>
        </w:tc>
        <w:tc>
          <w:tcPr>
            <w:tcW w:w="960" w:type="dxa"/>
            <w:tcBorders>
              <w:top w:val="nil"/>
              <w:left w:val="nil"/>
              <w:bottom w:val="nil"/>
              <w:right w:val="nil"/>
            </w:tcBorders>
            <w:shd w:val="clear" w:color="auto" w:fill="auto"/>
            <w:noWrap/>
            <w:vAlign w:val="bottom"/>
            <w:hideMark/>
          </w:tcPr>
          <w:p w14:paraId="73F0E5F5" w14:textId="77777777" w:rsidR="00A51E46" w:rsidRPr="00CD5346" w:rsidRDefault="00A51E46" w:rsidP="00297F83">
            <w:pPr>
              <w:jc w:val="center"/>
              <w:rPr>
                <w:rFonts w:cs="Arial"/>
                <w:b/>
                <w:bCs/>
                <w:sz w:val="20"/>
                <w:szCs w:val="20"/>
                <w:lang w:val="ro-RO"/>
              </w:rPr>
            </w:pPr>
          </w:p>
        </w:tc>
        <w:tc>
          <w:tcPr>
            <w:tcW w:w="1569" w:type="dxa"/>
            <w:tcBorders>
              <w:top w:val="nil"/>
              <w:left w:val="nil"/>
              <w:bottom w:val="nil"/>
              <w:right w:val="nil"/>
            </w:tcBorders>
            <w:shd w:val="clear" w:color="auto" w:fill="auto"/>
            <w:noWrap/>
            <w:vAlign w:val="bottom"/>
            <w:hideMark/>
          </w:tcPr>
          <w:p w14:paraId="7BB2CF67" w14:textId="77777777" w:rsidR="00A51E46" w:rsidRPr="00CD5346" w:rsidRDefault="00A51E46" w:rsidP="00297F83">
            <w:pPr>
              <w:jc w:val="center"/>
              <w:rPr>
                <w:rFonts w:cs="Arial"/>
                <w:b/>
                <w:bCs/>
                <w:sz w:val="20"/>
                <w:szCs w:val="20"/>
                <w:lang w:val="ro-RO"/>
              </w:rPr>
            </w:pPr>
          </w:p>
        </w:tc>
        <w:tc>
          <w:tcPr>
            <w:tcW w:w="1582" w:type="dxa"/>
            <w:tcBorders>
              <w:top w:val="nil"/>
              <w:left w:val="nil"/>
              <w:bottom w:val="nil"/>
              <w:right w:val="nil"/>
            </w:tcBorders>
            <w:shd w:val="clear" w:color="auto" w:fill="auto"/>
            <w:noWrap/>
            <w:vAlign w:val="bottom"/>
            <w:hideMark/>
          </w:tcPr>
          <w:p w14:paraId="15CB95BC" w14:textId="77777777" w:rsidR="00A51E46" w:rsidRPr="00CD5346" w:rsidRDefault="00A51E46" w:rsidP="00297F83">
            <w:pPr>
              <w:jc w:val="center"/>
              <w:rPr>
                <w:rFonts w:cs="Arial"/>
                <w:b/>
                <w:bCs/>
                <w:sz w:val="20"/>
                <w:szCs w:val="20"/>
                <w:lang w:val="ro-RO"/>
              </w:rPr>
            </w:pPr>
          </w:p>
        </w:tc>
        <w:tc>
          <w:tcPr>
            <w:tcW w:w="1857" w:type="dxa"/>
            <w:tcBorders>
              <w:top w:val="nil"/>
              <w:left w:val="nil"/>
              <w:bottom w:val="nil"/>
              <w:right w:val="nil"/>
            </w:tcBorders>
            <w:shd w:val="clear" w:color="auto" w:fill="auto"/>
            <w:noWrap/>
            <w:vAlign w:val="bottom"/>
            <w:hideMark/>
          </w:tcPr>
          <w:p w14:paraId="3E3C15C1" w14:textId="77777777" w:rsidR="00A51E46" w:rsidRPr="00CD5346" w:rsidRDefault="00A51E46" w:rsidP="00297F83">
            <w:pPr>
              <w:jc w:val="center"/>
              <w:rPr>
                <w:rFonts w:cs="Arial"/>
                <w:b/>
                <w:bCs/>
                <w:sz w:val="20"/>
                <w:szCs w:val="20"/>
                <w:lang w:val="ro-RO"/>
              </w:rPr>
            </w:pPr>
          </w:p>
        </w:tc>
        <w:tc>
          <w:tcPr>
            <w:tcW w:w="1970" w:type="dxa"/>
            <w:gridSpan w:val="2"/>
            <w:tcBorders>
              <w:top w:val="nil"/>
              <w:left w:val="nil"/>
              <w:bottom w:val="nil"/>
              <w:right w:val="nil"/>
            </w:tcBorders>
            <w:shd w:val="clear" w:color="auto" w:fill="auto"/>
            <w:noWrap/>
            <w:vAlign w:val="bottom"/>
            <w:hideMark/>
          </w:tcPr>
          <w:p w14:paraId="221B5964" w14:textId="77777777" w:rsidR="00A51E46" w:rsidRPr="00CD5346" w:rsidRDefault="00A51E46" w:rsidP="00297F83">
            <w:pPr>
              <w:jc w:val="center"/>
              <w:rPr>
                <w:rFonts w:cs="Arial"/>
                <w:b/>
                <w:bCs/>
                <w:sz w:val="20"/>
                <w:szCs w:val="20"/>
                <w:lang w:val="ro-RO"/>
              </w:rPr>
            </w:pPr>
          </w:p>
        </w:tc>
      </w:tr>
      <w:tr w:rsidR="00A51E46" w:rsidRPr="00CD5346" w14:paraId="4EC98766" w14:textId="77777777" w:rsidTr="00297F83">
        <w:trPr>
          <w:trHeight w:val="1020"/>
        </w:trPr>
        <w:tc>
          <w:tcPr>
            <w:tcW w:w="3687" w:type="dxa"/>
            <w:tcBorders>
              <w:top w:val="single" w:sz="8" w:space="0" w:color="auto"/>
              <w:left w:val="single" w:sz="8" w:space="0" w:color="auto"/>
              <w:bottom w:val="single" w:sz="8" w:space="0" w:color="auto"/>
              <w:right w:val="single" w:sz="8" w:space="0" w:color="auto"/>
            </w:tcBorders>
            <w:shd w:val="clear" w:color="auto" w:fill="auto"/>
            <w:noWrap/>
            <w:vAlign w:val="center"/>
            <w:hideMark/>
          </w:tcPr>
          <w:p w14:paraId="749DA83D"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Creştere iniţială centrală</w:t>
            </w:r>
          </w:p>
        </w:tc>
        <w:tc>
          <w:tcPr>
            <w:tcW w:w="1480" w:type="dxa"/>
            <w:tcBorders>
              <w:top w:val="single" w:sz="8" w:space="0" w:color="auto"/>
              <w:left w:val="nil"/>
              <w:bottom w:val="single" w:sz="8" w:space="0" w:color="auto"/>
              <w:right w:val="single" w:sz="8" w:space="0" w:color="auto"/>
            </w:tcBorders>
            <w:shd w:val="clear" w:color="auto" w:fill="auto"/>
            <w:noWrap/>
            <w:vAlign w:val="center"/>
            <w:hideMark/>
          </w:tcPr>
          <w:p w14:paraId="5F4C29AA"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Autoturisme /</w:t>
            </w:r>
            <w:r w:rsidRPr="00CD5346">
              <w:rPr>
                <w:rFonts w:cs="Arial"/>
                <w:b/>
                <w:bCs/>
                <w:sz w:val="18"/>
                <w:szCs w:val="18"/>
                <w:lang w:val="ro-RO"/>
              </w:rPr>
              <w:br/>
              <w:t>mini-microbuze</w:t>
            </w:r>
          </w:p>
        </w:tc>
        <w:tc>
          <w:tcPr>
            <w:tcW w:w="1300" w:type="dxa"/>
            <w:tcBorders>
              <w:top w:val="single" w:sz="8" w:space="0" w:color="auto"/>
              <w:left w:val="nil"/>
              <w:bottom w:val="single" w:sz="8" w:space="0" w:color="auto"/>
              <w:right w:val="single" w:sz="8" w:space="0" w:color="auto"/>
            </w:tcBorders>
            <w:shd w:val="clear" w:color="auto" w:fill="auto"/>
            <w:vAlign w:val="center"/>
            <w:hideMark/>
          </w:tcPr>
          <w:p w14:paraId="07E74231"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 xml:space="preserve">Microbuze </w:t>
            </w:r>
            <w:r w:rsidRPr="00CD5346">
              <w:rPr>
                <w:rFonts w:cs="Arial"/>
                <w:b/>
                <w:bCs/>
                <w:sz w:val="18"/>
                <w:szCs w:val="18"/>
                <w:lang w:val="ro-RO"/>
              </w:rPr>
              <w:br/>
              <w:t>p-u pasageri</w:t>
            </w:r>
            <w:r w:rsidRPr="00CD5346">
              <w:rPr>
                <w:rFonts w:cs="Arial"/>
                <w:b/>
                <w:bCs/>
                <w:sz w:val="18"/>
                <w:szCs w:val="18"/>
                <w:lang w:val="ro-RO"/>
              </w:rPr>
              <w:br/>
              <w:t>(</w:t>
            </w:r>
            <w:r w:rsidRPr="00CD5346">
              <w:rPr>
                <w:rFonts w:cs="Arial"/>
                <w:i/>
                <w:iCs/>
                <w:sz w:val="18"/>
                <w:szCs w:val="18"/>
                <w:lang w:val="ro-RO"/>
              </w:rPr>
              <w:t>rute nationale</w:t>
            </w:r>
            <w:r w:rsidRPr="00CD5346">
              <w:rPr>
                <w:rFonts w:cs="Arial"/>
                <w:b/>
                <w:bCs/>
                <w:sz w:val="18"/>
                <w:szCs w:val="18"/>
                <w:lang w:val="ro-RO"/>
              </w:rPr>
              <w:t>)</w:t>
            </w:r>
          </w:p>
        </w:tc>
        <w:tc>
          <w:tcPr>
            <w:tcW w:w="1330" w:type="dxa"/>
            <w:tcBorders>
              <w:top w:val="single" w:sz="8" w:space="0" w:color="auto"/>
              <w:left w:val="nil"/>
              <w:bottom w:val="single" w:sz="8" w:space="0" w:color="auto"/>
              <w:right w:val="single" w:sz="8" w:space="0" w:color="auto"/>
            </w:tcBorders>
            <w:shd w:val="clear" w:color="auto" w:fill="auto"/>
            <w:vAlign w:val="center"/>
            <w:hideMark/>
          </w:tcPr>
          <w:p w14:paraId="4DE306B3"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 xml:space="preserve">Vehicul mic </w:t>
            </w:r>
            <w:r w:rsidRPr="00CD5346">
              <w:rPr>
                <w:rFonts w:cs="Arial"/>
                <w:b/>
                <w:bCs/>
                <w:sz w:val="18"/>
                <w:szCs w:val="18"/>
                <w:lang w:val="ro-RO"/>
              </w:rPr>
              <w:br/>
              <w:t>de trans-</w:t>
            </w:r>
          </w:p>
          <w:p w14:paraId="1984E403"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 xml:space="preserve">portare </w:t>
            </w:r>
            <w:r w:rsidRPr="00CD5346">
              <w:rPr>
                <w:rFonts w:cs="Arial"/>
                <w:b/>
                <w:bCs/>
                <w:sz w:val="18"/>
                <w:szCs w:val="18"/>
                <w:lang w:val="ro-RO"/>
              </w:rPr>
              <w:br/>
              <w:t>a mărfii</w:t>
            </w:r>
            <w:r w:rsidRPr="00CD5346">
              <w:rPr>
                <w:rFonts w:cs="Arial"/>
                <w:b/>
                <w:bCs/>
                <w:sz w:val="18"/>
                <w:szCs w:val="18"/>
                <w:lang w:val="ro-RO"/>
              </w:rPr>
              <w:br/>
              <w:t>(</w:t>
            </w:r>
            <w:r w:rsidRPr="00CD5346">
              <w:rPr>
                <w:rFonts w:cs="Arial"/>
                <w:i/>
                <w:iCs/>
                <w:sz w:val="18"/>
                <w:szCs w:val="18"/>
                <w:lang w:val="ro-RO"/>
              </w:rPr>
              <w:t>&lt; 3.5t</w:t>
            </w:r>
            <w:r w:rsidRPr="00CD5346">
              <w:rPr>
                <w:rFonts w:cs="Arial"/>
                <w:b/>
                <w:bCs/>
                <w:sz w:val="18"/>
                <w:szCs w:val="18"/>
                <w:lang w:val="ro-RO"/>
              </w:rPr>
              <w:t>)</w:t>
            </w:r>
          </w:p>
        </w:tc>
        <w:tc>
          <w:tcPr>
            <w:tcW w:w="960" w:type="dxa"/>
            <w:tcBorders>
              <w:top w:val="single" w:sz="8" w:space="0" w:color="auto"/>
              <w:left w:val="nil"/>
              <w:bottom w:val="single" w:sz="8" w:space="0" w:color="auto"/>
              <w:right w:val="single" w:sz="8" w:space="0" w:color="auto"/>
            </w:tcBorders>
            <w:shd w:val="clear" w:color="auto" w:fill="auto"/>
            <w:noWrap/>
            <w:vAlign w:val="center"/>
            <w:hideMark/>
          </w:tcPr>
          <w:p w14:paraId="1A2BF88C"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 xml:space="preserve"> Autobuz</w:t>
            </w:r>
          </w:p>
        </w:tc>
        <w:tc>
          <w:tcPr>
            <w:tcW w:w="1569" w:type="dxa"/>
            <w:tcBorders>
              <w:top w:val="single" w:sz="8" w:space="0" w:color="auto"/>
              <w:left w:val="nil"/>
              <w:bottom w:val="single" w:sz="8" w:space="0" w:color="auto"/>
              <w:right w:val="single" w:sz="8" w:space="0" w:color="auto"/>
            </w:tcBorders>
            <w:shd w:val="clear" w:color="auto" w:fill="auto"/>
            <w:vAlign w:val="center"/>
            <w:hideMark/>
          </w:tcPr>
          <w:p w14:paraId="23EAC1D7"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 xml:space="preserve">Vehicul mediu de transportare a mărfii cu </w:t>
            </w:r>
            <w:r w:rsidRPr="00CD5346">
              <w:rPr>
                <w:rFonts w:cs="Arial"/>
                <w:b/>
                <w:bCs/>
                <w:sz w:val="18"/>
                <w:szCs w:val="18"/>
                <w:lang w:val="ro-RO"/>
              </w:rPr>
              <w:br/>
              <w:t>2 osii</w:t>
            </w:r>
          </w:p>
        </w:tc>
        <w:tc>
          <w:tcPr>
            <w:tcW w:w="1582" w:type="dxa"/>
            <w:tcBorders>
              <w:top w:val="single" w:sz="8" w:space="0" w:color="auto"/>
              <w:left w:val="nil"/>
              <w:bottom w:val="single" w:sz="8" w:space="0" w:color="auto"/>
              <w:right w:val="single" w:sz="8" w:space="0" w:color="auto"/>
            </w:tcBorders>
            <w:shd w:val="clear" w:color="auto" w:fill="auto"/>
            <w:vAlign w:val="center"/>
            <w:hideMark/>
          </w:tcPr>
          <w:p w14:paraId="001B2AAE"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 xml:space="preserve">Vehicul mare </w:t>
            </w:r>
            <w:r w:rsidRPr="00CD5346">
              <w:rPr>
                <w:rFonts w:cs="Arial"/>
                <w:b/>
                <w:bCs/>
                <w:sz w:val="18"/>
                <w:szCs w:val="18"/>
                <w:lang w:val="ro-RO"/>
              </w:rPr>
              <w:br/>
              <w:t xml:space="preserve">de transportare </w:t>
            </w:r>
            <w:r w:rsidRPr="00CD5346">
              <w:rPr>
                <w:rFonts w:cs="Arial"/>
                <w:b/>
                <w:bCs/>
                <w:sz w:val="18"/>
                <w:szCs w:val="18"/>
                <w:lang w:val="ro-RO"/>
              </w:rPr>
              <w:br/>
              <w:t xml:space="preserve">a mărfii cu </w:t>
            </w:r>
            <w:r w:rsidRPr="00CD5346">
              <w:rPr>
                <w:rFonts w:cs="Arial"/>
                <w:b/>
                <w:bCs/>
                <w:sz w:val="18"/>
                <w:szCs w:val="18"/>
                <w:lang w:val="ro-RO"/>
              </w:rPr>
              <w:br/>
              <w:t>3 osii</w:t>
            </w:r>
          </w:p>
        </w:tc>
        <w:tc>
          <w:tcPr>
            <w:tcW w:w="1857" w:type="dxa"/>
            <w:tcBorders>
              <w:top w:val="single" w:sz="8" w:space="0" w:color="auto"/>
              <w:left w:val="nil"/>
              <w:bottom w:val="single" w:sz="8" w:space="0" w:color="auto"/>
              <w:right w:val="single" w:sz="8" w:space="0" w:color="auto"/>
            </w:tcBorders>
            <w:shd w:val="clear" w:color="auto" w:fill="auto"/>
            <w:vAlign w:val="center"/>
            <w:hideMark/>
          </w:tcPr>
          <w:p w14:paraId="2D40F2F5"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 xml:space="preserve"> Articulat / vehicul </w:t>
            </w:r>
            <w:r w:rsidRPr="00CD5346">
              <w:rPr>
                <w:rFonts w:cs="Arial"/>
                <w:b/>
                <w:bCs/>
                <w:sz w:val="18"/>
                <w:szCs w:val="18"/>
                <w:lang w:val="ro-RO"/>
              </w:rPr>
              <w:br/>
              <w:t>mare de transportare</w:t>
            </w:r>
            <w:r w:rsidRPr="00CD5346">
              <w:rPr>
                <w:rFonts w:cs="Arial"/>
                <w:b/>
                <w:bCs/>
                <w:sz w:val="18"/>
                <w:szCs w:val="18"/>
                <w:lang w:val="ro-RO"/>
              </w:rPr>
              <w:br/>
              <w:t xml:space="preserve"> a mărfii cu </w:t>
            </w:r>
            <w:r w:rsidRPr="00CD5346">
              <w:rPr>
                <w:rFonts w:cs="Arial"/>
                <w:b/>
                <w:bCs/>
                <w:sz w:val="18"/>
                <w:szCs w:val="18"/>
                <w:lang w:val="ro-RO"/>
              </w:rPr>
              <w:br/>
              <w:t>4 si mai multe osii</w:t>
            </w:r>
          </w:p>
        </w:tc>
        <w:tc>
          <w:tcPr>
            <w:tcW w:w="978" w:type="dxa"/>
            <w:tcBorders>
              <w:top w:val="single" w:sz="8" w:space="0" w:color="auto"/>
              <w:left w:val="nil"/>
              <w:bottom w:val="single" w:sz="8" w:space="0" w:color="auto"/>
              <w:right w:val="single" w:sz="4" w:space="0" w:color="auto"/>
            </w:tcBorders>
            <w:shd w:val="clear" w:color="auto" w:fill="auto"/>
            <w:vAlign w:val="center"/>
            <w:hideMark/>
          </w:tcPr>
          <w:p w14:paraId="2FB57F1E"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MZA</w:t>
            </w:r>
          </w:p>
          <w:p w14:paraId="60DA6927"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(autov.</w:t>
            </w:r>
          </w:p>
          <w:p w14:paraId="3600F368"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fizice)</w:t>
            </w:r>
          </w:p>
        </w:tc>
        <w:tc>
          <w:tcPr>
            <w:tcW w:w="992" w:type="dxa"/>
            <w:tcBorders>
              <w:top w:val="single" w:sz="8" w:space="0" w:color="auto"/>
              <w:left w:val="single" w:sz="4" w:space="0" w:color="auto"/>
              <w:bottom w:val="single" w:sz="8" w:space="0" w:color="auto"/>
              <w:right w:val="single" w:sz="8" w:space="0" w:color="auto"/>
            </w:tcBorders>
            <w:shd w:val="clear" w:color="auto" w:fill="auto"/>
            <w:vAlign w:val="center"/>
          </w:tcPr>
          <w:p w14:paraId="5D86A862"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MZA</w:t>
            </w:r>
          </w:p>
          <w:p w14:paraId="11F69C02"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(autov.</w:t>
            </w:r>
          </w:p>
          <w:p w14:paraId="3CCBBB7D"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fizice</w:t>
            </w:r>
          </w:p>
          <w:p w14:paraId="6EE47E2D" w14:textId="77777777" w:rsidR="00A51E46" w:rsidRPr="00CD5346" w:rsidRDefault="00A51E46" w:rsidP="00297F83">
            <w:pPr>
              <w:jc w:val="center"/>
              <w:rPr>
                <w:rFonts w:cs="Arial"/>
                <w:b/>
                <w:bCs/>
                <w:sz w:val="18"/>
                <w:szCs w:val="18"/>
                <w:lang w:val="ro-RO"/>
              </w:rPr>
            </w:pPr>
            <w:r w:rsidRPr="00CD5346">
              <w:rPr>
                <w:rFonts w:cs="Arial"/>
                <w:b/>
                <w:bCs/>
                <w:sz w:val="18"/>
                <w:szCs w:val="18"/>
                <w:lang w:val="ro-RO"/>
              </w:rPr>
              <w:t>etalon)</w:t>
            </w:r>
          </w:p>
        </w:tc>
      </w:tr>
      <w:tr w:rsidR="00A51E46" w:rsidRPr="00CD5346" w14:paraId="58FA123C" w14:textId="77777777" w:rsidTr="00297F83">
        <w:trPr>
          <w:trHeight w:val="283"/>
        </w:trPr>
        <w:tc>
          <w:tcPr>
            <w:tcW w:w="3687" w:type="dxa"/>
            <w:tcBorders>
              <w:top w:val="nil"/>
              <w:left w:val="single" w:sz="4" w:space="0" w:color="auto"/>
              <w:bottom w:val="single" w:sz="4" w:space="0" w:color="auto"/>
              <w:right w:val="single" w:sz="4" w:space="0" w:color="auto"/>
            </w:tcBorders>
            <w:shd w:val="clear" w:color="auto" w:fill="auto"/>
            <w:vAlign w:val="center"/>
            <w:hideMark/>
          </w:tcPr>
          <w:p w14:paraId="245C220F" w14:textId="77777777" w:rsidR="00A51E46" w:rsidRPr="00CD5346" w:rsidRDefault="00A51E46" w:rsidP="00297F83">
            <w:pPr>
              <w:jc w:val="center"/>
              <w:rPr>
                <w:rFonts w:cs="Arial"/>
                <w:i/>
                <w:iCs/>
                <w:sz w:val="18"/>
                <w:szCs w:val="18"/>
                <w:lang w:val="ro-RO"/>
              </w:rPr>
            </w:pPr>
            <w:r w:rsidRPr="00CD5346">
              <w:rPr>
                <w:rFonts w:cs="Arial"/>
                <w:i/>
                <w:iCs/>
                <w:sz w:val="18"/>
                <w:szCs w:val="18"/>
                <w:lang w:val="ro-RO"/>
              </w:rPr>
              <w:t>Rata de creştere MZA (% pa) 2020- 2025</w:t>
            </w:r>
          </w:p>
        </w:tc>
        <w:tc>
          <w:tcPr>
            <w:tcW w:w="1480" w:type="dxa"/>
            <w:tcBorders>
              <w:top w:val="nil"/>
              <w:left w:val="nil"/>
              <w:bottom w:val="single" w:sz="4" w:space="0" w:color="auto"/>
              <w:right w:val="single" w:sz="4" w:space="0" w:color="auto"/>
            </w:tcBorders>
            <w:shd w:val="clear" w:color="auto" w:fill="auto"/>
            <w:vAlign w:val="center"/>
            <w:hideMark/>
          </w:tcPr>
          <w:p w14:paraId="7D93504B"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4.20</w:t>
            </w:r>
          </w:p>
        </w:tc>
        <w:tc>
          <w:tcPr>
            <w:tcW w:w="1300" w:type="dxa"/>
            <w:tcBorders>
              <w:top w:val="nil"/>
              <w:left w:val="nil"/>
              <w:bottom w:val="single" w:sz="4" w:space="0" w:color="auto"/>
              <w:right w:val="single" w:sz="4" w:space="0" w:color="auto"/>
            </w:tcBorders>
            <w:shd w:val="clear" w:color="auto" w:fill="auto"/>
            <w:vAlign w:val="center"/>
            <w:hideMark/>
          </w:tcPr>
          <w:p w14:paraId="177C4BF4"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4.20</w:t>
            </w:r>
          </w:p>
        </w:tc>
        <w:tc>
          <w:tcPr>
            <w:tcW w:w="1330" w:type="dxa"/>
            <w:tcBorders>
              <w:top w:val="nil"/>
              <w:left w:val="nil"/>
              <w:bottom w:val="single" w:sz="4" w:space="0" w:color="auto"/>
              <w:right w:val="single" w:sz="4" w:space="0" w:color="auto"/>
            </w:tcBorders>
            <w:shd w:val="clear" w:color="auto" w:fill="auto"/>
            <w:vAlign w:val="center"/>
            <w:hideMark/>
          </w:tcPr>
          <w:p w14:paraId="167A891D"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4.00</w:t>
            </w:r>
          </w:p>
        </w:tc>
        <w:tc>
          <w:tcPr>
            <w:tcW w:w="960" w:type="dxa"/>
            <w:tcBorders>
              <w:top w:val="nil"/>
              <w:left w:val="nil"/>
              <w:bottom w:val="single" w:sz="4" w:space="0" w:color="auto"/>
              <w:right w:val="single" w:sz="4" w:space="0" w:color="auto"/>
            </w:tcBorders>
            <w:shd w:val="clear" w:color="auto" w:fill="auto"/>
            <w:vAlign w:val="center"/>
            <w:hideMark/>
          </w:tcPr>
          <w:p w14:paraId="75EADD39"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4.20</w:t>
            </w:r>
          </w:p>
        </w:tc>
        <w:tc>
          <w:tcPr>
            <w:tcW w:w="1569" w:type="dxa"/>
            <w:tcBorders>
              <w:top w:val="nil"/>
              <w:left w:val="nil"/>
              <w:bottom w:val="single" w:sz="4" w:space="0" w:color="auto"/>
              <w:right w:val="single" w:sz="4" w:space="0" w:color="auto"/>
            </w:tcBorders>
            <w:shd w:val="clear" w:color="auto" w:fill="auto"/>
            <w:vAlign w:val="center"/>
            <w:hideMark/>
          </w:tcPr>
          <w:p w14:paraId="4E35BCAE"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4.00</w:t>
            </w:r>
          </w:p>
        </w:tc>
        <w:tc>
          <w:tcPr>
            <w:tcW w:w="1582" w:type="dxa"/>
            <w:tcBorders>
              <w:top w:val="nil"/>
              <w:left w:val="nil"/>
              <w:bottom w:val="single" w:sz="4" w:space="0" w:color="auto"/>
              <w:right w:val="single" w:sz="4" w:space="0" w:color="auto"/>
            </w:tcBorders>
            <w:shd w:val="clear" w:color="auto" w:fill="auto"/>
            <w:vAlign w:val="center"/>
            <w:hideMark/>
          </w:tcPr>
          <w:p w14:paraId="7E944B7B"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4.00</w:t>
            </w:r>
          </w:p>
        </w:tc>
        <w:tc>
          <w:tcPr>
            <w:tcW w:w="1857" w:type="dxa"/>
            <w:tcBorders>
              <w:top w:val="nil"/>
              <w:left w:val="nil"/>
              <w:bottom w:val="single" w:sz="4" w:space="0" w:color="auto"/>
              <w:right w:val="nil"/>
            </w:tcBorders>
            <w:shd w:val="clear" w:color="auto" w:fill="auto"/>
            <w:vAlign w:val="center"/>
            <w:hideMark/>
          </w:tcPr>
          <w:p w14:paraId="1A209995"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4.00</w:t>
            </w:r>
          </w:p>
        </w:tc>
        <w:tc>
          <w:tcPr>
            <w:tcW w:w="978" w:type="dxa"/>
            <w:tcBorders>
              <w:top w:val="nil"/>
              <w:left w:val="single" w:sz="8" w:space="0" w:color="auto"/>
              <w:bottom w:val="nil"/>
              <w:right w:val="single" w:sz="4" w:space="0" w:color="auto"/>
            </w:tcBorders>
            <w:shd w:val="clear" w:color="auto" w:fill="auto"/>
            <w:noWrap/>
            <w:vAlign w:val="center"/>
            <w:hideMark/>
          </w:tcPr>
          <w:p w14:paraId="6FB0B22E" w14:textId="77777777" w:rsidR="00A51E46" w:rsidRPr="00CD5346" w:rsidRDefault="00A51E46" w:rsidP="00297F83">
            <w:pPr>
              <w:jc w:val="right"/>
              <w:rPr>
                <w:rFonts w:cs="Arial"/>
                <w:b/>
                <w:bCs/>
                <w:sz w:val="18"/>
                <w:szCs w:val="18"/>
                <w:lang w:val="ro-RO"/>
              </w:rPr>
            </w:pPr>
          </w:p>
        </w:tc>
        <w:tc>
          <w:tcPr>
            <w:tcW w:w="992" w:type="dxa"/>
            <w:tcBorders>
              <w:top w:val="nil"/>
              <w:left w:val="single" w:sz="4" w:space="0" w:color="auto"/>
              <w:bottom w:val="nil"/>
              <w:right w:val="single" w:sz="8" w:space="0" w:color="auto"/>
            </w:tcBorders>
            <w:shd w:val="clear" w:color="auto" w:fill="auto"/>
            <w:vAlign w:val="center"/>
          </w:tcPr>
          <w:p w14:paraId="68B092BC"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 </w:t>
            </w:r>
          </w:p>
        </w:tc>
      </w:tr>
      <w:tr w:rsidR="00A51E46" w:rsidRPr="00CD5346" w14:paraId="2D2DFC1B" w14:textId="77777777" w:rsidTr="00297F83">
        <w:trPr>
          <w:trHeight w:val="283"/>
        </w:trPr>
        <w:tc>
          <w:tcPr>
            <w:tcW w:w="3687" w:type="dxa"/>
            <w:tcBorders>
              <w:top w:val="nil"/>
              <w:left w:val="single" w:sz="4" w:space="0" w:color="auto"/>
              <w:bottom w:val="single" w:sz="4" w:space="0" w:color="auto"/>
              <w:right w:val="single" w:sz="4" w:space="0" w:color="auto"/>
            </w:tcBorders>
            <w:shd w:val="clear" w:color="auto" w:fill="auto"/>
            <w:vAlign w:val="center"/>
            <w:hideMark/>
          </w:tcPr>
          <w:p w14:paraId="0C9A5CC5" w14:textId="77777777" w:rsidR="00A51E46" w:rsidRPr="00CD5346" w:rsidRDefault="00A51E46" w:rsidP="00297F83">
            <w:pPr>
              <w:jc w:val="center"/>
              <w:rPr>
                <w:rFonts w:cs="Arial"/>
                <w:i/>
                <w:iCs/>
                <w:sz w:val="18"/>
                <w:szCs w:val="18"/>
                <w:lang w:val="ro-RO"/>
              </w:rPr>
            </w:pPr>
            <w:r w:rsidRPr="00CD5346">
              <w:rPr>
                <w:rFonts w:cs="Arial"/>
                <w:i/>
                <w:iCs/>
                <w:sz w:val="18"/>
                <w:szCs w:val="18"/>
                <w:lang w:val="ro-RO"/>
              </w:rPr>
              <w:t>Rata de creştere MZA (%/pa) 2025- 2030</w:t>
            </w:r>
          </w:p>
        </w:tc>
        <w:tc>
          <w:tcPr>
            <w:tcW w:w="1480" w:type="dxa"/>
            <w:tcBorders>
              <w:top w:val="nil"/>
              <w:left w:val="nil"/>
              <w:bottom w:val="single" w:sz="4" w:space="0" w:color="auto"/>
              <w:right w:val="single" w:sz="4" w:space="0" w:color="auto"/>
            </w:tcBorders>
            <w:shd w:val="clear" w:color="auto" w:fill="auto"/>
            <w:vAlign w:val="center"/>
            <w:hideMark/>
          </w:tcPr>
          <w:p w14:paraId="18E5A44C"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3.40</w:t>
            </w:r>
          </w:p>
        </w:tc>
        <w:tc>
          <w:tcPr>
            <w:tcW w:w="1300" w:type="dxa"/>
            <w:tcBorders>
              <w:top w:val="nil"/>
              <w:left w:val="nil"/>
              <w:bottom w:val="single" w:sz="4" w:space="0" w:color="auto"/>
              <w:right w:val="single" w:sz="4" w:space="0" w:color="auto"/>
            </w:tcBorders>
            <w:shd w:val="clear" w:color="auto" w:fill="auto"/>
            <w:vAlign w:val="center"/>
            <w:hideMark/>
          </w:tcPr>
          <w:p w14:paraId="3CDCA9F6"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3.40</w:t>
            </w:r>
          </w:p>
        </w:tc>
        <w:tc>
          <w:tcPr>
            <w:tcW w:w="1330" w:type="dxa"/>
            <w:tcBorders>
              <w:top w:val="nil"/>
              <w:left w:val="nil"/>
              <w:bottom w:val="single" w:sz="4" w:space="0" w:color="auto"/>
              <w:right w:val="single" w:sz="4" w:space="0" w:color="auto"/>
            </w:tcBorders>
            <w:shd w:val="clear" w:color="auto" w:fill="auto"/>
            <w:vAlign w:val="center"/>
            <w:hideMark/>
          </w:tcPr>
          <w:p w14:paraId="78711E9A"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3.30</w:t>
            </w:r>
          </w:p>
        </w:tc>
        <w:tc>
          <w:tcPr>
            <w:tcW w:w="960" w:type="dxa"/>
            <w:tcBorders>
              <w:top w:val="nil"/>
              <w:left w:val="nil"/>
              <w:bottom w:val="single" w:sz="4" w:space="0" w:color="auto"/>
              <w:right w:val="single" w:sz="4" w:space="0" w:color="auto"/>
            </w:tcBorders>
            <w:shd w:val="clear" w:color="auto" w:fill="auto"/>
            <w:vAlign w:val="center"/>
            <w:hideMark/>
          </w:tcPr>
          <w:p w14:paraId="26AFEACA"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3.40</w:t>
            </w:r>
          </w:p>
        </w:tc>
        <w:tc>
          <w:tcPr>
            <w:tcW w:w="1569" w:type="dxa"/>
            <w:tcBorders>
              <w:top w:val="nil"/>
              <w:left w:val="nil"/>
              <w:bottom w:val="single" w:sz="4" w:space="0" w:color="auto"/>
              <w:right w:val="single" w:sz="4" w:space="0" w:color="auto"/>
            </w:tcBorders>
            <w:shd w:val="clear" w:color="auto" w:fill="auto"/>
            <w:vAlign w:val="center"/>
            <w:hideMark/>
          </w:tcPr>
          <w:p w14:paraId="45CF1023"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3.30</w:t>
            </w:r>
          </w:p>
        </w:tc>
        <w:tc>
          <w:tcPr>
            <w:tcW w:w="1582" w:type="dxa"/>
            <w:tcBorders>
              <w:top w:val="nil"/>
              <w:left w:val="nil"/>
              <w:bottom w:val="single" w:sz="4" w:space="0" w:color="auto"/>
              <w:right w:val="single" w:sz="4" w:space="0" w:color="auto"/>
            </w:tcBorders>
            <w:shd w:val="clear" w:color="auto" w:fill="auto"/>
            <w:vAlign w:val="center"/>
            <w:hideMark/>
          </w:tcPr>
          <w:p w14:paraId="33AAF6DE"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3.30</w:t>
            </w:r>
          </w:p>
        </w:tc>
        <w:tc>
          <w:tcPr>
            <w:tcW w:w="1857" w:type="dxa"/>
            <w:tcBorders>
              <w:top w:val="nil"/>
              <w:left w:val="nil"/>
              <w:bottom w:val="single" w:sz="4" w:space="0" w:color="auto"/>
              <w:right w:val="nil"/>
            </w:tcBorders>
            <w:shd w:val="clear" w:color="auto" w:fill="auto"/>
            <w:vAlign w:val="center"/>
            <w:hideMark/>
          </w:tcPr>
          <w:p w14:paraId="40CD688F"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3.30</w:t>
            </w:r>
          </w:p>
        </w:tc>
        <w:tc>
          <w:tcPr>
            <w:tcW w:w="978" w:type="dxa"/>
            <w:tcBorders>
              <w:top w:val="nil"/>
              <w:left w:val="single" w:sz="8" w:space="0" w:color="auto"/>
              <w:bottom w:val="nil"/>
              <w:right w:val="single" w:sz="4" w:space="0" w:color="auto"/>
            </w:tcBorders>
            <w:shd w:val="clear" w:color="auto" w:fill="auto"/>
            <w:noWrap/>
            <w:vAlign w:val="center"/>
            <w:hideMark/>
          </w:tcPr>
          <w:p w14:paraId="2330FB7C" w14:textId="77777777" w:rsidR="00A51E46" w:rsidRPr="00CD5346" w:rsidRDefault="00A51E46" w:rsidP="00297F83">
            <w:pPr>
              <w:jc w:val="right"/>
              <w:rPr>
                <w:rFonts w:cs="Arial"/>
                <w:b/>
                <w:bCs/>
                <w:sz w:val="18"/>
                <w:szCs w:val="18"/>
                <w:lang w:val="ro-RO"/>
              </w:rPr>
            </w:pPr>
          </w:p>
        </w:tc>
        <w:tc>
          <w:tcPr>
            <w:tcW w:w="992" w:type="dxa"/>
            <w:tcBorders>
              <w:top w:val="nil"/>
              <w:left w:val="single" w:sz="4" w:space="0" w:color="auto"/>
              <w:bottom w:val="nil"/>
              <w:right w:val="single" w:sz="8" w:space="0" w:color="auto"/>
            </w:tcBorders>
            <w:shd w:val="clear" w:color="auto" w:fill="auto"/>
            <w:vAlign w:val="center"/>
          </w:tcPr>
          <w:p w14:paraId="292C8D1B"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 </w:t>
            </w:r>
          </w:p>
        </w:tc>
      </w:tr>
      <w:tr w:rsidR="00A51E46" w:rsidRPr="00CD5346" w14:paraId="49EE8415" w14:textId="77777777" w:rsidTr="00297F83">
        <w:trPr>
          <w:trHeight w:val="283"/>
        </w:trPr>
        <w:tc>
          <w:tcPr>
            <w:tcW w:w="3687" w:type="dxa"/>
            <w:tcBorders>
              <w:top w:val="nil"/>
              <w:left w:val="single" w:sz="4" w:space="0" w:color="auto"/>
              <w:bottom w:val="single" w:sz="4" w:space="0" w:color="auto"/>
              <w:right w:val="single" w:sz="4" w:space="0" w:color="auto"/>
            </w:tcBorders>
            <w:shd w:val="clear" w:color="auto" w:fill="auto"/>
            <w:vAlign w:val="center"/>
            <w:hideMark/>
          </w:tcPr>
          <w:p w14:paraId="582D7398" w14:textId="77777777" w:rsidR="00A51E46" w:rsidRPr="00CD5346" w:rsidRDefault="00A51E46" w:rsidP="00297F83">
            <w:pPr>
              <w:jc w:val="center"/>
              <w:rPr>
                <w:rFonts w:cs="Arial"/>
                <w:i/>
                <w:iCs/>
                <w:sz w:val="18"/>
                <w:szCs w:val="18"/>
                <w:lang w:val="ro-RO"/>
              </w:rPr>
            </w:pPr>
            <w:r w:rsidRPr="00CD5346">
              <w:rPr>
                <w:rFonts w:cs="Arial"/>
                <w:i/>
                <w:iCs/>
                <w:sz w:val="18"/>
                <w:szCs w:val="18"/>
                <w:lang w:val="ro-RO"/>
              </w:rPr>
              <w:t>Rata de creştere MZA (%/pa) 2030- 2040</w:t>
            </w:r>
          </w:p>
        </w:tc>
        <w:tc>
          <w:tcPr>
            <w:tcW w:w="1480" w:type="dxa"/>
            <w:tcBorders>
              <w:top w:val="nil"/>
              <w:left w:val="nil"/>
              <w:bottom w:val="single" w:sz="4" w:space="0" w:color="auto"/>
              <w:right w:val="single" w:sz="4" w:space="0" w:color="auto"/>
            </w:tcBorders>
            <w:shd w:val="clear" w:color="auto" w:fill="auto"/>
            <w:vAlign w:val="center"/>
            <w:hideMark/>
          </w:tcPr>
          <w:p w14:paraId="62B87B9D"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2.90</w:t>
            </w:r>
          </w:p>
        </w:tc>
        <w:tc>
          <w:tcPr>
            <w:tcW w:w="1300" w:type="dxa"/>
            <w:tcBorders>
              <w:top w:val="nil"/>
              <w:left w:val="nil"/>
              <w:bottom w:val="single" w:sz="4" w:space="0" w:color="auto"/>
              <w:right w:val="single" w:sz="4" w:space="0" w:color="auto"/>
            </w:tcBorders>
            <w:shd w:val="clear" w:color="auto" w:fill="auto"/>
            <w:vAlign w:val="center"/>
            <w:hideMark/>
          </w:tcPr>
          <w:p w14:paraId="5A6B175E"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2.90</w:t>
            </w:r>
          </w:p>
        </w:tc>
        <w:tc>
          <w:tcPr>
            <w:tcW w:w="1330" w:type="dxa"/>
            <w:tcBorders>
              <w:top w:val="nil"/>
              <w:left w:val="nil"/>
              <w:bottom w:val="single" w:sz="4" w:space="0" w:color="auto"/>
              <w:right w:val="single" w:sz="4" w:space="0" w:color="auto"/>
            </w:tcBorders>
            <w:shd w:val="clear" w:color="auto" w:fill="auto"/>
            <w:vAlign w:val="center"/>
            <w:hideMark/>
          </w:tcPr>
          <w:p w14:paraId="596C491D"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2.80</w:t>
            </w:r>
          </w:p>
        </w:tc>
        <w:tc>
          <w:tcPr>
            <w:tcW w:w="960" w:type="dxa"/>
            <w:tcBorders>
              <w:top w:val="nil"/>
              <w:left w:val="nil"/>
              <w:bottom w:val="single" w:sz="4" w:space="0" w:color="auto"/>
              <w:right w:val="single" w:sz="4" w:space="0" w:color="auto"/>
            </w:tcBorders>
            <w:shd w:val="clear" w:color="auto" w:fill="auto"/>
            <w:vAlign w:val="center"/>
            <w:hideMark/>
          </w:tcPr>
          <w:p w14:paraId="2A3DC0D1"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2.90</w:t>
            </w:r>
          </w:p>
        </w:tc>
        <w:tc>
          <w:tcPr>
            <w:tcW w:w="1569" w:type="dxa"/>
            <w:tcBorders>
              <w:top w:val="nil"/>
              <w:left w:val="nil"/>
              <w:bottom w:val="single" w:sz="4" w:space="0" w:color="auto"/>
              <w:right w:val="single" w:sz="4" w:space="0" w:color="auto"/>
            </w:tcBorders>
            <w:shd w:val="clear" w:color="auto" w:fill="auto"/>
            <w:vAlign w:val="center"/>
            <w:hideMark/>
          </w:tcPr>
          <w:p w14:paraId="1E1ADF41"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2.80</w:t>
            </w:r>
          </w:p>
        </w:tc>
        <w:tc>
          <w:tcPr>
            <w:tcW w:w="1582" w:type="dxa"/>
            <w:tcBorders>
              <w:top w:val="nil"/>
              <w:left w:val="nil"/>
              <w:bottom w:val="single" w:sz="4" w:space="0" w:color="auto"/>
              <w:right w:val="single" w:sz="4" w:space="0" w:color="auto"/>
            </w:tcBorders>
            <w:shd w:val="clear" w:color="auto" w:fill="auto"/>
            <w:vAlign w:val="center"/>
            <w:hideMark/>
          </w:tcPr>
          <w:p w14:paraId="07F3857A"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2.80</w:t>
            </w:r>
          </w:p>
        </w:tc>
        <w:tc>
          <w:tcPr>
            <w:tcW w:w="1857" w:type="dxa"/>
            <w:tcBorders>
              <w:top w:val="nil"/>
              <w:left w:val="nil"/>
              <w:bottom w:val="single" w:sz="4" w:space="0" w:color="auto"/>
              <w:right w:val="nil"/>
            </w:tcBorders>
            <w:shd w:val="clear" w:color="auto" w:fill="auto"/>
            <w:vAlign w:val="center"/>
            <w:hideMark/>
          </w:tcPr>
          <w:p w14:paraId="24544A07" w14:textId="77777777" w:rsidR="00A51E46" w:rsidRPr="00CD5346" w:rsidRDefault="00A51E46" w:rsidP="00297F83">
            <w:pPr>
              <w:jc w:val="right"/>
              <w:rPr>
                <w:rFonts w:cs="Arial"/>
                <w:i/>
                <w:iCs/>
                <w:sz w:val="18"/>
                <w:szCs w:val="18"/>
                <w:lang w:val="ro-RO"/>
              </w:rPr>
            </w:pPr>
            <w:r w:rsidRPr="00CD5346">
              <w:rPr>
                <w:rFonts w:cs="Arial"/>
                <w:i/>
                <w:iCs/>
                <w:sz w:val="18"/>
                <w:szCs w:val="18"/>
                <w:lang w:val="ro-RO"/>
              </w:rPr>
              <w:t>2.80</w:t>
            </w:r>
          </w:p>
        </w:tc>
        <w:tc>
          <w:tcPr>
            <w:tcW w:w="978" w:type="dxa"/>
            <w:tcBorders>
              <w:top w:val="nil"/>
              <w:left w:val="single" w:sz="8" w:space="0" w:color="auto"/>
              <w:bottom w:val="nil"/>
              <w:right w:val="single" w:sz="4" w:space="0" w:color="auto"/>
            </w:tcBorders>
            <w:shd w:val="clear" w:color="auto" w:fill="auto"/>
            <w:noWrap/>
            <w:vAlign w:val="center"/>
            <w:hideMark/>
          </w:tcPr>
          <w:p w14:paraId="50A8A491" w14:textId="77777777" w:rsidR="00A51E46" w:rsidRPr="00CD5346" w:rsidRDefault="00A51E46" w:rsidP="00297F83">
            <w:pPr>
              <w:jc w:val="right"/>
              <w:rPr>
                <w:rFonts w:cs="Arial"/>
                <w:b/>
                <w:bCs/>
                <w:sz w:val="18"/>
                <w:szCs w:val="18"/>
                <w:lang w:val="ro-RO"/>
              </w:rPr>
            </w:pPr>
          </w:p>
        </w:tc>
        <w:tc>
          <w:tcPr>
            <w:tcW w:w="992" w:type="dxa"/>
            <w:tcBorders>
              <w:top w:val="nil"/>
              <w:left w:val="single" w:sz="4" w:space="0" w:color="auto"/>
              <w:bottom w:val="nil"/>
              <w:right w:val="single" w:sz="8" w:space="0" w:color="auto"/>
            </w:tcBorders>
            <w:shd w:val="clear" w:color="auto" w:fill="auto"/>
            <w:vAlign w:val="center"/>
          </w:tcPr>
          <w:p w14:paraId="70BE2717"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 </w:t>
            </w:r>
          </w:p>
        </w:tc>
      </w:tr>
      <w:tr w:rsidR="00A51E46" w:rsidRPr="00CD5346" w14:paraId="1E3C4C27" w14:textId="77777777" w:rsidTr="00297F83">
        <w:trPr>
          <w:trHeight w:val="255"/>
        </w:trPr>
        <w:tc>
          <w:tcPr>
            <w:tcW w:w="3687" w:type="dxa"/>
            <w:vMerge w:val="restart"/>
            <w:tcBorders>
              <w:top w:val="single" w:sz="8" w:space="0" w:color="auto"/>
              <w:left w:val="single" w:sz="8" w:space="0" w:color="auto"/>
              <w:bottom w:val="single" w:sz="8" w:space="0" w:color="000000"/>
              <w:right w:val="single" w:sz="4" w:space="0" w:color="auto"/>
            </w:tcBorders>
            <w:shd w:val="clear" w:color="auto" w:fill="auto"/>
            <w:vAlign w:val="center"/>
            <w:hideMark/>
          </w:tcPr>
          <w:p w14:paraId="5E4DF4AA"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 xml:space="preserve"> MZA 2020  </w:t>
            </w:r>
          </w:p>
        </w:tc>
        <w:tc>
          <w:tcPr>
            <w:tcW w:w="1480" w:type="dxa"/>
            <w:vMerge w:val="restart"/>
            <w:tcBorders>
              <w:top w:val="single" w:sz="8" w:space="0" w:color="auto"/>
              <w:left w:val="single" w:sz="4" w:space="0" w:color="auto"/>
              <w:bottom w:val="single" w:sz="8" w:space="0" w:color="000000"/>
              <w:right w:val="nil"/>
            </w:tcBorders>
            <w:shd w:val="clear" w:color="auto" w:fill="auto"/>
            <w:vAlign w:val="center"/>
          </w:tcPr>
          <w:p w14:paraId="6FB01232" w14:textId="77777777" w:rsidR="00A51E46" w:rsidRPr="00CD5346" w:rsidRDefault="00A51E46" w:rsidP="00297F83">
            <w:pPr>
              <w:jc w:val="right"/>
              <w:rPr>
                <w:rFonts w:cs="Arial"/>
                <w:b/>
                <w:bCs/>
                <w:sz w:val="20"/>
                <w:szCs w:val="20"/>
                <w:lang w:val="ro-RO"/>
              </w:rPr>
            </w:pPr>
            <w:r w:rsidRPr="00CD5346">
              <w:rPr>
                <w:rFonts w:cs="Arial"/>
                <w:b/>
                <w:bCs/>
                <w:sz w:val="20"/>
                <w:szCs w:val="20"/>
                <w:lang w:val="ro-RO"/>
              </w:rPr>
              <w:t>1277</w:t>
            </w:r>
          </w:p>
        </w:tc>
        <w:tc>
          <w:tcPr>
            <w:tcW w:w="1300" w:type="dxa"/>
            <w:vMerge w:val="restart"/>
            <w:tcBorders>
              <w:top w:val="single" w:sz="8" w:space="0" w:color="auto"/>
              <w:left w:val="single" w:sz="4" w:space="0" w:color="auto"/>
              <w:bottom w:val="single" w:sz="8" w:space="0" w:color="000000"/>
              <w:right w:val="single" w:sz="4" w:space="0" w:color="auto"/>
            </w:tcBorders>
            <w:shd w:val="clear" w:color="auto" w:fill="auto"/>
            <w:vAlign w:val="center"/>
          </w:tcPr>
          <w:p w14:paraId="50B6EC58" w14:textId="77777777" w:rsidR="00A51E46" w:rsidRPr="00CD5346" w:rsidRDefault="00A51E46" w:rsidP="00297F83">
            <w:pPr>
              <w:jc w:val="right"/>
              <w:rPr>
                <w:rFonts w:cs="Arial"/>
                <w:b/>
                <w:bCs/>
                <w:sz w:val="20"/>
                <w:szCs w:val="20"/>
                <w:lang w:val="ro-RO"/>
              </w:rPr>
            </w:pPr>
            <w:r w:rsidRPr="00CD5346">
              <w:rPr>
                <w:rFonts w:cs="Arial"/>
                <w:b/>
                <w:bCs/>
                <w:sz w:val="20"/>
                <w:szCs w:val="20"/>
                <w:lang w:val="ro-RO"/>
              </w:rPr>
              <w:t>50</w:t>
            </w:r>
          </w:p>
        </w:tc>
        <w:tc>
          <w:tcPr>
            <w:tcW w:w="1330" w:type="dxa"/>
            <w:vMerge w:val="restart"/>
            <w:tcBorders>
              <w:top w:val="single" w:sz="8" w:space="0" w:color="auto"/>
              <w:left w:val="nil"/>
              <w:bottom w:val="single" w:sz="8" w:space="0" w:color="000000"/>
              <w:right w:val="nil"/>
            </w:tcBorders>
            <w:shd w:val="clear" w:color="auto" w:fill="auto"/>
            <w:vAlign w:val="center"/>
          </w:tcPr>
          <w:p w14:paraId="1495C044" w14:textId="77777777" w:rsidR="00A51E46" w:rsidRPr="00CD5346" w:rsidRDefault="00A51E46" w:rsidP="00297F83">
            <w:pPr>
              <w:jc w:val="right"/>
              <w:rPr>
                <w:rFonts w:cs="Arial"/>
                <w:b/>
                <w:bCs/>
                <w:sz w:val="20"/>
                <w:szCs w:val="20"/>
                <w:lang w:val="ro-RO"/>
              </w:rPr>
            </w:pPr>
            <w:r w:rsidRPr="00CD5346">
              <w:rPr>
                <w:rFonts w:cs="Arial"/>
                <w:b/>
                <w:bCs/>
                <w:sz w:val="20"/>
                <w:szCs w:val="20"/>
                <w:lang w:val="ro-RO"/>
              </w:rPr>
              <w:t>197</w:t>
            </w:r>
          </w:p>
        </w:tc>
        <w:tc>
          <w:tcPr>
            <w:tcW w:w="960" w:type="dxa"/>
            <w:vMerge w:val="restart"/>
            <w:tcBorders>
              <w:top w:val="single" w:sz="8" w:space="0" w:color="auto"/>
              <w:left w:val="single" w:sz="4" w:space="0" w:color="auto"/>
              <w:bottom w:val="single" w:sz="8" w:space="0" w:color="000000"/>
              <w:right w:val="single" w:sz="4" w:space="0" w:color="auto"/>
            </w:tcBorders>
            <w:shd w:val="clear" w:color="auto" w:fill="auto"/>
            <w:vAlign w:val="center"/>
          </w:tcPr>
          <w:p w14:paraId="4FFDB171" w14:textId="77777777" w:rsidR="00A51E46" w:rsidRPr="00CD5346" w:rsidRDefault="00A51E46" w:rsidP="00297F83">
            <w:pPr>
              <w:jc w:val="right"/>
              <w:rPr>
                <w:rFonts w:cs="Arial"/>
                <w:b/>
                <w:bCs/>
                <w:sz w:val="20"/>
                <w:szCs w:val="20"/>
                <w:lang w:val="ro-RO"/>
              </w:rPr>
            </w:pPr>
            <w:r w:rsidRPr="00CD5346">
              <w:rPr>
                <w:rFonts w:cs="Arial"/>
                <w:b/>
                <w:bCs/>
                <w:sz w:val="20"/>
                <w:szCs w:val="20"/>
                <w:lang w:val="ro-RO"/>
              </w:rPr>
              <w:t>0</w:t>
            </w:r>
          </w:p>
        </w:tc>
        <w:tc>
          <w:tcPr>
            <w:tcW w:w="1569" w:type="dxa"/>
            <w:vMerge w:val="restart"/>
            <w:tcBorders>
              <w:top w:val="single" w:sz="8" w:space="0" w:color="auto"/>
              <w:left w:val="nil"/>
              <w:bottom w:val="single" w:sz="8" w:space="0" w:color="000000"/>
              <w:right w:val="nil"/>
            </w:tcBorders>
            <w:shd w:val="clear" w:color="auto" w:fill="auto"/>
            <w:vAlign w:val="center"/>
          </w:tcPr>
          <w:p w14:paraId="528D137E" w14:textId="77777777" w:rsidR="00A51E46" w:rsidRPr="00CD5346" w:rsidRDefault="00A51E46" w:rsidP="00297F83">
            <w:pPr>
              <w:jc w:val="right"/>
              <w:rPr>
                <w:rFonts w:cs="Arial"/>
                <w:b/>
                <w:bCs/>
                <w:sz w:val="20"/>
                <w:szCs w:val="20"/>
                <w:lang w:val="ro-RO"/>
              </w:rPr>
            </w:pPr>
            <w:r w:rsidRPr="00CD5346">
              <w:rPr>
                <w:rFonts w:cs="Arial"/>
                <w:b/>
                <w:bCs/>
                <w:sz w:val="20"/>
                <w:szCs w:val="20"/>
                <w:lang w:val="ro-RO"/>
              </w:rPr>
              <w:t>52</w:t>
            </w:r>
          </w:p>
        </w:tc>
        <w:tc>
          <w:tcPr>
            <w:tcW w:w="1582" w:type="dxa"/>
            <w:vMerge w:val="restart"/>
            <w:tcBorders>
              <w:top w:val="single" w:sz="8" w:space="0" w:color="auto"/>
              <w:left w:val="single" w:sz="4" w:space="0" w:color="auto"/>
              <w:bottom w:val="single" w:sz="8" w:space="0" w:color="000000"/>
              <w:right w:val="single" w:sz="4" w:space="0" w:color="auto"/>
            </w:tcBorders>
            <w:shd w:val="clear" w:color="auto" w:fill="auto"/>
            <w:vAlign w:val="center"/>
          </w:tcPr>
          <w:p w14:paraId="0931A1A4" w14:textId="77777777" w:rsidR="00A51E46" w:rsidRPr="00CD5346" w:rsidRDefault="00A51E46" w:rsidP="00297F83">
            <w:pPr>
              <w:jc w:val="right"/>
              <w:rPr>
                <w:rFonts w:cs="Arial"/>
                <w:b/>
                <w:bCs/>
                <w:sz w:val="20"/>
                <w:szCs w:val="20"/>
                <w:lang w:val="ro-RO"/>
              </w:rPr>
            </w:pPr>
            <w:r w:rsidRPr="00CD5346">
              <w:rPr>
                <w:rFonts w:cs="Arial"/>
                <w:b/>
                <w:bCs/>
                <w:sz w:val="20"/>
                <w:szCs w:val="20"/>
                <w:lang w:val="ro-RO"/>
              </w:rPr>
              <w:t>8</w:t>
            </w:r>
          </w:p>
        </w:tc>
        <w:tc>
          <w:tcPr>
            <w:tcW w:w="1857" w:type="dxa"/>
            <w:vMerge w:val="restart"/>
            <w:tcBorders>
              <w:top w:val="single" w:sz="8" w:space="0" w:color="auto"/>
              <w:left w:val="nil"/>
              <w:bottom w:val="single" w:sz="8" w:space="0" w:color="000000"/>
              <w:right w:val="nil"/>
            </w:tcBorders>
            <w:shd w:val="clear" w:color="auto" w:fill="auto"/>
            <w:vAlign w:val="center"/>
          </w:tcPr>
          <w:p w14:paraId="5012D463" w14:textId="77777777" w:rsidR="00A51E46" w:rsidRPr="00CD5346" w:rsidRDefault="00A51E46" w:rsidP="00297F83">
            <w:pPr>
              <w:jc w:val="right"/>
              <w:rPr>
                <w:rFonts w:cs="Arial"/>
                <w:b/>
                <w:bCs/>
                <w:sz w:val="20"/>
                <w:szCs w:val="20"/>
                <w:lang w:val="ro-RO"/>
              </w:rPr>
            </w:pPr>
            <w:r w:rsidRPr="00CD5346">
              <w:rPr>
                <w:rFonts w:cs="Arial"/>
                <w:b/>
                <w:bCs/>
                <w:sz w:val="20"/>
                <w:szCs w:val="20"/>
                <w:lang w:val="ro-RO"/>
              </w:rPr>
              <w:t>55</w:t>
            </w:r>
          </w:p>
        </w:tc>
        <w:tc>
          <w:tcPr>
            <w:tcW w:w="978" w:type="dxa"/>
            <w:vMerge w:val="restart"/>
            <w:tcBorders>
              <w:top w:val="single" w:sz="8" w:space="0" w:color="auto"/>
              <w:left w:val="single" w:sz="8" w:space="0" w:color="auto"/>
              <w:bottom w:val="single" w:sz="8" w:space="0" w:color="000000"/>
              <w:right w:val="single" w:sz="4" w:space="0" w:color="auto"/>
            </w:tcBorders>
            <w:shd w:val="clear" w:color="auto" w:fill="auto"/>
            <w:vAlign w:val="center"/>
          </w:tcPr>
          <w:p w14:paraId="7D6AC290" w14:textId="77777777" w:rsidR="00A51E46" w:rsidRPr="00CD5346" w:rsidRDefault="00A51E46" w:rsidP="00297F83">
            <w:pPr>
              <w:jc w:val="right"/>
              <w:rPr>
                <w:rFonts w:cs="Arial"/>
                <w:b/>
                <w:bCs/>
                <w:sz w:val="20"/>
                <w:szCs w:val="20"/>
                <w:lang w:val="ro-RO"/>
              </w:rPr>
            </w:pPr>
            <w:r w:rsidRPr="00CD5346">
              <w:rPr>
                <w:rFonts w:cs="Arial"/>
                <w:b/>
                <w:bCs/>
                <w:sz w:val="20"/>
                <w:szCs w:val="20"/>
                <w:lang w:val="ro-RO"/>
              </w:rPr>
              <w:t>1640</w:t>
            </w:r>
          </w:p>
        </w:tc>
        <w:tc>
          <w:tcPr>
            <w:tcW w:w="992" w:type="dxa"/>
            <w:vMerge w:val="restart"/>
            <w:tcBorders>
              <w:top w:val="single" w:sz="8" w:space="0" w:color="auto"/>
              <w:left w:val="single" w:sz="4" w:space="0" w:color="auto"/>
              <w:bottom w:val="single" w:sz="8" w:space="0" w:color="000000"/>
              <w:right w:val="single" w:sz="8" w:space="0" w:color="auto"/>
            </w:tcBorders>
            <w:shd w:val="clear" w:color="auto" w:fill="auto"/>
            <w:vAlign w:val="center"/>
          </w:tcPr>
          <w:p w14:paraId="03B6FE09" w14:textId="77777777" w:rsidR="00A51E46" w:rsidRPr="00CD5346" w:rsidRDefault="00A51E46" w:rsidP="00297F83">
            <w:pPr>
              <w:jc w:val="center"/>
              <w:rPr>
                <w:rFonts w:cs="Arial"/>
                <w:b/>
                <w:bCs/>
                <w:sz w:val="20"/>
                <w:szCs w:val="20"/>
                <w:lang w:val="ro-RO"/>
              </w:rPr>
            </w:pPr>
            <w:r w:rsidRPr="00CD5346">
              <w:rPr>
                <w:rFonts w:cs="Arial"/>
                <w:b/>
                <w:bCs/>
                <w:sz w:val="20"/>
                <w:szCs w:val="20"/>
                <w:lang w:val="ro-RO"/>
              </w:rPr>
              <w:t>1995</w:t>
            </w:r>
          </w:p>
        </w:tc>
      </w:tr>
      <w:tr w:rsidR="00A51E46" w:rsidRPr="00CD5346" w14:paraId="17FA462D" w14:textId="77777777" w:rsidTr="00297F83">
        <w:trPr>
          <w:trHeight w:val="207"/>
        </w:trPr>
        <w:tc>
          <w:tcPr>
            <w:tcW w:w="3687" w:type="dxa"/>
            <w:vMerge/>
            <w:tcBorders>
              <w:top w:val="single" w:sz="8" w:space="0" w:color="auto"/>
              <w:left w:val="single" w:sz="8" w:space="0" w:color="auto"/>
              <w:bottom w:val="single" w:sz="8" w:space="0" w:color="000000"/>
              <w:right w:val="single" w:sz="4" w:space="0" w:color="auto"/>
            </w:tcBorders>
            <w:vAlign w:val="center"/>
            <w:hideMark/>
          </w:tcPr>
          <w:p w14:paraId="0A424671" w14:textId="77777777" w:rsidR="00A51E46" w:rsidRPr="00CD5346" w:rsidRDefault="00A51E46" w:rsidP="00297F83">
            <w:pPr>
              <w:rPr>
                <w:rFonts w:cs="Arial"/>
                <w:b/>
                <w:bCs/>
                <w:sz w:val="18"/>
                <w:szCs w:val="18"/>
                <w:lang w:val="ro-RO"/>
              </w:rPr>
            </w:pPr>
          </w:p>
        </w:tc>
        <w:tc>
          <w:tcPr>
            <w:tcW w:w="1480" w:type="dxa"/>
            <w:vMerge/>
            <w:tcBorders>
              <w:top w:val="single" w:sz="8" w:space="0" w:color="auto"/>
              <w:left w:val="single" w:sz="4" w:space="0" w:color="auto"/>
              <w:bottom w:val="single" w:sz="8" w:space="0" w:color="000000"/>
              <w:right w:val="nil"/>
            </w:tcBorders>
            <w:vAlign w:val="center"/>
          </w:tcPr>
          <w:p w14:paraId="2B952176" w14:textId="77777777" w:rsidR="00A51E46" w:rsidRPr="00CD5346" w:rsidRDefault="00A51E46" w:rsidP="00297F83">
            <w:pPr>
              <w:jc w:val="right"/>
              <w:rPr>
                <w:rFonts w:cs="Arial"/>
                <w:b/>
                <w:bCs/>
                <w:sz w:val="18"/>
                <w:szCs w:val="18"/>
                <w:lang w:val="ro-RO"/>
              </w:rPr>
            </w:pPr>
          </w:p>
        </w:tc>
        <w:tc>
          <w:tcPr>
            <w:tcW w:w="1300" w:type="dxa"/>
            <w:vMerge/>
            <w:tcBorders>
              <w:top w:val="single" w:sz="8" w:space="0" w:color="auto"/>
              <w:left w:val="single" w:sz="4" w:space="0" w:color="auto"/>
              <w:bottom w:val="single" w:sz="8" w:space="0" w:color="000000"/>
              <w:right w:val="single" w:sz="4" w:space="0" w:color="auto"/>
            </w:tcBorders>
            <w:vAlign w:val="center"/>
          </w:tcPr>
          <w:p w14:paraId="13317F7D" w14:textId="77777777" w:rsidR="00A51E46" w:rsidRPr="00CD5346" w:rsidRDefault="00A51E46" w:rsidP="00297F83">
            <w:pPr>
              <w:jc w:val="right"/>
              <w:rPr>
                <w:rFonts w:cs="Arial"/>
                <w:b/>
                <w:bCs/>
                <w:sz w:val="18"/>
                <w:szCs w:val="18"/>
                <w:lang w:val="ro-RO"/>
              </w:rPr>
            </w:pPr>
          </w:p>
        </w:tc>
        <w:tc>
          <w:tcPr>
            <w:tcW w:w="1330" w:type="dxa"/>
            <w:vMerge/>
            <w:tcBorders>
              <w:top w:val="single" w:sz="8" w:space="0" w:color="auto"/>
              <w:left w:val="nil"/>
              <w:bottom w:val="single" w:sz="8" w:space="0" w:color="000000"/>
              <w:right w:val="nil"/>
            </w:tcBorders>
            <w:vAlign w:val="center"/>
          </w:tcPr>
          <w:p w14:paraId="6CF4AD28" w14:textId="77777777" w:rsidR="00A51E46" w:rsidRPr="00CD5346" w:rsidRDefault="00A51E46" w:rsidP="00297F83">
            <w:pPr>
              <w:jc w:val="right"/>
              <w:rPr>
                <w:rFonts w:cs="Arial"/>
                <w:b/>
                <w:bCs/>
                <w:sz w:val="18"/>
                <w:szCs w:val="18"/>
                <w:lang w:val="ro-RO"/>
              </w:rPr>
            </w:pPr>
          </w:p>
        </w:tc>
        <w:tc>
          <w:tcPr>
            <w:tcW w:w="960" w:type="dxa"/>
            <w:vMerge/>
            <w:tcBorders>
              <w:top w:val="single" w:sz="8" w:space="0" w:color="auto"/>
              <w:left w:val="single" w:sz="4" w:space="0" w:color="auto"/>
              <w:bottom w:val="single" w:sz="8" w:space="0" w:color="000000"/>
              <w:right w:val="single" w:sz="4" w:space="0" w:color="auto"/>
            </w:tcBorders>
            <w:vAlign w:val="center"/>
          </w:tcPr>
          <w:p w14:paraId="01A3D411" w14:textId="77777777" w:rsidR="00A51E46" w:rsidRPr="00CD5346" w:rsidRDefault="00A51E46" w:rsidP="00297F83">
            <w:pPr>
              <w:jc w:val="right"/>
              <w:rPr>
                <w:rFonts w:cs="Arial"/>
                <w:b/>
                <w:bCs/>
                <w:sz w:val="18"/>
                <w:szCs w:val="18"/>
                <w:lang w:val="ro-RO"/>
              </w:rPr>
            </w:pPr>
          </w:p>
        </w:tc>
        <w:tc>
          <w:tcPr>
            <w:tcW w:w="1569" w:type="dxa"/>
            <w:vMerge/>
            <w:tcBorders>
              <w:top w:val="single" w:sz="8" w:space="0" w:color="auto"/>
              <w:left w:val="nil"/>
              <w:bottom w:val="single" w:sz="8" w:space="0" w:color="000000"/>
              <w:right w:val="nil"/>
            </w:tcBorders>
            <w:vAlign w:val="center"/>
          </w:tcPr>
          <w:p w14:paraId="050B3F76" w14:textId="77777777" w:rsidR="00A51E46" w:rsidRPr="00CD5346" w:rsidRDefault="00A51E46" w:rsidP="00297F83">
            <w:pPr>
              <w:jc w:val="right"/>
              <w:rPr>
                <w:rFonts w:cs="Arial"/>
                <w:b/>
                <w:bCs/>
                <w:sz w:val="18"/>
                <w:szCs w:val="18"/>
                <w:lang w:val="ro-RO"/>
              </w:rPr>
            </w:pPr>
          </w:p>
        </w:tc>
        <w:tc>
          <w:tcPr>
            <w:tcW w:w="1582" w:type="dxa"/>
            <w:vMerge/>
            <w:tcBorders>
              <w:top w:val="single" w:sz="8" w:space="0" w:color="auto"/>
              <w:left w:val="single" w:sz="4" w:space="0" w:color="auto"/>
              <w:bottom w:val="single" w:sz="8" w:space="0" w:color="000000"/>
              <w:right w:val="single" w:sz="4" w:space="0" w:color="auto"/>
            </w:tcBorders>
            <w:vAlign w:val="center"/>
          </w:tcPr>
          <w:p w14:paraId="1B8E3696" w14:textId="77777777" w:rsidR="00A51E46" w:rsidRPr="00CD5346" w:rsidRDefault="00A51E46" w:rsidP="00297F83">
            <w:pPr>
              <w:jc w:val="right"/>
              <w:rPr>
                <w:rFonts w:cs="Arial"/>
                <w:b/>
                <w:bCs/>
                <w:sz w:val="18"/>
                <w:szCs w:val="18"/>
                <w:lang w:val="ro-RO"/>
              </w:rPr>
            </w:pPr>
          </w:p>
        </w:tc>
        <w:tc>
          <w:tcPr>
            <w:tcW w:w="1857" w:type="dxa"/>
            <w:vMerge/>
            <w:tcBorders>
              <w:top w:val="single" w:sz="8" w:space="0" w:color="auto"/>
              <w:left w:val="nil"/>
              <w:bottom w:val="single" w:sz="8" w:space="0" w:color="000000"/>
              <w:right w:val="nil"/>
            </w:tcBorders>
            <w:vAlign w:val="center"/>
          </w:tcPr>
          <w:p w14:paraId="39D0D79E" w14:textId="77777777" w:rsidR="00A51E46" w:rsidRPr="00CD5346" w:rsidRDefault="00A51E46" w:rsidP="00297F83">
            <w:pPr>
              <w:jc w:val="right"/>
              <w:rPr>
                <w:rFonts w:cs="Arial"/>
                <w:b/>
                <w:bCs/>
                <w:sz w:val="18"/>
                <w:szCs w:val="18"/>
                <w:lang w:val="ro-RO"/>
              </w:rPr>
            </w:pPr>
          </w:p>
        </w:tc>
        <w:tc>
          <w:tcPr>
            <w:tcW w:w="978" w:type="dxa"/>
            <w:vMerge/>
            <w:tcBorders>
              <w:top w:val="single" w:sz="8" w:space="0" w:color="auto"/>
              <w:left w:val="single" w:sz="8" w:space="0" w:color="auto"/>
              <w:bottom w:val="single" w:sz="8" w:space="0" w:color="000000"/>
              <w:right w:val="single" w:sz="4" w:space="0" w:color="auto"/>
            </w:tcBorders>
            <w:vAlign w:val="center"/>
          </w:tcPr>
          <w:p w14:paraId="1BEC88A7" w14:textId="77777777" w:rsidR="00A51E46" w:rsidRPr="00CD5346" w:rsidRDefault="00A51E46" w:rsidP="00297F83">
            <w:pPr>
              <w:rPr>
                <w:rFonts w:cs="Arial"/>
                <w:b/>
                <w:bCs/>
                <w:sz w:val="18"/>
                <w:szCs w:val="18"/>
                <w:lang w:val="ro-RO"/>
              </w:rPr>
            </w:pPr>
          </w:p>
        </w:tc>
        <w:tc>
          <w:tcPr>
            <w:tcW w:w="992" w:type="dxa"/>
            <w:vMerge/>
            <w:tcBorders>
              <w:top w:val="single" w:sz="8" w:space="0" w:color="auto"/>
              <w:left w:val="single" w:sz="4" w:space="0" w:color="auto"/>
              <w:bottom w:val="single" w:sz="8" w:space="0" w:color="000000"/>
              <w:right w:val="single" w:sz="8" w:space="0" w:color="auto"/>
            </w:tcBorders>
            <w:vAlign w:val="center"/>
          </w:tcPr>
          <w:p w14:paraId="5C432BF5" w14:textId="77777777" w:rsidR="00A51E46" w:rsidRPr="00CD5346" w:rsidRDefault="00A51E46" w:rsidP="00297F83">
            <w:pPr>
              <w:rPr>
                <w:rFonts w:cs="Arial"/>
                <w:b/>
                <w:bCs/>
                <w:sz w:val="18"/>
                <w:szCs w:val="18"/>
                <w:lang w:val="ro-RO"/>
              </w:rPr>
            </w:pPr>
          </w:p>
        </w:tc>
      </w:tr>
      <w:tr w:rsidR="00A51E46" w:rsidRPr="00CD5346" w14:paraId="483827B2" w14:textId="77777777" w:rsidTr="00297F83">
        <w:trPr>
          <w:trHeight w:val="20"/>
        </w:trPr>
        <w:tc>
          <w:tcPr>
            <w:tcW w:w="3687" w:type="dxa"/>
            <w:vMerge w:val="restart"/>
            <w:tcBorders>
              <w:top w:val="nil"/>
              <w:left w:val="single" w:sz="8" w:space="0" w:color="auto"/>
              <w:bottom w:val="single" w:sz="4" w:space="0" w:color="000000"/>
              <w:right w:val="single" w:sz="4" w:space="0" w:color="auto"/>
            </w:tcBorders>
            <w:shd w:val="clear" w:color="auto" w:fill="auto"/>
            <w:vAlign w:val="center"/>
            <w:hideMark/>
          </w:tcPr>
          <w:p w14:paraId="7762DC99" w14:textId="77777777" w:rsidR="00A51E46" w:rsidRPr="00CD5346" w:rsidRDefault="00A51E46" w:rsidP="00297F83">
            <w:pPr>
              <w:jc w:val="center"/>
              <w:rPr>
                <w:rFonts w:cs="Arial"/>
                <w:b/>
                <w:bCs/>
                <w:sz w:val="18"/>
                <w:szCs w:val="18"/>
                <w:u w:val="single"/>
                <w:lang w:val="ro-RO"/>
              </w:rPr>
            </w:pPr>
            <w:r w:rsidRPr="00CD5346">
              <w:rPr>
                <w:rFonts w:cs="Arial"/>
                <w:b/>
                <w:bCs/>
                <w:sz w:val="18"/>
                <w:szCs w:val="18"/>
                <w:u w:val="single"/>
                <w:lang w:val="ro-RO"/>
              </w:rPr>
              <w:t xml:space="preserve"> MZA </w:t>
            </w:r>
          </w:p>
        </w:tc>
        <w:tc>
          <w:tcPr>
            <w:tcW w:w="1480" w:type="dxa"/>
            <w:tcBorders>
              <w:top w:val="nil"/>
              <w:left w:val="nil"/>
              <w:bottom w:val="nil"/>
              <w:right w:val="nil"/>
            </w:tcBorders>
            <w:shd w:val="clear" w:color="auto" w:fill="auto"/>
            <w:noWrap/>
            <w:vAlign w:val="center"/>
            <w:hideMark/>
          </w:tcPr>
          <w:p w14:paraId="26B5D8E3"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1300" w:type="dxa"/>
            <w:tcBorders>
              <w:top w:val="nil"/>
              <w:left w:val="single" w:sz="4" w:space="0" w:color="auto"/>
              <w:bottom w:val="nil"/>
              <w:right w:val="single" w:sz="4" w:space="0" w:color="auto"/>
            </w:tcBorders>
            <w:shd w:val="clear" w:color="auto" w:fill="auto"/>
            <w:noWrap/>
            <w:vAlign w:val="center"/>
            <w:hideMark/>
          </w:tcPr>
          <w:p w14:paraId="294E4752"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1330" w:type="dxa"/>
            <w:tcBorders>
              <w:top w:val="nil"/>
              <w:left w:val="nil"/>
              <w:bottom w:val="nil"/>
              <w:right w:val="nil"/>
            </w:tcBorders>
            <w:shd w:val="clear" w:color="auto" w:fill="auto"/>
            <w:noWrap/>
            <w:vAlign w:val="center"/>
            <w:hideMark/>
          </w:tcPr>
          <w:p w14:paraId="3B12D9E0"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960" w:type="dxa"/>
            <w:tcBorders>
              <w:top w:val="nil"/>
              <w:left w:val="single" w:sz="4" w:space="0" w:color="auto"/>
              <w:bottom w:val="nil"/>
              <w:right w:val="single" w:sz="4" w:space="0" w:color="auto"/>
            </w:tcBorders>
            <w:shd w:val="clear" w:color="auto" w:fill="auto"/>
            <w:noWrap/>
            <w:vAlign w:val="center"/>
            <w:hideMark/>
          </w:tcPr>
          <w:p w14:paraId="5D3D2BFB"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1569" w:type="dxa"/>
            <w:tcBorders>
              <w:top w:val="nil"/>
              <w:left w:val="nil"/>
              <w:bottom w:val="nil"/>
              <w:right w:val="nil"/>
            </w:tcBorders>
            <w:shd w:val="clear" w:color="auto" w:fill="auto"/>
            <w:noWrap/>
            <w:vAlign w:val="center"/>
            <w:hideMark/>
          </w:tcPr>
          <w:p w14:paraId="0ECD3293"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1582" w:type="dxa"/>
            <w:tcBorders>
              <w:top w:val="nil"/>
              <w:left w:val="single" w:sz="4" w:space="0" w:color="auto"/>
              <w:bottom w:val="nil"/>
              <w:right w:val="single" w:sz="4" w:space="0" w:color="auto"/>
            </w:tcBorders>
            <w:shd w:val="clear" w:color="auto" w:fill="auto"/>
            <w:noWrap/>
            <w:vAlign w:val="center"/>
            <w:hideMark/>
          </w:tcPr>
          <w:p w14:paraId="7119E493"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1857" w:type="dxa"/>
            <w:tcBorders>
              <w:top w:val="nil"/>
              <w:left w:val="nil"/>
              <w:bottom w:val="nil"/>
              <w:right w:val="nil"/>
            </w:tcBorders>
            <w:shd w:val="clear" w:color="auto" w:fill="auto"/>
            <w:noWrap/>
            <w:vAlign w:val="center"/>
            <w:hideMark/>
          </w:tcPr>
          <w:p w14:paraId="0962DDEE"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978" w:type="dxa"/>
            <w:tcBorders>
              <w:top w:val="nil"/>
              <w:left w:val="single" w:sz="8" w:space="0" w:color="auto"/>
              <w:bottom w:val="nil"/>
              <w:right w:val="single" w:sz="4" w:space="0" w:color="auto"/>
            </w:tcBorders>
            <w:shd w:val="clear" w:color="auto" w:fill="auto"/>
            <w:vAlign w:val="center"/>
          </w:tcPr>
          <w:p w14:paraId="30E8B71F" w14:textId="77777777" w:rsidR="00A51E46" w:rsidRPr="00CD5346" w:rsidRDefault="00A51E46" w:rsidP="00297F83">
            <w:pPr>
              <w:jc w:val="right"/>
              <w:rPr>
                <w:rFonts w:cs="Arial"/>
                <w:sz w:val="18"/>
                <w:szCs w:val="18"/>
                <w:lang w:val="ro-RO"/>
              </w:rPr>
            </w:pPr>
          </w:p>
        </w:tc>
        <w:tc>
          <w:tcPr>
            <w:tcW w:w="992" w:type="dxa"/>
            <w:tcBorders>
              <w:top w:val="nil"/>
              <w:left w:val="single" w:sz="4" w:space="0" w:color="auto"/>
              <w:bottom w:val="nil"/>
              <w:right w:val="single" w:sz="8" w:space="0" w:color="auto"/>
            </w:tcBorders>
            <w:shd w:val="clear" w:color="auto" w:fill="auto"/>
            <w:vAlign w:val="center"/>
          </w:tcPr>
          <w:p w14:paraId="6AC5FAEC" w14:textId="77777777" w:rsidR="00A51E46" w:rsidRPr="00CD5346" w:rsidRDefault="00A51E46" w:rsidP="00297F83">
            <w:pPr>
              <w:jc w:val="right"/>
              <w:rPr>
                <w:rFonts w:cs="Arial"/>
                <w:sz w:val="18"/>
                <w:szCs w:val="18"/>
                <w:lang w:val="ro-RO"/>
              </w:rPr>
            </w:pPr>
          </w:p>
        </w:tc>
      </w:tr>
      <w:tr w:rsidR="00A51E46" w:rsidRPr="00CD5346" w14:paraId="53BFF865" w14:textId="77777777" w:rsidTr="00297F83">
        <w:trPr>
          <w:trHeight w:val="20"/>
        </w:trPr>
        <w:tc>
          <w:tcPr>
            <w:tcW w:w="3687" w:type="dxa"/>
            <w:vMerge/>
            <w:tcBorders>
              <w:top w:val="nil"/>
              <w:left w:val="single" w:sz="8" w:space="0" w:color="auto"/>
              <w:bottom w:val="single" w:sz="4" w:space="0" w:color="000000"/>
              <w:right w:val="single" w:sz="4" w:space="0" w:color="auto"/>
            </w:tcBorders>
            <w:vAlign w:val="center"/>
            <w:hideMark/>
          </w:tcPr>
          <w:p w14:paraId="2D57AA29" w14:textId="77777777" w:rsidR="00A51E46" w:rsidRPr="00CD5346" w:rsidRDefault="00A51E46" w:rsidP="00297F83">
            <w:pPr>
              <w:rPr>
                <w:rFonts w:cs="Arial"/>
                <w:b/>
                <w:bCs/>
                <w:sz w:val="18"/>
                <w:szCs w:val="18"/>
                <w:u w:val="single"/>
                <w:lang w:val="ro-RO"/>
              </w:rPr>
            </w:pPr>
          </w:p>
        </w:tc>
        <w:tc>
          <w:tcPr>
            <w:tcW w:w="1480" w:type="dxa"/>
            <w:tcBorders>
              <w:top w:val="nil"/>
              <w:left w:val="nil"/>
              <w:bottom w:val="nil"/>
              <w:right w:val="nil"/>
            </w:tcBorders>
            <w:shd w:val="clear" w:color="auto" w:fill="auto"/>
            <w:noWrap/>
            <w:vAlign w:val="center"/>
            <w:hideMark/>
          </w:tcPr>
          <w:p w14:paraId="1727C036"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1300" w:type="dxa"/>
            <w:tcBorders>
              <w:top w:val="nil"/>
              <w:left w:val="single" w:sz="4" w:space="0" w:color="auto"/>
              <w:bottom w:val="single" w:sz="4" w:space="0" w:color="auto"/>
              <w:right w:val="single" w:sz="4" w:space="0" w:color="auto"/>
            </w:tcBorders>
            <w:shd w:val="clear" w:color="auto" w:fill="auto"/>
            <w:noWrap/>
            <w:vAlign w:val="center"/>
            <w:hideMark/>
          </w:tcPr>
          <w:p w14:paraId="6B059EDF"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1330" w:type="dxa"/>
            <w:tcBorders>
              <w:top w:val="nil"/>
              <w:left w:val="nil"/>
              <w:bottom w:val="nil"/>
              <w:right w:val="nil"/>
            </w:tcBorders>
            <w:shd w:val="clear" w:color="auto" w:fill="auto"/>
            <w:noWrap/>
            <w:vAlign w:val="center"/>
            <w:hideMark/>
          </w:tcPr>
          <w:p w14:paraId="51ACC73F" w14:textId="77777777" w:rsidR="00A51E46" w:rsidRPr="00CD5346" w:rsidRDefault="00A51E46" w:rsidP="00297F83">
            <w:pPr>
              <w:jc w:val="right"/>
              <w:rPr>
                <w:rFonts w:cs="Arial"/>
                <w:sz w:val="18"/>
                <w:szCs w:val="18"/>
                <w:lang w:val="ro-RO"/>
              </w:rPr>
            </w:pPr>
          </w:p>
        </w:tc>
        <w:tc>
          <w:tcPr>
            <w:tcW w:w="960" w:type="dxa"/>
            <w:tcBorders>
              <w:top w:val="nil"/>
              <w:left w:val="single" w:sz="4" w:space="0" w:color="auto"/>
              <w:bottom w:val="single" w:sz="4" w:space="0" w:color="auto"/>
              <w:right w:val="single" w:sz="4" w:space="0" w:color="auto"/>
            </w:tcBorders>
            <w:shd w:val="clear" w:color="auto" w:fill="auto"/>
            <w:noWrap/>
            <w:vAlign w:val="center"/>
            <w:hideMark/>
          </w:tcPr>
          <w:p w14:paraId="6C64AE00"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1569" w:type="dxa"/>
            <w:tcBorders>
              <w:top w:val="nil"/>
              <w:left w:val="nil"/>
              <w:bottom w:val="nil"/>
              <w:right w:val="nil"/>
            </w:tcBorders>
            <w:shd w:val="clear" w:color="auto" w:fill="auto"/>
            <w:noWrap/>
            <w:vAlign w:val="center"/>
            <w:hideMark/>
          </w:tcPr>
          <w:p w14:paraId="6D742857" w14:textId="77777777" w:rsidR="00A51E46" w:rsidRPr="00CD5346" w:rsidRDefault="00A51E46" w:rsidP="00297F83">
            <w:pPr>
              <w:jc w:val="right"/>
              <w:rPr>
                <w:rFonts w:cs="Arial"/>
                <w:sz w:val="18"/>
                <w:szCs w:val="18"/>
                <w:lang w:val="ro-RO"/>
              </w:rPr>
            </w:pPr>
          </w:p>
        </w:tc>
        <w:tc>
          <w:tcPr>
            <w:tcW w:w="1582" w:type="dxa"/>
            <w:tcBorders>
              <w:top w:val="nil"/>
              <w:left w:val="single" w:sz="4" w:space="0" w:color="auto"/>
              <w:bottom w:val="single" w:sz="4" w:space="0" w:color="auto"/>
              <w:right w:val="single" w:sz="4" w:space="0" w:color="auto"/>
            </w:tcBorders>
            <w:shd w:val="clear" w:color="auto" w:fill="auto"/>
            <w:noWrap/>
            <w:vAlign w:val="center"/>
            <w:hideMark/>
          </w:tcPr>
          <w:p w14:paraId="1C3C72A4" w14:textId="77777777" w:rsidR="00A51E46" w:rsidRPr="00CD5346" w:rsidRDefault="00A51E46" w:rsidP="00297F83">
            <w:pPr>
              <w:jc w:val="right"/>
              <w:rPr>
                <w:rFonts w:cs="Arial"/>
                <w:sz w:val="18"/>
                <w:szCs w:val="18"/>
                <w:lang w:val="ro-RO"/>
              </w:rPr>
            </w:pPr>
            <w:r w:rsidRPr="00CD5346">
              <w:rPr>
                <w:rFonts w:cs="Arial"/>
                <w:sz w:val="18"/>
                <w:szCs w:val="18"/>
                <w:lang w:val="ro-RO"/>
              </w:rPr>
              <w:t> </w:t>
            </w:r>
          </w:p>
        </w:tc>
        <w:tc>
          <w:tcPr>
            <w:tcW w:w="1857" w:type="dxa"/>
            <w:tcBorders>
              <w:top w:val="nil"/>
              <w:left w:val="nil"/>
              <w:bottom w:val="nil"/>
              <w:right w:val="nil"/>
            </w:tcBorders>
            <w:shd w:val="clear" w:color="auto" w:fill="auto"/>
            <w:noWrap/>
            <w:vAlign w:val="center"/>
            <w:hideMark/>
          </w:tcPr>
          <w:p w14:paraId="5606B9BF" w14:textId="77777777" w:rsidR="00A51E46" w:rsidRPr="00CD5346" w:rsidRDefault="00A51E46" w:rsidP="00297F83">
            <w:pPr>
              <w:jc w:val="right"/>
              <w:rPr>
                <w:rFonts w:cs="Arial"/>
                <w:sz w:val="18"/>
                <w:szCs w:val="18"/>
                <w:lang w:val="ro-RO"/>
              </w:rPr>
            </w:pPr>
          </w:p>
        </w:tc>
        <w:tc>
          <w:tcPr>
            <w:tcW w:w="978" w:type="dxa"/>
            <w:tcBorders>
              <w:top w:val="nil"/>
              <w:left w:val="single" w:sz="8" w:space="0" w:color="auto"/>
              <w:bottom w:val="nil"/>
              <w:right w:val="single" w:sz="4" w:space="0" w:color="auto"/>
            </w:tcBorders>
            <w:shd w:val="clear" w:color="auto" w:fill="auto"/>
            <w:vAlign w:val="center"/>
          </w:tcPr>
          <w:p w14:paraId="5B10A8C1" w14:textId="77777777" w:rsidR="00A51E46" w:rsidRPr="00CD5346" w:rsidRDefault="00A51E46" w:rsidP="00297F83">
            <w:pPr>
              <w:jc w:val="right"/>
              <w:rPr>
                <w:rFonts w:cs="Arial"/>
                <w:sz w:val="18"/>
                <w:szCs w:val="18"/>
                <w:lang w:val="ro-RO"/>
              </w:rPr>
            </w:pPr>
          </w:p>
        </w:tc>
        <w:tc>
          <w:tcPr>
            <w:tcW w:w="992" w:type="dxa"/>
            <w:tcBorders>
              <w:top w:val="nil"/>
              <w:left w:val="single" w:sz="4" w:space="0" w:color="auto"/>
              <w:bottom w:val="nil"/>
              <w:right w:val="single" w:sz="8" w:space="0" w:color="auto"/>
            </w:tcBorders>
            <w:shd w:val="clear" w:color="auto" w:fill="auto"/>
            <w:vAlign w:val="center"/>
          </w:tcPr>
          <w:p w14:paraId="2926E22F" w14:textId="77777777" w:rsidR="00A51E46" w:rsidRPr="00CD5346" w:rsidRDefault="00A51E46" w:rsidP="00297F83">
            <w:pPr>
              <w:jc w:val="right"/>
              <w:rPr>
                <w:rFonts w:cs="Arial"/>
                <w:sz w:val="18"/>
                <w:szCs w:val="18"/>
                <w:lang w:val="ro-RO"/>
              </w:rPr>
            </w:pPr>
          </w:p>
        </w:tc>
      </w:tr>
      <w:tr w:rsidR="00A51E46" w:rsidRPr="00CD5346" w14:paraId="562D0595"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06A913EF" w14:textId="77777777" w:rsidR="00A51E46" w:rsidRPr="00CD5346" w:rsidRDefault="00A51E46" w:rsidP="00297F83">
            <w:pPr>
              <w:jc w:val="center"/>
              <w:rPr>
                <w:rFonts w:cs="Arial"/>
                <w:sz w:val="18"/>
                <w:szCs w:val="18"/>
                <w:lang w:val="ro-RO"/>
              </w:rPr>
            </w:pPr>
            <w:r w:rsidRPr="00CD5346">
              <w:rPr>
                <w:rFonts w:cs="Arial"/>
                <w:sz w:val="18"/>
                <w:szCs w:val="18"/>
                <w:lang w:val="ro-RO"/>
              </w:rPr>
              <w:t>2021</w:t>
            </w:r>
          </w:p>
        </w:tc>
        <w:tc>
          <w:tcPr>
            <w:tcW w:w="1480" w:type="dxa"/>
            <w:tcBorders>
              <w:top w:val="single" w:sz="4" w:space="0" w:color="auto"/>
              <w:left w:val="nil"/>
              <w:bottom w:val="single" w:sz="4" w:space="0" w:color="auto"/>
              <w:right w:val="single" w:sz="4" w:space="0" w:color="auto"/>
            </w:tcBorders>
            <w:shd w:val="clear" w:color="auto" w:fill="auto"/>
            <w:noWrap/>
            <w:vAlign w:val="center"/>
            <w:hideMark/>
          </w:tcPr>
          <w:p w14:paraId="1F6E781D" w14:textId="77777777" w:rsidR="00A51E46" w:rsidRPr="00CD5346" w:rsidRDefault="00A51E46" w:rsidP="00297F83">
            <w:pPr>
              <w:jc w:val="right"/>
              <w:rPr>
                <w:rFonts w:cs="Arial"/>
                <w:sz w:val="18"/>
                <w:szCs w:val="18"/>
                <w:lang w:val="ro-RO"/>
              </w:rPr>
            </w:pPr>
            <w:r w:rsidRPr="00CD5346">
              <w:rPr>
                <w:rFonts w:cs="Arial"/>
                <w:sz w:val="18"/>
                <w:szCs w:val="18"/>
                <w:lang w:val="ro-RO"/>
              </w:rPr>
              <w:t>1,331</w:t>
            </w:r>
          </w:p>
        </w:tc>
        <w:tc>
          <w:tcPr>
            <w:tcW w:w="1300" w:type="dxa"/>
            <w:tcBorders>
              <w:top w:val="nil"/>
              <w:left w:val="nil"/>
              <w:bottom w:val="single" w:sz="4" w:space="0" w:color="auto"/>
              <w:right w:val="single" w:sz="4" w:space="0" w:color="auto"/>
            </w:tcBorders>
            <w:shd w:val="clear" w:color="auto" w:fill="auto"/>
            <w:noWrap/>
            <w:vAlign w:val="center"/>
            <w:hideMark/>
          </w:tcPr>
          <w:p w14:paraId="6C02C487" w14:textId="77777777" w:rsidR="00A51E46" w:rsidRPr="00CD5346" w:rsidRDefault="00A51E46" w:rsidP="00297F83">
            <w:pPr>
              <w:jc w:val="right"/>
              <w:rPr>
                <w:rFonts w:cs="Arial"/>
                <w:sz w:val="18"/>
                <w:szCs w:val="18"/>
                <w:lang w:val="ro-RO"/>
              </w:rPr>
            </w:pPr>
            <w:r w:rsidRPr="00CD5346">
              <w:rPr>
                <w:rFonts w:cs="Arial"/>
                <w:sz w:val="18"/>
                <w:szCs w:val="18"/>
                <w:lang w:val="ro-RO"/>
              </w:rPr>
              <w:t>52</w:t>
            </w:r>
          </w:p>
        </w:tc>
        <w:tc>
          <w:tcPr>
            <w:tcW w:w="1330" w:type="dxa"/>
            <w:tcBorders>
              <w:top w:val="single" w:sz="4" w:space="0" w:color="auto"/>
              <w:left w:val="nil"/>
              <w:bottom w:val="single" w:sz="4" w:space="0" w:color="auto"/>
              <w:right w:val="single" w:sz="4" w:space="0" w:color="auto"/>
            </w:tcBorders>
            <w:shd w:val="clear" w:color="auto" w:fill="auto"/>
            <w:noWrap/>
            <w:vAlign w:val="center"/>
            <w:hideMark/>
          </w:tcPr>
          <w:p w14:paraId="413A60A2" w14:textId="77777777" w:rsidR="00A51E46" w:rsidRPr="00CD5346" w:rsidRDefault="00A51E46" w:rsidP="00297F83">
            <w:pPr>
              <w:jc w:val="right"/>
              <w:rPr>
                <w:rFonts w:cs="Arial"/>
                <w:sz w:val="18"/>
                <w:szCs w:val="18"/>
                <w:lang w:val="ro-RO"/>
              </w:rPr>
            </w:pPr>
            <w:r w:rsidRPr="00CD5346">
              <w:rPr>
                <w:rFonts w:cs="Arial"/>
                <w:sz w:val="18"/>
                <w:szCs w:val="18"/>
                <w:lang w:val="ro-RO"/>
              </w:rPr>
              <w:t>205</w:t>
            </w:r>
          </w:p>
        </w:tc>
        <w:tc>
          <w:tcPr>
            <w:tcW w:w="960" w:type="dxa"/>
            <w:tcBorders>
              <w:top w:val="nil"/>
              <w:left w:val="nil"/>
              <w:bottom w:val="single" w:sz="4" w:space="0" w:color="auto"/>
              <w:right w:val="single" w:sz="4" w:space="0" w:color="auto"/>
            </w:tcBorders>
            <w:shd w:val="clear" w:color="auto" w:fill="auto"/>
            <w:noWrap/>
            <w:vAlign w:val="center"/>
            <w:hideMark/>
          </w:tcPr>
          <w:p w14:paraId="779A0EC6"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single" w:sz="4" w:space="0" w:color="auto"/>
              <w:left w:val="nil"/>
              <w:bottom w:val="single" w:sz="4" w:space="0" w:color="auto"/>
              <w:right w:val="single" w:sz="4" w:space="0" w:color="auto"/>
            </w:tcBorders>
            <w:shd w:val="clear" w:color="auto" w:fill="auto"/>
            <w:noWrap/>
            <w:vAlign w:val="center"/>
            <w:hideMark/>
          </w:tcPr>
          <w:p w14:paraId="6C35BFA8" w14:textId="77777777" w:rsidR="00A51E46" w:rsidRPr="00CD5346" w:rsidRDefault="00A51E46" w:rsidP="00297F83">
            <w:pPr>
              <w:jc w:val="right"/>
              <w:rPr>
                <w:rFonts w:cs="Arial"/>
                <w:sz w:val="18"/>
                <w:szCs w:val="18"/>
                <w:lang w:val="ro-RO"/>
              </w:rPr>
            </w:pPr>
            <w:r w:rsidRPr="00CD5346">
              <w:rPr>
                <w:rFonts w:cs="Arial"/>
                <w:sz w:val="18"/>
                <w:szCs w:val="18"/>
                <w:lang w:val="ro-RO"/>
              </w:rPr>
              <w:t>54</w:t>
            </w:r>
          </w:p>
        </w:tc>
        <w:tc>
          <w:tcPr>
            <w:tcW w:w="1582" w:type="dxa"/>
            <w:tcBorders>
              <w:top w:val="nil"/>
              <w:left w:val="nil"/>
              <w:bottom w:val="single" w:sz="4" w:space="0" w:color="auto"/>
              <w:right w:val="single" w:sz="4" w:space="0" w:color="auto"/>
            </w:tcBorders>
            <w:shd w:val="clear" w:color="auto" w:fill="auto"/>
            <w:noWrap/>
            <w:vAlign w:val="center"/>
            <w:hideMark/>
          </w:tcPr>
          <w:p w14:paraId="65068870" w14:textId="77777777" w:rsidR="00A51E46" w:rsidRPr="00CD5346" w:rsidRDefault="00A51E46" w:rsidP="00297F83">
            <w:pPr>
              <w:jc w:val="right"/>
              <w:rPr>
                <w:rFonts w:cs="Arial"/>
                <w:sz w:val="18"/>
                <w:szCs w:val="18"/>
                <w:lang w:val="ro-RO"/>
              </w:rPr>
            </w:pPr>
            <w:r w:rsidRPr="00CD5346">
              <w:rPr>
                <w:rFonts w:cs="Arial"/>
                <w:sz w:val="18"/>
                <w:szCs w:val="18"/>
                <w:lang w:val="ro-RO"/>
              </w:rPr>
              <w:t>8</w:t>
            </w:r>
          </w:p>
        </w:tc>
        <w:tc>
          <w:tcPr>
            <w:tcW w:w="1857" w:type="dxa"/>
            <w:tcBorders>
              <w:top w:val="single" w:sz="4" w:space="0" w:color="auto"/>
              <w:left w:val="nil"/>
              <w:bottom w:val="single" w:sz="4" w:space="0" w:color="auto"/>
              <w:right w:val="nil"/>
            </w:tcBorders>
            <w:shd w:val="clear" w:color="auto" w:fill="auto"/>
            <w:noWrap/>
            <w:vAlign w:val="center"/>
            <w:hideMark/>
          </w:tcPr>
          <w:p w14:paraId="46AD2CFE" w14:textId="77777777" w:rsidR="00A51E46" w:rsidRPr="00CD5346" w:rsidRDefault="00A51E46" w:rsidP="00297F83">
            <w:pPr>
              <w:jc w:val="right"/>
              <w:rPr>
                <w:rFonts w:cs="Arial"/>
                <w:sz w:val="18"/>
                <w:szCs w:val="18"/>
                <w:lang w:val="ro-RO"/>
              </w:rPr>
            </w:pPr>
            <w:r w:rsidRPr="00CD5346">
              <w:rPr>
                <w:rFonts w:cs="Arial"/>
                <w:sz w:val="18"/>
                <w:szCs w:val="18"/>
                <w:lang w:val="ro-RO"/>
              </w:rPr>
              <w:t>57</w:t>
            </w:r>
          </w:p>
        </w:tc>
        <w:tc>
          <w:tcPr>
            <w:tcW w:w="978" w:type="dxa"/>
            <w:tcBorders>
              <w:top w:val="single" w:sz="4" w:space="0" w:color="auto"/>
              <w:left w:val="single" w:sz="8" w:space="0" w:color="auto"/>
              <w:bottom w:val="single" w:sz="4" w:space="0" w:color="auto"/>
              <w:right w:val="single" w:sz="4" w:space="0" w:color="auto"/>
            </w:tcBorders>
            <w:shd w:val="clear" w:color="auto" w:fill="auto"/>
            <w:vAlign w:val="center"/>
          </w:tcPr>
          <w:p w14:paraId="7CA3F339" w14:textId="77777777" w:rsidR="00A51E46" w:rsidRPr="00CD5346" w:rsidRDefault="00A51E46" w:rsidP="00297F83">
            <w:pPr>
              <w:jc w:val="right"/>
              <w:rPr>
                <w:rFonts w:cs="Arial"/>
                <w:sz w:val="18"/>
                <w:szCs w:val="18"/>
                <w:lang w:val="ro-RO"/>
              </w:rPr>
            </w:pPr>
            <w:r w:rsidRPr="00CD5346">
              <w:rPr>
                <w:rFonts w:cs="Arial"/>
                <w:sz w:val="18"/>
                <w:szCs w:val="18"/>
                <w:lang w:val="ro-RO"/>
              </w:rPr>
              <w:t>1,707</w:t>
            </w:r>
          </w:p>
        </w:tc>
        <w:tc>
          <w:tcPr>
            <w:tcW w:w="992" w:type="dxa"/>
            <w:tcBorders>
              <w:top w:val="single" w:sz="4" w:space="0" w:color="auto"/>
              <w:left w:val="single" w:sz="4" w:space="0" w:color="auto"/>
              <w:bottom w:val="single" w:sz="4" w:space="0" w:color="auto"/>
              <w:right w:val="single" w:sz="8" w:space="0" w:color="auto"/>
            </w:tcBorders>
            <w:shd w:val="clear" w:color="auto" w:fill="auto"/>
            <w:vAlign w:val="center"/>
          </w:tcPr>
          <w:p w14:paraId="38B6C193"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2076</w:t>
            </w:r>
          </w:p>
        </w:tc>
      </w:tr>
      <w:tr w:rsidR="00A51E46" w:rsidRPr="00CD5346" w14:paraId="0984C4C7"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183C1586" w14:textId="77777777" w:rsidR="00A51E46" w:rsidRPr="00CD5346" w:rsidRDefault="00A51E46" w:rsidP="00297F83">
            <w:pPr>
              <w:jc w:val="center"/>
              <w:rPr>
                <w:rFonts w:cs="Arial"/>
                <w:sz w:val="18"/>
                <w:szCs w:val="18"/>
                <w:lang w:val="ro-RO"/>
              </w:rPr>
            </w:pPr>
            <w:r w:rsidRPr="00CD5346">
              <w:rPr>
                <w:rFonts w:cs="Arial"/>
                <w:sz w:val="18"/>
                <w:szCs w:val="18"/>
                <w:lang w:val="ro-RO"/>
              </w:rPr>
              <w:t>2022</w:t>
            </w:r>
          </w:p>
        </w:tc>
        <w:tc>
          <w:tcPr>
            <w:tcW w:w="1480" w:type="dxa"/>
            <w:tcBorders>
              <w:top w:val="nil"/>
              <w:left w:val="nil"/>
              <w:bottom w:val="single" w:sz="4" w:space="0" w:color="auto"/>
              <w:right w:val="single" w:sz="4" w:space="0" w:color="auto"/>
            </w:tcBorders>
            <w:shd w:val="clear" w:color="auto" w:fill="auto"/>
            <w:noWrap/>
            <w:vAlign w:val="center"/>
            <w:hideMark/>
          </w:tcPr>
          <w:p w14:paraId="54127AD6" w14:textId="77777777" w:rsidR="00A51E46" w:rsidRPr="00CD5346" w:rsidRDefault="00A51E46" w:rsidP="00297F83">
            <w:pPr>
              <w:jc w:val="right"/>
              <w:rPr>
                <w:rFonts w:cs="Arial"/>
                <w:sz w:val="18"/>
                <w:szCs w:val="18"/>
                <w:lang w:val="ro-RO"/>
              </w:rPr>
            </w:pPr>
            <w:r w:rsidRPr="00CD5346">
              <w:rPr>
                <w:rFonts w:cs="Arial"/>
                <w:sz w:val="18"/>
                <w:szCs w:val="18"/>
                <w:lang w:val="ro-RO"/>
              </w:rPr>
              <w:t>1,387</w:t>
            </w:r>
          </w:p>
        </w:tc>
        <w:tc>
          <w:tcPr>
            <w:tcW w:w="1300" w:type="dxa"/>
            <w:tcBorders>
              <w:top w:val="nil"/>
              <w:left w:val="nil"/>
              <w:bottom w:val="single" w:sz="4" w:space="0" w:color="auto"/>
              <w:right w:val="single" w:sz="4" w:space="0" w:color="auto"/>
            </w:tcBorders>
            <w:shd w:val="clear" w:color="auto" w:fill="auto"/>
            <w:noWrap/>
            <w:vAlign w:val="center"/>
            <w:hideMark/>
          </w:tcPr>
          <w:p w14:paraId="63FF56AE" w14:textId="77777777" w:rsidR="00A51E46" w:rsidRPr="00CD5346" w:rsidRDefault="00A51E46" w:rsidP="00297F83">
            <w:pPr>
              <w:jc w:val="right"/>
              <w:rPr>
                <w:rFonts w:cs="Arial"/>
                <w:sz w:val="18"/>
                <w:szCs w:val="18"/>
                <w:lang w:val="ro-RO"/>
              </w:rPr>
            </w:pPr>
            <w:r w:rsidRPr="00CD5346">
              <w:rPr>
                <w:rFonts w:cs="Arial"/>
                <w:sz w:val="18"/>
                <w:szCs w:val="18"/>
                <w:lang w:val="ro-RO"/>
              </w:rPr>
              <w:t>54</w:t>
            </w:r>
          </w:p>
        </w:tc>
        <w:tc>
          <w:tcPr>
            <w:tcW w:w="1330" w:type="dxa"/>
            <w:tcBorders>
              <w:top w:val="nil"/>
              <w:left w:val="nil"/>
              <w:bottom w:val="single" w:sz="4" w:space="0" w:color="auto"/>
              <w:right w:val="single" w:sz="4" w:space="0" w:color="auto"/>
            </w:tcBorders>
            <w:shd w:val="clear" w:color="auto" w:fill="auto"/>
            <w:noWrap/>
            <w:vAlign w:val="center"/>
            <w:hideMark/>
          </w:tcPr>
          <w:p w14:paraId="55AD437A" w14:textId="77777777" w:rsidR="00A51E46" w:rsidRPr="00CD5346" w:rsidRDefault="00A51E46" w:rsidP="00297F83">
            <w:pPr>
              <w:jc w:val="right"/>
              <w:rPr>
                <w:rFonts w:cs="Arial"/>
                <w:sz w:val="18"/>
                <w:szCs w:val="18"/>
                <w:lang w:val="ro-RO"/>
              </w:rPr>
            </w:pPr>
            <w:r w:rsidRPr="00CD5346">
              <w:rPr>
                <w:rFonts w:cs="Arial"/>
                <w:sz w:val="18"/>
                <w:szCs w:val="18"/>
                <w:lang w:val="ro-RO"/>
              </w:rPr>
              <w:t>213</w:t>
            </w:r>
          </w:p>
        </w:tc>
        <w:tc>
          <w:tcPr>
            <w:tcW w:w="960" w:type="dxa"/>
            <w:tcBorders>
              <w:top w:val="nil"/>
              <w:left w:val="nil"/>
              <w:bottom w:val="single" w:sz="4" w:space="0" w:color="auto"/>
              <w:right w:val="single" w:sz="4" w:space="0" w:color="auto"/>
            </w:tcBorders>
            <w:shd w:val="clear" w:color="auto" w:fill="auto"/>
            <w:noWrap/>
            <w:vAlign w:val="center"/>
            <w:hideMark/>
          </w:tcPr>
          <w:p w14:paraId="7302793B"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noWrap/>
            <w:vAlign w:val="center"/>
            <w:hideMark/>
          </w:tcPr>
          <w:p w14:paraId="40F1CB70" w14:textId="77777777" w:rsidR="00A51E46" w:rsidRPr="00CD5346" w:rsidRDefault="00A51E46" w:rsidP="00297F83">
            <w:pPr>
              <w:jc w:val="right"/>
              <w:rPr>
                <w:rFonts w:cs="Arial"/>
                <w:sz w:val="18"/>
                <w:szCs w:val="18"/>
                <w:lang w:val="ro-RO"/>
              </w:rPr>
            </w:pPr>
            <w:r w:rsidRPr="00CD5346">
              <w:rPr>
                <w:rFonts w:cs="Arial"/>
                <w:sz w:val="18"/>
                <w:szCs w:val="18"/>
                <w:lang w:val="ro-RO"/>
              </w:rPr>
              <w:t>56</w:t>
            </w:r>
          </w:p>
        </w:tc>
        <w:tc>
          <w:tcPr>
            <w:tcW w:w="1582" w:type="dxa"/>
            <w:tcBorders>
              <w:top w:val="nil"/>
              <w:left w:val="nil"/>
              <w:bottom w:val="single" w:sz="4" w:space="0" w:color="auto"/>
              <w:right w:val="single" w:sz="4" w:space="0" w:color="auto"/>
            </w:tcBorders>
            <w:shd w:val="clear" w:color="auto" w:fill="auto"/>
            <w:noWrap/>
            <w:vAlign w:val="center"/>
            <w:hideMark/>
          </w:tcPr>
          <w:p w14:paraId="17165D09" w14:textId="77777777" w:rsidR="00A51E46" w:rsidRPr="00CD5346" w:rsidRDefault="00A51E46" w:rsidP="00297F83">
            <w:pPr>
              <w:jc w:val="right"/>
              <w:rPr>
                <w:rFonts w:cs="Arial"/>
                <w:sz w:val="18"/>
                <w:szCs w:val="18"/>
                <w:lang w:val="ro-RO"/>
              </w:rPr>
            </w:pPr>
            <w:r w:rsidRPr="00CD5346">
              <w:rPr>
                <w:rFonts w:cs="Arial"/>
                <w:sz w:val="18"/>
                <w:szCs w:val="18"/>
                <w:lang w:val="ro-RO"/>
              </w:rPr>
              <w:t>9</w:t>
            </w:r>
          </w:p>
        </w:tc>
        <w:tc>
          <w:tcPr>
            <w:tcW w:w="1857" w:type="dxa"/>
            <w:tcBorders>
              <w:top w:val="nil"/>
              <w:left w:val="nil"/>
              <w:bottom w:val="single" w:sz="4" w:space="0" w:color="auto"/>
              <w:right w:val="nil"/>
            </w:tcBorders>
            <w:shd w:val="clear" w:color="auto" w:fill="auto"/>
            <w:noWrap/>
            <w:vAlign w:val="center"/>
            <w:hideMark/>
          </w:tcPr>
          <w:p w14:paraId="4FFBD179" w14:textId="77777777" w:rsidR="00A51E46" w:rsidRPr="00CD5346" w:rsidRDefault="00A51E46" w:rsidP="00297F83">
            <w:pPr>
              <w:jc w:val="right"/>
              <w:rPr>
                <w:rFonts w:cs="Arial"/>
                <w:sz w:val="18"/>
                <w:szCs w:val="18"/>
                <w:lang w:val="ro-RO"/>
              </w:rPr>
            </w:pPr>
            <w:r w:rsidRPr="00CD5346">
              <w:rPr>
                <w:rFonts w:cs="Arial"/>
                <w:sz w:val="18"/>
                <w:szCs w:val="18"/>
                <w:lang w:val="ro-RO"/>
              </w:rPr>
              <w:t>59</w:t>
            </w:r>
          </w:p>
        </w:tc>
        <w:tc>
          <w:tcPr>
            <w:tcW w:w="978" w:type="dxa"/>
            <w:tcBorders>
              <w:top w:val="nil"/>
              <w:left w:val="single" w:sz="8" w:space="0" w:color="auto"/>
              <w:bottom w:val="single" w:sz="4" w:space="0" w:color="auto"/>
              <w:right w:val="single" w:sz="4" w:space="0" w:color="auto"/>
            </w:tcBorders>
            <w:shd w:val="clear" w:color="auto" w:fill="auto"/>
            <w:vAlign w:val="center"/>
          </w:tcPr>
          <w:p w14:paraId="0A9FF96F" w14:textId="77777777" w:rsidR="00A51E46" w:rsidRPr="00CD5346" w:rsidRDefault="00A51E46" w:rsidP="00297F83">
            <w:pPr>
              <w:jc w:val="right"/>
              <w:rPr>
                <w:rFonts w:cs="Arial"/>
                <w:sz w:val="18"/>
                <w:szCs w:val="18"/>
                <w:lang w:val="ro-RO"/>
              </w:rPr>
            </w:pPr>
            <w:r w:rsidRPr="00CD5346">
              <w:rPr>
                <w:rFonts w:cs="Arial"/>
                <w:sz w:val="18"/>
                <w:szCs w:val="18"/>
                <w:lang w:val="ro-RO"/>
              </w:rPr>
              <w:t>1,778</w:t>
            </w:r>
          </w:p>
        </w:tc>
        <w:tc>
          <w:tcPr>
            <w:tcW w:w="992" w:type="dxa"/>
            <w:tcBorders>
              <w:top w:val="nil"/>
              <w:left w:val="single" w:sz="4" w:space="0" w:color="auto"/>
              <w:bottom w:val="single" w:sz="4" w:space="0" w:color="auto"/>
              <w:right w:val="single" w:sz="8" w:space="0" w:color="auto"/>
            </w:tcBorders>
            <w:shd w:val="clear" w:color="auto" w:fill="auto"/>
            <w:vAlign w:val="center"/>
          </w:tcPr>
          <w:p w14:paraId="3630CF12"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2162</w:t>
            </w:r>
          </w:p>
        </w:tc>
      </w:tr>
      <w:tr w:rsidR="00A51E46" w:rsidRPr="00CD5346" w14:paraId="5D8E04A0"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457DB499" w14:textId="77777777" w:rsidR="00A51E46" w:rsidRPr="00CD5346" w:rsidRDefault="00A51E46" w:rsidP="00297F83">
            <w:pPr>
              <w:jc w:val="center"/>
              <w:rPr>
                <w:rFonts w:cs="Arial"/>
                <w:sz w:val="18"/>
                <w:szCs w:val="18"/>
                <w:lang w:val="ro-RO"/>
              </w:rPr>
            </w:pPr>
            <w:r w:rsidRPr="00CD5346">
              <w:rPr>
                <w:rFonts w:cs="Arial"/>
                <w:sz w:val="18"/>
                <w:szCs w:val="18"/>
                <w:lang w:val="ro-RO"/>
              </w:rPr>
              <w:t>2023</w:t>
            </w:r>
          </w:p>
        </w:tc>
        <w:tc>
          <w:tcPr>
            <w:tcW w:w="1480" w:type="dxa"/>
            <w:tcBorders>
              <w:top w:val="nil"/>
              <w:left w:val="nil"/>
              <w:bottom w:val="single" w:sz="4" w:space="0" w:color="auto"/>
              <w:right w:val="single" w:sz="4" w:space="0" w:color="auto"/>
            </w:tcBorders>
            <w:shd w:val="clear" w:color="auto" w:fill="auto"/>
            <w:noWrap/>
            <w:vAlign w:val="center"/>
            <w:hideMark/>
          </w:tcPr>
          <w:p w14:paraId="0286352A" w14:textId="77777777" w:rsidR="00A51E46" w:rsidRPr="00CD5346" w:rsidRDefault="00A51E46" w:rsidP="00297F83">
            <w:pPr>
              <w:jc w:val="right"/>
              <w:rPr>
                <w:rFonts w:cs="Arial"/>
                <w:sz w:val="18"/>
                <w:szCs w:val="18"/>
                <w:lang w:val="ro-RO"/>
              </w:rPr>
            </w:pPr>
            <w:r w:rsidRPr="00CD5346">
              <w:rPr>
                <w:rFonts w:cs="Arial"/>
                <w:sz w:val="18"/>
                <w:szCs w:val="18"/>
                <w:lang w:val="ro-RO"/>
              </w:rPr>
              <w:t>1,445</w:t>
            </w:r>
          </w:p>
        </w:tc>
        <w:tc>
          <w:tcPr>
            <w:tcW w:w="1300" w:type="dxa"/>
            <w:tcBorders>
              <w:top w:val="nil"/>
              <w:left w:val="nil"/>
              <w:bottom w:val="single" w:sz="4" w:space="0" w:color="auto"/>
              <w:right w:val="single" w:sz="4" w:space="0" w:color="auto"/>
            </w:tcBorders>
            <w:shd w:val="clear" w:color="auto" w:fill="auto"/>
            <w:noWrap/>
            <w:vAlign w:val="center"/>
            <w:hideMark/>
          </w:tcPr>
          <w:p w14:paraId="71B24F17" w14:textId="77777777" w:rsidR="00A51E46" w:rsidRPr="00CD5346" w:rsidRDefault="00A51E46" w:rsidP="00297F83">
            <w:pPr>
              <w:jc w:val="right"/>
              <w:rPr>
                <w:rFonts w:cs="Arial"/>
                <w:sz w:val="18"/>
                <w:szCs w:val="18"/>
                <w:lang w:val="ro-RO"/>
              </w:rPr>
            </w:pPr>
            <w:r w:rsidRPr="00CD5346">
              <w:rPr>
                <w:rFonts w:cs="Arial"/>
                <w:sz w:val="18"/>
                <w:szCs w:val="18"/>
                <w:lang w:val="ro-RO"/>
              </w:rPr>
              <w:t>57</w:t>
            </w:r>
          </w:p>
        </w:tc>
        <w:tc>
          <w:tcPr>
            <w:tcW w:w="1330" w:type="dxa"/>
            <w:tcBorders>
              <w:top w:val="nil"/>
              <w:left w:val="nil"/>
              <w:bottom w:val="single" w:sz="4" w:space="0" w:color="auto"/>
              <w:right w:val="single" w:sz="4" w:space="0" w:color="auto"/>
            </w:tcBorders>
            <w:shd w:val="clear" w:color="auto" w:fill="auto"/>
            <w:noWrap/>
            <w:vAlign w:val="center"/>
            <w:hideMark/>
          </w:tcPr>
          <w:p w14:paraId="60912675" w14:textId="77777777" w:rsidR="00A51E46" w:rsidRPr="00CD5346" w:rsidRDefault="00A51E46" w:rsidP="00297F83">
            <w:pPr>
              <w:jc w:val="right"/>
              <w:rPr>
                <w:rFonts w:cs="Arial"/>
                <w:sz w:val="18"/>
                <w:szCs w:val="18"/>
                <w:lang w:val="ro-RO"/>
              </w:rPr>
            </w:pPr>
            <w:r w:rsidRPr="00CD5346">
              <w:rPr>
                <w:rFonts w:cs="Arial"/>
                <w:sz w:val="18"/>
                <w:szCs w:val="18"/>
                <w:lang w:val="ro-RO"/>
              </w:rPr>
              <w:t>222</w:t>
            </w:r>
          </w:p>
        </w:tc>
        <w:tc>
          <w:tcPr>
            <w:tcW w:w="960" w:type="dxa"/>
            <w:tcBorders>
              <w:top w:val="nil"/>
              <w:left w:val="nil"/>
              <w:bottom w:val="single" w:sz="4" w:space="0" w:color="auto"/>
              <w:right w:val="single" w:sz="4" w:space="0" w:color="auto"/>
            </w:tcBorders>
            <w:shd w:val="clear" w:color="auto" w:fill="auto"/>
            <w:noWrap/>
            <w:vAlign w:val="center"/>
            <w:hideMark/>
          </w:tcPr>
          <w:p w14:paraId="3B7D4613"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noWrap/>
            <w:vAlign w:val="center"/>
            <w:hideMark/>
          </w:tcPr>
          <w:p w14:paraId="4FF60C23" w14:textId="77777777" w:rsidR="00A51E46" w:rsidRPr="00CD5346" w:rsidRDefault="00A51E46" w:rsidP="00297F83">
            <w:pPr>
              <w:jc w:val="right"/>
              <w:rPr>
                <w:rFonts w:cs="Arial"/>
                <w:sz w:val="18"/>
                <w:szCs w:val="18"/>
                <w:lang w:val="ro-RO"/>
              </w:rPr>
            </w:pPr>
            <w:r w:rsidRPr="00CD5346">
              <w:rPr>
                <w:rFonts w:cs="Arial"/>
                <w:sz w:val="18"/>
                <w:szCs w:val="18"/>
                <w:lang w:val="ro-RO"/>
              </w:rPr>
              <w:t>58</w:t>
            </w:r>
          </w:p>
        </w:tc>
        <w:tc>
          <w:tcPr>
            <w:tcW w:w="1582" w:type="dxa"/>
            <w:tcBorders>
              <w:top w:val="nil"/>
              <w:left w:val="nil"/>
              <w:bottom w:val="single" w:sz="4" w:space="0" w:color="auto"/>
              <w:right w:val="single" w:sz="4" w:space="0" w:color="auto"/>
            </w:tcBorders>
            <w:shd w:val="clear" w:color="auto" w:fill="auto"/>
            <w:noWrap/>
            <w:vAlign w:val="center"/>
            <w:hideMark/>
          </w:tcPr>
          <w:p w14:paraId="2D3C6E43" w14:textId="77777777" w:rsidR="00A51E46" w:rsidRPr="00CD5346" w:rsidRDefault="00A51E46" w:rsidP="00297F83">
            <w:pPr>
              <w:jc w:val="right"/>
              <w:rPr>
                <w:rFonts w:cs="Arial"/>
                <w:sz w:val="18"/>
                <w:szCs w:val="18"/>
                <w:lang w:val="ro-RO"/>
              </w:rPr>
            </w:pPr>
            <w:r w:rsidRPr="00CD5346">
              <w:rPr>
                <w:rFonts w:cs="Arial"/>
                <w:sz w:val="18"/>
                <w:szCs w:val="18"/>
                <w:lang w:val="ro-RO"/>
              </w:rPr>
              <w:t>9</w:t>
            </w:r>
          </w:p>
        </w:tc>
        <w:tc>
          <w:tcPr>
            <w:tcW w:w="1857" w:type="dxa"/>
            <w:tcBorders>
              <w:top w:val="nil"/>
              <w:left w:val="nil"/>
              <w:bottom w:val="single" w:sz="4" w:space="0" w:color="auto"/>
              <w:right w:val="nil"/>
            </w:tcBorders>
            <w:shd w:val="clear" w:color="auto" w:fill="auto"/>
            <w:noWrap/>
            <w:vAlign w:val="center"/>
            <w:hideMark/>
          </w:tcPr>
          <w:p w14:paraId="025EC820" w14:textId="77777777" w:rsidR="00A51E46" w:rsidRPr="00CD5346" w:rsidRDefault="00A51E46" w:rsidP="00297F83">
            <w:pPr>
              <w:jc w:val="right"/>
              <w:rPr>
                <w:rFonts w:cs="Arial"/>
                <w:sz w:val="18"/>
                <w:szCs w:val="18"/>
                <w:lang w:val="ro-RO"/>
              </w:rPr>
            </w:pPr>
            <w:r w:rsidRPr="00CD5346">
              <w:rPr>
                <w:rFonts w:cs="Arial"/>
                <w:sz w:val="18"/>
                <w:szCs w:val="18"/>
                <w:lang w:val="ro-RO"/>
              </w:rPr>
              <w:t>62</w:t>
            </w:r>
          </w:p>
        </w:tc>
        <w:tc>
          <w:tcPr>
            <w:tcW w:w="978" w:type="dxa"/>
            <w:tcBorders>
              <w:top w:val="nil"/>
              <w:left w:val="single" w:sz="8" w:space="0" w:color="auto"/>
              <w:bottom w:val="single" w:sz="4" w:space="0" w:color="auto"/>
              <w:right w:val="single" w:sz="4" w:space="0" w:color="auto"/>
            </w:tcBorders>
            <w:shd w:val="clear" w:color="auto" w:fill="auto"/>
            <w:vAlign w:val="center"/>
          </w:tcPr>
          <w:p w14:paraId="0930278E" w14:textId="77777777" w:rsidR="00A51E46" w:rsidRPr="00CD5346" w:rsidRDefault="00A51E46" w:rsidP="00297F83">
            <w:pPr>
              <w:jc w:val="right"/>
              <w:rPr>
                <w:rFonts w:cs="Arial"/>
                <w:sz w:val="18"/>
                <w:szCs w:val="18"/>
                <w:lang w:val="ro-RO"/>
              </w:rPr>
            </w:pPr>
            <w:r w:rsidRPr="00CD5346">
              <w:rPr>
                <w:rFonts w:cs="Arial"/>
                <w:sz w:val="18"/>
                <w:szCs w:val="18"/>
                <w:lang w:val="ro-RO"/>
              </w:rPr>
              <w:t>1,852</w:t>
            </w:r>
          </w:p>
        </w:tc>
        <w:tc>
          <w:tcPr>
            <w:tcW w:w="992" w:type="dxa"/>
            <w:tcBorders>
              <w:top w:val="nil"/>
              <w:left w:val="single" w:sz="4" w:space="0" w:color="auto"/>
              <w:bottom w:val="single" w:sz="4" w:space="0" w:color="auto"/>
              <w:right w:val="single" w:sz="8" w:space="0" w:color="auto"/>
            </w:tcBorders>
            <w:shd w:val="clear" w:color="auto" w:fill="auto"/>
            <w:vAlign w:val="center"/>
          </w:tcPr>
          <w:p w14:paraId="176A2159"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2252</w:t>
            </w:r>
          </w:p>
        </w:tc>
      </w:tr>
      <w:tr w:rsidR="00A51E46" w:rsidRPr="00CD5346" w14:paraId="174798CB"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tcPr>
          <w:p w14:paraId="2C544CA6" w14:textId="77777777" w:rsidR="00A51E46" w:rsidRPr="00CD5346" w:rsidRDefault="00A51E46" w:rsidP="00297F83">
            <w:pPr>
              <w:jc w:val="center"/>
              <w:rPr>
                <w:rFonts w:cs="Arial"/>
                <w:sz w:val="18"/>
                <w:szCs w:val="18"/>
                <w:lang w:val="ro-RO"/>
              </w:rPr>
            </w:pPr>
            <w:r w:rsidRPr="00CD5346">
              <w:rPr>
                <w:rFonts w:cs="Arial"/>
                <w:sz w:val="18"/>
                <w:szCs w:val="18"/>
                <w:lang w:val="ro-RO"/>
              </w:rPr>
              <w:t>2024</w:t>
            </w:r>
          </w:p>
        </w:tc>
        <w:tc>
          <w:tcPr>
            <w:tcW w:w="1480" w:type="dxa"/>
            <w:tcBorders>
              <w:top w:val="nil"/>
              <w:left w:val="nil"/>
              <w:bottom w:val="single" w:sz="4" w:space="0" w:color="auto"/>
              <w:right w:val="single" w:sz="4" w:space="0" w:color="auto"/>
            </w:tcBorders>
            <w:shd w:val="clear" w:color="auto" w:fill="auto"/>
            <w:noWrap/>
            <w:vAlign w:val="center"/>
          </w:tcPr>
          <w:p w14:paraId="390D4848" w14:textId="77777777" w:rsidR="00A51E46" w:rsidRPr="00CD5346" w:rsidRDefault="00A51E46" w:rsidP="00297F83">
            <w:pPr>
              <w:jc w:val="right"/>
              <w:rPr>
                <w:rFonts w:cs="Arial"/>
                <w:sz w:val="18"/>
                <w:szCs w:val="18"/>
                <w:lang w:val="ro-RO"/>
              </w:rPr>
            </w:pPr>
            <w:r w:rsidRPr="00CD5346">
              <w:rPr>
                <w:rFonts w:cs="Arial"/>
                <w:sz w:val="18"/>
                <w:szCs w:val="18"/>
                <w:lang w:val="ro-RO"/>
              </w:rPr>
              <w:t>1,505</w:t>
            </w:r>
          </w:p>
        </w:tc>
        <w:tc>
          <w:tcPr>
            <w:tcW w:w="1300" w:type="dxa"/>
            <w:tcBorders>
              <w:top w:val="nil"/>
              <w:left w:val="nil"/>
              <w:bottom w:val="single" w:sz="4" w:space="0" w:color="auto"/>
              <w:right w:val="single" w:sz="4" w:space="0" w:color="auto"/>
            </w:tcBorders>
            <w:shd w:val="clear" w:color="auto" w:fill="auto"/>
            <w:noWrap/>
            <w:vAlign w:val="center"/>
          </w:tcPr>
          <w:p w14:paraId="4D9AD30A" w14:textId="77777777" w:rsidR="00A51E46" w:rsidRPr="00CD5346" w:rsidRDefault="00A51E46" w:rsidP="00297F83">
            <w:pPr>
              <w:jc w:val="right"/>
              <w:rPr>
                <w:rFonts w:cs="Arial"/>
                <w:sz w:val="18"/>
                <w:szCs w:val="18"/>
                <w:lang w:val="ro-RO"/>
              </w:rPr>
            </w:pPr>
            <w:r w:rsidRPr="00CD5346">
              <w:rPr>
                <w:rFonts w:cs="Arial"/>
                <w:sz w:val="18"/>
                <w:szCs w:val="18"/>
                <w:lang w:val="ro-RO"/>
              </w:rPr>
              <w:t>59</w:t>
            </w:r>
          </w:p>
        </w:tc>
        <w:tc>
          <w:tcPr>
            <w:tcW w:w="1330" w:type="dxa"/>
            <w:tcBorders>
              <w:top w:val="nil"/>
              <w:left w:val="nil"/>
              <w:bottom w:val="single" w:sz="4" w:space="0" w:color="auto"/>
              <w:right w:val="single" w:sz="4" w:space="0" w:color="auto"/>
            </w:tcBorders>
            <w:shd w:val="clear" w:color="auto" w:fill="auto"/>
            <w:noWrap/>
            <w:vAlign w:val="center"/>
          </w:tcPr>
          <w:p w14:paraId="479EFB27" w14:textId="77777777" w:rsidR="00A51E46" w:rsidRPr="00CD5346" w:rsidRDefault="00A51E46" w:rsidP="00297F83">
            <w:pPr>
              <w:jc w:val="right"/>
              <w:rPr>
                <w:rFonts w:cs="Arial"/>
                <w:sz w:val="18"/>
                <w:szCs w:val="18"/>
                <w:lang w:val="ro-RO"/>
              </w:rPr>
            </w:pPr>
            <w:r w:rsidRPr="00CD5346">
              <w:rPr>
                <w:rFonts w:cs="Arial"/>
                <w:sz w:val="18"/>
                <w:szCs w:val="18"/>
                <w:lang w:val="ro-RO"/>
              </w:rPr>
              <w:t>230</w:t>
            </w:r>
          </w:p>
        </w:tc>
        <w:tc>
          <w:tcPr>
            <w:tcW w:w="960" w:type="dxa"/>
            <w:tcBorders>
              <w:top w:val="nil"/>
              <w:left w:val="nil"/>
              <w:bottom w:val="single" w:sz="4" w:space="0" w:color="auto"/>
              <w:right w:val="single" w:sz="4" w:space="0" w:color="auto"/>
            </w:tcBorders>
            <w:shd w:val="clear" w:color="auto" w:fill="auto"/>
            <w:noWrap/>
            <w:vAlign w:val="center"/>
          </w:tcPr>
          <w:p w14:paraId="3915DCD0"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noWrap/>
            <w:vAlign w:val="center"/>
          </w:tcPr>
          <w:p w14:paraId="16C4E2A5" w14:textId="77777777" w:rsidR="00A51E46" w:rsidRPr="00CD5346" w:rsidRDefault="00A51E46" w:rsidP="00297F83">
            <w:pPr>
              <w:jc w:val="right"/>
              <w:rPr>
                <w:rFonts w:cs="Arial"/>
                <w:sz w:val="18"/>
                <w:szCs w:val="18"/>
                <w:lang w:val="ro-RO"/>
              </w:rPr>
            </w:pPr>
            <w:r w:rsidRPr="00CD5346">
              <w:rPr>
                <w:rFonts w:cs="Arial"/>
                <w:sz w:val="18"/>
                <w:szCs w:val="18"/>
                <w:lang w:val="ro-RO"/>
              </w:rPr>
              <w:t>61</w:t>
            </w:r>
          </w:p>
        </w:tc>
        <w:tc>
          <w:tcPr>
            <w:tcW w:w="1582" w:type="dxa"/>
            <w:tcBorders>
              <w:top w:val="nil"/>
              <w:left w:val="nil"/>
              <w:bottom w:val="single" w:sz="4" w:space="0" w:color="auto"/>
              <w:right w:val="single" w:sz="4" w:space="0" w:color="auto"/>
            </w:tcBorders>
            <w:shd w:val="clear" w:color="auto" w:fill="auto"/>
            <w:noWrap/>
            <w:vAlign w:val="center"/>
          </w:tcPr>
          <w:p w14:paraId="1A378792" w14:textId="77777777" w:rsidR="00A51E46" w:rsidRPr="00CD5346" w:rsidRDefault="00A51E46" w:rsidP="00297F83">
            <w:pPr>
              <w:jc w:val="right"/>
              <w:rPr>
                <w:rFonts w:cs="Arial"/>
                <w:sz w:val="18"/>
                <w:szCs w:val="18"/>
                <w:lang w:val="ro-RO"/>
              </w:rPr>
            </w:pPr>
            <w:r w:rsidRPr="00CD5346">
              <w:rPr>
                <w:rFonts w:cs="Arial"/>
                <w:sz w:val="18"/>
                <w:szCs w:val="18"/>
                <w:lang w:val="ro-RO"/>
              </w:rPr>
              <w:t>9</w:t>
            </w:r>
          </w:p>
        </w:tc>
        <w:tc>
          <w:tcPr>
            <w:tcW w:w="1857" w:type="dxa"/>
            <w:tcBorders>
              <w:top w:val="nil"/>
              <w:left w:val="nil"/>
              <w:bottom w:val="single" w:sz="4" w:space="0" w:color="auto"/>
              <w:right w:val="nil"/>
            </w:tcBorders>
            <w:shd w:val="clear" w:color="auto" w:fill="auto"/>
            <w:noWrap/>
            <w:vAlign w:val="center"/>
          </w:tcPr>
          <w:p w14:paraId="5F58A548" w14:textId="77777777" w:rsidR="00A51E46" w:rsidRPr="00CD5346" w:rsidRDefault="00A51E46" w:rsidP="00297F83">
            <w:pPr>
              <w:jc w:val="right"/>
              <w:rPr>
                <w:rFonts w:cs="Arial"/>
                <w:sz w:val="18"/>
                <w:szCs w:val="18"/>
                <w:lang w:val="ro-RO"/>
              </w:rPr>
            </w:pPr>
            <w:r w:rsidRPr="00CD5346">
              <w:rPr>
                <w:rFonts w:cs="Arial"/>
                <w:sz w:val="18"/>
                <w:szCs w:val="18"/>
                <w:lang w:val="ro-RO"/>
              </w:rPr>
              <w:t>64</w:t>
            </w:r>
          </w:p>
        </w:tc>
        <w:tc>
          <w:tcPr>
            <w:tcW w:w="978" w:type="dxa"/>
            <w:tcBorders>
              <w:top w:val="nil"/>
              <w:left w:val="single" w:sz="8" w:space="0" w:color="auto"/>
              <w:bottom w:val="single" w:sz="4" w:space="0" w:color="auto"/>
              <w:right w:val="single" w:sz="4" w:space="0" w:color="auto"/>
            </w:tcBorders>
            <w:shd w:val="clear" w:color="auto" w:fill="auto"/>
            <w:vAlign w:val="center"/>
          </w:tcPr>
          <w:p w14:paraId="66C9B2AA" w14:textId="77777777" w:rsidR="00A51E46" w:rsidRPr="00CD5346" w:rsidRDefault="00A51E46" w:rsidP="00297F83">
            <w:pPr>
              <w:jc w:val="right"/>
              <w:rPr>
                <w:rFonts w:cs="Arial"/>
                <w:sz w:val="18"/>
                <w:szCs w:val="18"/>
                <w:lang w:val="ro-RO"/>
              </w:rPr>
            </w:pPr>
            <w:r w:rsidRPr="00CD5346">
              <w:rPr>
                <w:rFonts w:cs="Arial"/>
                <w:sz w:val="18"/>
                <w:szCs w:val="18"/>
                <w:lang w:val="ro-RO"/>
              </w:rPr>
              <w:t>1,929</w:t>
            </w:r>
          </w:p>
        </w:tc>
        <w:tc>
          <w:tcPr>
            <w:tcW w:w="992" w:type="dxa"/>
            <w:tcBorders>
              <w:top w:val="nil"/>
              <w:left w:val="single" w:sz="4" w:space="0" w:color="auto"/>
              <w:bottom w:val="single" w:sz="4" w:space="0" w:color="auto"/>
              <w:right w:val="single" w:sz="8" w:space="0" w:color="auto"/>
            </w:tcBorders>
            <w:shd w:val="clear" w:color="auto" w:fill="auto"/>
            <w:vAlign w:val="center"/>
          </w:tcPr>
          <w:p w14:paraId="62D81918"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2345</w:t>
            </w:r>
          </w:p>
        </w:tc>
      </w:tr>
      <w:tr w:rsidR="00A51E46" w:rsidRPr="00CD5346" w14:paraId="680031CC"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tcPr>
          <w:p w14:paraId="30BD6CE1" w14:textId="77777777" w:rsidR="00A51E46" w:rsidRPr="00CD5346" w:rsidRDefault="00A51E46" w:rsidP="00297F83">
            <w:pPr>
              <w:jc w:val="center"/>
              <w:rPr>
                <w:rFonts w:cs="Arial"/>
                <w:sz w:val="18"/>
                <w:szCs w:val="18"/>
                <w:lang w:val="ro-RO"/>
              </w:rPr>
            </w:pPr>
            <w:r w:rsidRPr="00CD5346">
              <w:rPr>
                <w:rFonts w:cs="Arial"/>
                <w:sz w:val="18"/>
                <w:szCs w:val="18"/>
                <w:lang w:val="ro-RO"/>
              </w:rPr>
              <w:t>2025</w:t>
            </w:r>
          </w:p>
        </w:tc>
        <w:tc>
          <w:tcPr>
            <w:tcW w:w="1480" w:type="dxa"/>
            <w:tcBorders>
              <w:top w:val="nil"/>
              <w:left w:val="nil"/>
              <w:bottom w:val="single" w:sz="4" w:space="0" w:color="auto"/>
              <w:right w:val="single" w:sz="4" w:space="0" w:color="auto"/>
            </w:tcBorders>
            <w:shd w:val="clear" w:color="auto" w:fill="auto"/>
            <w:noWrap/>
            <w:vAlign w:val="center"/>
          </w:tcPr>
          <w:p w14:paraId="6E06B200" w14:textId="77777777" w:rsidR="00A51E46" w:rsidRPr="00CD5346" w:rsidRDefault="00A51E46" w:rsidP="00297F83">
            <w:pPr>
              <w:jc w:val="right"/>
              <w:rPr>
                <w:rFonts w:cs="Arial"/>
                <w:sz w:val="18"/>
                <w:szCs w:val="18"/>
                <w:lang w:val="ro-RO"/>
              </w:rPr>
            </w:pPr>
            <w:r w:rsidRPr="00CD5346">
              <w:rPr>
                <w:rFonts w:cs="Arial"/>
                <w:sz w:val="18"/>
                <w:szCs w:val="18"/>
                <w:lang w:val="ro-RO"/>
              </w:rPr>
              <w:t>1,569</w:t>
            </w:r>
          </w:p>
        </w:tc>
        <w:tc>
          <w:tcPr>
            <w:tcW w:w="1300" w:type="dxa"/>
            <w:tcBorders>
              <w:top w:val="nil"/>
              <w:left w:val="nil"/>
              <w:bottom w:val="single" w:sz="4" w:space="0" w:color="auto"/>
              <w:right w:val="single" w:sz="4" w:space="0" w:color="auto"/>
            </w:tcBorders>
            <w:shd w:val="clear" w:color="auto" w:fill="auto"/>
            <w:noWrap/>
            <w:vAlign w:val="center"/>
          </w:tcPr>
          <w:p w14:paraId="11E7A808" w14:textId="77777777" w:rsidR="00A51E46" w:rsidRPr="00CD5346" w:rsidRDefault="00A51E46" w:rsidP="00297F83">
            <w:pPr>
              <w:jc w:val="right"/>
              <w:rPr>
                <w:rFonts w:cs="Arial"/>
                <w:sz w:val="18"/>
                <w:szCs w:val="18"/>
                <w:lang w:val="ro-RO"/>
              </w:rPr>
            </w:pPr>
            <w:r w:rsidRPr="00CD5346">
              <w:rPr>
                <w:rFonts w:cs="Arial"/>
                <w:sz w:val="18"/>
                <w:szCs w:val="18"/>
                <w:lang w:val="ro-RO"/>
              </w:rPr>
              <w:t>61</w:t>
            </w:r>
          </w:p>
        </w:tc>
        <w:tc>
          <w:tcPr>
            <w:tcW w:w="1330" w:type="dxa"/>
            <w:tcBorders>
              <w:top w:val="nil"/>
              <w:left w:val="nil"/>
              <w:bottom w:val="single" w:sz="4" w:space="0" w:color="auto"/>
              <w:right w:val="single" w:sz="4" w:space="0" w:color="auto"/>
            </w:tcBorders>
            <w:shd w:val="clear" w:color="auto" w:fill="auto"/>
            <w:noWrap/>
            <w:vAlign w:val="center"/>
          </w:tcPr>
          <w:p w14:paraId="7F260276" w14:textId="77777777" w:rsidR="00A51E46" w:rsidRPr="00CD5346" w:rsidRDefault="00A51E46" w:rsidP="00297F83">
            <w:pPr>
              <w:jc w:val="right"/>
              <w:rPr>
                <w:rFonts w:cs="Arial"/>
                <w:sz w:val="18"/>
                <w:szCs w:val="18"/>
                <w:lang w:val="ro-RO"/>
              </w:rPr>
            </w:pPr>
            <w:r w:rsidRPr="00CD5346">
              <w:rPr>
                <w:rFonts w:cs="Arial"/>
                <w:sz w:val="18"/>
                <w:szCs w:val="18"/>
                <w:lang w:val="ro-RO"/>
              </w:rPr>
              <w:t>240</w:t>
            </w:r>
          </w:p>
        </w:tc>
        <w:tc>
          <w:tcPr>
            <w:tcW w:w="960" w:type="dxa"/>
            <w:tcBorders>
              <w:top w:val="nil"/>
              <w:left w:val="nil"/>
              <w:bottom w:val="single" w:sz="4" w:space="0" w:color="auto"/>
              <w:right w:val="single" w:sz="4" w:space="0" w:color="auto"/>
            </w:tcBorders>
            <w:shd w:val="clear" w:color="auto" w:fill="auto"/>
            <w:noWrap/>
            <w:vAlign w:val="center"/>
          </w:tcPr>
          <w:p w14:paraId="7039549D"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noWrap/>
            <w:vAlign w:val="center"/>
          </w:tcPr>
          <w:p w14:paraId="626FECAA" w14:textId="77777777" w:rsidR="00A51E46" w:rsidRPr="00CD5346" w:rsidRDefault="00A51E46" w:rsidP="00297F83">
            <w:pPr>
              <w:jc w:val="right"/>
              <w:rPr>
                <w:rFonts w:cs="Arial"/>
                <w:sz w:val="18"/>
                <w:szCs w:val="18"/>
                <w:lang w:val="ro-RO"/>
              </w:rPr>
            </w:pPr>
            <w:r w:rsidRPr="00CD5346">
              <w:rPr>
                <w:rFonts w:cs="Arial"/>
                <w:sz w:val="18"/>
                <w:szCs w:val="18"/>
                <w:lang w:val="ro-RO"/>
              </w:rPr>
              <w:t>63</w:t>
            </w:r>
          </w:p>
        </w:tc>
        <w:tc>
          <w:tcPr>
            <w:tcW w:w="1582" w:type="dxa"/>
            <w:tcBorders>
              <w:top w:val="nil"/>
              <w:left w:val="nil"/>
              <w:bottom w:val="single" w:sz="4" w:space="0" w:color="auto"/>
              <w:right w:val="single" w:sz="4" w:space="0" w:color="auto"/>
            </w:tcBorders>
            <w:shd w:val="clear" w:color="auto" w:fill="auto"/>
            <w:noWrap/>
            <w:vAlign w:val="center"/>
          </w:tcPr>
          <w:p w14:paraId="7AD729AB" w14:textId="77777777" w:rsidR="00A51E46" w:rsidRPr="00CD5346" w:rsidRDefault="00A51E46" w:rsidP="00297F83">
            <w:pPr>
              <w:jc w:val="right"/>
              <w:rPr>
                <w:rFonts w:cs="Arial"/>
                <w:sz w:val="18"/>
                <w:szCs w:val="18"/>
                <w:lang w:val="ro-RO"/>
              </w:rPr>
            </w:pPr>
            <w:r w:rsidRPr="00CD5346">
              <w:rPr>
                <w:rFonts w:cs="Arial"/>
                <w:sz w:val="18"/>
                <w:szCs w:val="18"/>
                <w:lang w:val="ro-RO"/>
              </w:rPr>
              <w:t>10</w:t>
            </w:r>
          </w:p>
        </w:tc>
        <w:tc>
          <w:tcPr>
            <w:tcW w:w="1857" w:type="dxa"/>
            <w:tcBorders>
              <w:top w:val="nil"/>
              <w:left w:val="nil"/>
              <w:bottom w:val="single" w:sz="4" w:space="0" w:color="auto"/>
              <w:right w:val="nil"/>
            </w:tcBorders>
            <w:shd w:val="clear" w:color="auto" w:fill="auto"/>
            <w:noWrap/>
            <w:vAlign w:val="center"/>
          </w:tcPr>
          <w:p w14:paraId="2B668540" w14:textId="77777777" w:rsidR="00A51E46" w:rsidRPr="00CD5346" w:rsidRDefault="00A51E46" w:rsidP="00297F83">
            <w:pPr>
              <w:jc w:val="right"/>
              <w:rPr>
                <w:rFonts w:cs="Arial"/>
                <w:sz w:val="18"/>
                <w:szCs w:val="18"/>
                <w:lang w:val="ro-RO"/>
              </w:rPr>
            </w:pPr>
            <w:r w:rsidRPr="00CD5346">
              <w:rPr>
                <w:rFonts w:cs="Arial"/>
                <w:sz w:val="18"/>
                <w:szCs w:val="18"/>
                <w:lang w:val="ro-RO"/>
              </w:rPr>
              <w:t>67</w:t>
            </w:r>
          </w:p>
        </w:tc>
        <w:tc>
          <w:tcPr>
            <w:tcW w:w="978" w:type="dxa"/>
            <w:tcBorders>
              <w:top w:val="nil"/>
              <w:left w:val="single" w:sz="8" w:space="0" w:color="auto"/>
              <w:bottom w:val="single" w:sz="4" w:space="0" w:color="auto"/>
              <w:right w:val="single" w:sz="4" w:space="0" w:color="auto"/>
            </w:tcBorders>
            <w:shd w:val="clear" w:color="auto" w:fill="auto"/>
            <w:vAlign w:val="center"/>
          </w:tcPr>
          <w:p w14:paraId="1712B31B" w14:textId="77777777" w:rsidR="00A51E46" w:rsidRPr="00CD5346" w:rsidRDefault="00A51E46" w:rsidP="00297F83">
            <w:pPr>
              <w:jc w:val="right"/>
              <w:rPr>
                <w:rFonts w:cs="Arial"/>
                <w:sz w:val="18"/>
                <w:szCs w:val="18"/>
                <w:lang w:val="ro-RO"/>
              </w:rPr>
            </w:pPr>
            <w:r w:rsidRPr="00CD5346">
              <w:rPr>
                <w:rFonts w:cs="Arial"/>
                <w:sz w:val="18"/>
                <w:szCs w:val="18"/>
                <w:lang w:val="ro-RO"/>
              </w:rPr>
              <w:t>2,010</w:t>
            </w:r>
          </w:p>
        </w:tc>
        <w:tc>
          <w:tcPr>
            <w:tcW w:w="992" w:type="dxa"/>
            <w:tcBorders>
              <w:top w:val="nil"/>
              <w:left w:val="single" w:sz="4" w:space="0" w:color="auto"/>
              <w:bottom w:val="single" w:sz="4" w:space="0" w:color="auto"/>
              <w:right w:val="single" w:sz="8" w:space="0" w:color="auto"/>
            </w:tcBorders>
            <w:shd w:val="clear" w:color="auto" w:fill="auto"/>
            <w:vAlign w:val="center"/>
          </w:tcPr>
          <w:p w14:paraId="436DD7E5"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2442</w:t>
            </w:r>
          </w:p>
        </w:tc>
      </w:tr>
      <w:tr w:rsidR="00A51E46" w:rsidRPr="00CD5346" w14:paraId="7ED0673F"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6A83557E" w14:textId="77777777" w:rsidR="00A51E46" w:rsidRPr="00CD5346" w:rsidRDefault="00A51E46" w:rsidP="00297F83">
            <w:pPr>
              <w:jc w:val="center"/>
              <w:rPr>
                <w:rFonts w:cs="Arial"/>
                <w:sz w:val="18"/>
                <w:szCs w:val="18"/>
                <w:lang w:val="ro-RO"/>
              </w:rPr>
            </w:pPr>
            <w:r w:rsidRPr="00CD5346">
              <w:rPr>
                <w:rFonts w:cs="Arial"/>
                <w:sz w:val="18"/>
                <w:szCs w:val="18"/>
                <w:lang w:val="ro-RO"/>
              </w:rPr>
              <w:t>2026</w:t>
            </w:r>
          </w:p>
        </w:tc>
        <w:tc>
          <w:tcPr>
            <w:tcW w:w="1480" w:type="dxa"/>
            <w:tcBorders>
              <w:top w:val="nil"/>
              <w:left w:val="nil"/>
              <w:bottom w:val="single" w:sz="4" w:space="0" w:color="auto"/>
              <w:right w:val="single" w:sz="4" w:space="0" w:color="auto"/>
            </w:tcBorders>
            <w:shd w:val="clear" w:color="auto" w:fill="auto"/>
            <w:noWrap/>
            <w:vAlign w:val="center"/>
            <w:hideMark/>
          </w:tcPr>
          <w:p w14:paraId="4B73C2AD" w14:textId="77777777" w:rsidR="00A51E46" w:rsidRPr="00CD5346" w:rsidRDefault="00A51E46" w:rsidP="00297F83">
            <w:pPr>
              <w:jc w:val="right"/>
              <w:rPr>
                <w:rFonts w:cs="Arial"/>
                <w:sz w:val="18"/>
                <w:szCs w:val="18"/>
                <w:lang w:val="ro-RO"/>
              </w:rPr>
            </w:pPr>
            <w:r w:rsidRPr="00CD5346">
              <w:rPr>
                <w:rFonts w:cs="Arial"/>
                <w:sz w:val="18"/>
                <w:szCs w:val="18"/>
                <w:lang w:val="ro-RO"/>
              </w:rPr>
              <w:t>1,622</w:t>
            </w:r>
          </w:p>
        </w:tc>
        <w:tc>
          <w:tcPr>
            <w:tcW w:w="1300" w:type="dxa"/>
            <w:tcBorders>
              <w:top w:val="nil"/>
              <w:left w:val="nil"/>
              <w:bottom w:val="single" w:sz="4" w:space="0" w:color="auto"/>
              <w:right w:val="single" w:sz="4" w:space="0" w:color="auto"/>
            </w:tcBorders>
            <w:shd w:val="clear" w:color="auto" w:fill="auto"/>
            <w:noWrap/>
            <w:vAlign w:val="center"/>
            <w:hideMark/>
          </w:tcPr>
          <w:p w14:paraId="33004303" w14:textId="77777777" w:rsidR="00A51E46" w:rsidRPr="00CD5346" w:rsidRDefault="00A51E46" w:rsidP="00297F83">
            <w:pPr>
              <w:jc w:val="right"/>
              <w:rPr>
                <w:rFonts w:cs="Arial"/>
                <w:sz w:val="18"/>
                <w:szCs w:val="18"/>
                <w:lang w:val="ro-RO"/>
              </w:rPr>
            </w:pPr>
            <w:r w:rsidRPr="00CD5346">
              <w:rPr>
                <w:rFonts w:cs="Arial"/>
                <w:sz w:val="18"/>
                <w:szCs w:val="18"/>
                <w:lang w:val="ro-RO"/>
              </w:rPr>
              <w:t>64</w:t>
            </w:r>
          </w:p>
        </w:tc>
        <w:tc>
          <w:tcPr>
            <w:tcW w:w="1330" w:type="dxa"/>
            <w:tcBorders>
              <w:top w:val="nil"/>
              <w:left w:val="nil"/>
              <w:bottom w:val="single" w:sz="4" w:space="0" w:color="auto"/>
              <w:right w:val="single" w:sz="4" w:space="0" w:color="auto"/>
            </w:tcBorders>
            <w:shd w:val="clear" w:color="auto" w:fill="auto"/>
            <w:noWrap/>
            <w:vAlign w:val="center"/>
            <w:hideMark/>
          </w:tcPr>
          <w:p w14:paraId="2C178D9A" w14:textId="77777777" w:rsidR="00A51E46" w:rsidRPr="00CD5346" w:rsidRDefault="00A51E46" w:rsidP="00297F83">
            <w:pPr>
              <w:jc w:val="right"/>
              <w:rPr>
                <w:rFonts w:cs="Arial"/>
                <w:sz w:val="18"/>
                <w:szCs w:val="18"/>
                <w:lang w:val="ro-RO"/>
              </w:rPr>
            </w:pPr>
            <w:r w:rsidRPr="00CD5346">
              <w:rPr>
                <w:rFonts w:cs="Arial"/>
                <w:sz w:val="18"/>
                <w:szCs w:val="18"/>
                <w:lang w:val="ro-RO"/>
              </w:rPr>
              <w:t>248</w:t>
            </w:r>
          </w:p>
        </w:tc>
        <w:tc>
          <w:tcPr>
            <w:tcW w:w="960" w:type="dxa"/>
            <w:tcBorders>
              <w:top w:val="nil"/>
              <w:left w:val="nil"/>
              <w:bottom w:val="single" w:sz="4" w:space="0" w:color="auto"/>
              <w:right w:val="single" w:sz="4" w:space="0" w:color="auto"/>
            </w:tcBorders>
            <w:shd w:val="clear" w:color="auto" w:fill="auto"/>
            <w:noWrap/>
            <w:vAlign w:val="center"/>
            <w:hideMark/>
          </w:tcPr>
          <w:p w14:paraId="1EA019AD"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noWrap/>
            <w:vAlign w:val="center"/>
            <w:hideMark/>
          </w:tcPr>
          <w:p w14:paraId="7F05B552" w14:textId="77777777" w:rsidR="00A51E46" w:rsidRPr="00CD5346" w:rsidRDefault="00A51E46" w:rsidP="00297F83">
            <w:pPr>
              <w:jc w:val="right"/>
              <w:rPr>
                <w:rFonts w:cs="Arial"/>
                <w:sz w:val="18"/>
                <w:szCs w:val="18"/>
                <w:lang w:val="ro-RO"/>
              </w:rPr>
            </w:pPr>
            <w:r w:rsidRPr="00CD5346">
              <w:rPr>
                <w:rFonts w:cs="Arial"/>
                <w:sz w:val="18"/>
                <w:szCs w:val="18"/>
                <w:lang w:val="ro-RO"/>
              </w:rPr>
              <w:t>65</w:t>
            </w:r>
          </w:p>
        </w:tc>
        <w:tc>
          <w:tcPr>
            <w:tcW w:w="1582" w:type="dxa"/>
            <w:tcBorders>
              <w:top w:val="nil"/>
              <w:left w:val="nil"/>
              <w:bottom w:val="single" w:sz="4" w:space="0" w:color="auto"/>
              <w:right w:val="single" w:sz="4" w:space="0" w:color="auto"/>
            </w:tcBorders>
            <w:shd w:val="clear" w:color="auto" w:fill="auto"/>
            <w:noWrap/>
            <w:vAlign w:val="center"/>
            <w:hideMark/>
          </w:tcPr>
          <w:p w14:paraId="190A02D4" w14:textId="77777777" w:rsidR="00A51E46" w:rsidRPr="00CD5346" w:rsidRDefault="00A51E46" w:rsidP="00297F83">
            <w:pPr>
              <w:jc w:val="right"/>
              <w:rPr>
                <w:rFonts w:cs="Arial"/>
                <w:sz w:val="18"/>
                <w:szCs w:val="18"/>
                <w:lang w:val="ro-RO"/>
              </w:rPr>
            </w:pPr>
            <w:r w:rsidRPr="00CD5346">
              <w:rPr>
                <w:rFonts w:cs="Arial"/>
                <w:sz w:val="18"/>
                <w:szCs w:val="18"/>
                <w:lang w:val="ro-RO"/>
              </w:rPr>
              <w:t>10</w:t>
            </w:r>
          </w:p>
        </w:tc>
        <w:tc>
          <w:tcPr>
            <w:tcW w:w="1857" w:type="dxa"/>
            <w:tcBorders>
              <w:top w:val="nil"/>
              <w:left w:val="nil"/>
              <w:bottom w:val="single" w:sz="4" w:space="0" w:color="auto"/>
              <w:right w:val="nil"/>
            </w:tcBorders>
            <w:shd w:val="clear" w:color="auto" w:fill="auto"/>
            <w:noWrap/>
            <w:vAlign w:val="center"/>
            <w:hideMark/>
          </w:tcPr>
          <w:p w14:paraId="301B3231" w14:textId="77777777" w:rsidR="00A51E46" w:rsidRPr="00CD5346" w:rsidRDefault="00A51E46" w:rsidP="00297F83">
            <w:pPr>
              <w:jc w:val="right"/>
              <w:rPr>
                <w:rFonts w:cs="Arial"/>
                <w:sz w:val="18"/>
                <w:szCs w:val="18"/>
                <w:lang w:val="ro-RO"/>
              </w:rPr>
            </w:pPr>
            <w:r w:rsidRPr="00CD5346">
              <w:rPr>
                <w:rFonts w:cs="Arial"/>
                <w:sz w:val="18"/>
                <w:szCs w:val="18"/>
                <w:lang w:val="ro-RO"/>
              </w:rPr>
              <w:t>69</w:t>
            </w:r>
          </w:p>
        </w:tc>
        <w:tc>
          <w:tcPr>
            <w:tcW w:w="978" w:type="dxa"/>
            <w:tcBorders>
              <w:top w:val="nil"/>
              <w:left w:val="single" w:sz="8" w:space="0" w:color="auto"/>
              <w:bottom w:val="single" w:sz="4" w:space="0" w:color="auto"/>
              <w:right w:val="single" w:sz="4" w:space="0" w:color="auto"/>
            </w:tcBorders>
            <w:shd w:val="clear" w:color="auto" w:fill="auto"/>
            <w:vAlign w:val="center"/>
          </w:tcPr>
          <w:p w14:paraId="1E615DF7" w14:textId="77777777" w:rsidR="00A51E46" w:rsidRPr="00CD5346" w:rsidRDefault="00A51E46" w:rsidP="00297F83">
            <w:pPr>
              <w:jc w:val="right"/>
              <w:rPr>
                <w:rFonts w:cs="Arial"/>
                <w:sz w:val="18"/>
                <w:szCs w:val="18"/>
                <w:lang w:val="ro-RO"/>
              </w:rPr>
            </w:pPr>
            <w:r w:rsidRPr="00CD5346">
              <w:rPr>
                <w:rFonts w:cs="Arial"/>
                <w:sz w:val="18"/>
                <w:szCs w:val="18"/>
                <w:lang w:val="ro-RO"/>
              </w:rPr>
              <w:t>2,078</w:t>
            </w:r>
          </w:p>
        </w:tc>
        <w:tc>
          <w:tcPr>
            <w:tcW w:w="992" w:type="dxa"/>
            <w:tcBorders>
              <w:top w:val="nil"/>
              <w:left w:val="single" w:sz="4" w:space="0" w:color="auto"/>
              <w:bottom w:val="single" w:sz="4" w:space="0" w:color="auto"/>
              <w:right w:val="single" w:sz="8" w:space="0" w:color="auto"/>
            </w:tcBorders>
            <w:shd w:val="clear" w:color="auto" w:fill="auto"/>
            <w:vAlign w:val="center"/>
          </w:tcPr>
          <w:p w14:paraId="185E903E"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2524</w:t>
            </w:r>
          </w:p>
        </w:tc>
      </w:tr>
      <w:tr w:rsidR="00A51E46" w:rsidRPr="00CD5346" w14:paraId="640831BE"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1C15DC17" w14:textId="77777777" w:rsidR="00A51E46" w:rsidRPr="00CD5346" w:rsidRDefault="00A51E46" w:rsidP="00297F83">
            <w:pPr>
              <w:jc w:val="center"/>
              <w:rPr>
                <w:rFonts w:cs="Arial"/>
                <w:sz w:val="18"/>
                <w:szCs w:val="18"/>
                <w:lang w:val="ro-RO"/>
              </w:rPr>
            </w:pPr>
            <w:r w:rsidRPr="00CD5346">
              <w:rPr>
                <w:rFonts w:cs="Arial"/>
                <w:sz w:val="18"/>
                <w:szCs w:val="18"/>
                <w:lang w:val="ro-RO"/>
              </w:rPr>
              <w:t>2027</w:t>
            </w:r>
          </w:p>
        </w:tc>
        <w:tc>
          <w:tcPr>
            <w:tcW w:w="1480" w:type="dxa"/>
            <w:tcBorders>
              <w:top w:val="nil"/>
              <w:left w:val="nil"/>
              <w:bottom w:val="single" w:sz="4" w:space="0" w:color="auto"/>
              <w:right w:val="single" w:sz="4" w:space="0" w:color="auto"/>
            </w:tcBorders>
            <w:shd w:val="clear" w:color="auto" w:fill="auto"/>
            <w:noWrap/>
            <w:vAlign w:val="center"/>
            <w:hideMark/>
          </w:tcPr>
          <w:p w14:paraId="0DA9301B" w14:textId="77777777" w:rsidR="00A51E46" w:rsidRPr="00CD5346" w:rsidRDefault="00A51E46" w:rsidP="00297F83">
            <w:pPr>
              <w:jc w:val="right"/>
              <w:rPr>
                <w:rFonts w:cs="Arial"/>
                <w:sz w:val="18"/>
                <w:szCs w:val="18"/>
                <w:lang w:val="ro-RO"/>
              </w:rPr>
            </w:pPr>
            <w:r w:rsidRPr="00CD5346">
              <w:rPr>
                <w:rFonts w:cs="Arial"/>
                <w:sz w:val="18"/>
                <w:szCs w:val="18"/>
                <w:lang w:val="ro-RO"/>
              </w:rPr>
              <w:t>1,677</w:t>
            </w:r>
          </w:p>
        </w:tc>
        <w:tc>
          <w:tcPr>
            <w:tcW w:w="1300" w:type="dxa"/>
            <w:tcBorders>
              <w:top w:val="nil"/>
              <w:left w:val="nil"/>
              <w:bottom w:val="single" w:sz="4" w:space="0" w:color="auto"/>
              <w:right w:val="single" w:sz="4" w:space="0" w:color="auto"/>
            </w:tcBorders>
            <w:shd w:val="clear" w:color="auto" w:fill="auto"/>
            <w:noWrap/>
            <w:vAlign w:val="center"/>
            <w:hideMark/>
          </w:tcPr>
          <w:p w14:paraId="2EA735CE" w14:textId="77777777" w:rsidR="00A51E46" w:rsidRPr="00CD5346" w:rsidRDefault="00A51E46" w:rsidP="00297F83">
            <w:pPr>
              <w:jc w:val="right"/>
              <w:rPr>
                <w:rFonts w:cs="Arial"/>
                <w:sz w:val="18"/>
                <w:szCs w:val="18"/>
                <w:lang w:val="ro-RO"/>
              </w:rPr>
            </w:pPr>
            <w:r w:rsidRPr="00CD5346">
              <w:rPr>
                <w:rFonts w:cs="Arial"/>
                <w:sz w:val="18"/>
                <w:szCs w:val="18"/>
                <w:lang w:val="ro-RO"/>
              </w:rPr>
              <w:t>66</w:t>
            </w:r>
          </w:p>
        </w:tc>
        <w:tc>
          <w:tcPr>
            <w:tcW w:w="1330" w:type="dxa"/>
            <w:tcBorders>
              <w:top w:val="nil"/>
              <w:left w:val="nil"/>
              <w:bottom w:val="single" w:sz="4" w:space="0" w:color="auto"/>
              <w:right w:val="single" w:sz="4" w:space="0" w:color="auto"/>
            </w:tcBorders>
            <w:shd w:val="clear" w:color="auto" w:fill="auto"/>
            <w:noWrap/>
            <w:vAlign w:val="center"/>
            <w:hideMark/>
          </w:tcPr>
          <w:p w14:paraId="5FC7E9F0" w14:textId="77777777" w:rsidR="00A51E46" w:rsidRPr="00CD5346" w:rsidRDefault="00A51E46" w:rsidP="00297F83">
            <w:pPr>
              <w:jc w:val="right"/>
              <w:rPr>
                <w:rFonts w:cs="Arial"/>
                <w:sz w:val="18"/>
                <w:szCs w:val="18"/>
                <w:lang w:val="ro-RO"/>
              </w:rPr>
            </w:pPr>
            <w:r w:rsidRPr="00CD5346">
              <w:rPr>
                <w:rFonts w:cs="Arial"/>
                <w:sz w:val="18"/>
                <w:szCs w:val="18"/>
                <w:lang w:val="ro-RO"/>
              </w:rPr>
              <w:t>256</w:t>
            </w:r>
          </w:p>
        </w:tc>
        <w:tc>
          <w:tcPr>
            <w:tcW w:w="960" w:type="dxa"/>
            <w:tcBorders>
              <w:top w:val="nil"/>
              <w:left w:val="nil"/>
              <w:bottom w:val="single" w:sz="4" w:space="0" w:color="auto"/>
              <w:right w:val="single" w:sz="4" w:space="0" w:color="auto"/>
            </w:tcBorders>
            <w:shd w:val="clear" w:color="auto" w:fill="auto"/>
            <w:noWrap/>
            <w:vAlign w:val="center"/>
            <w:hideMark/>
          </w:tcPr>
          <w:p w14:paraId="13668EAE"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noWrap/>
            <w:vAlign w:val="center"/>
            <w:hideMark/>
          </w:tcPr>
          <w:p w14:paraId="607C71AA" w14:textId="77777777" w:rsidR="00A51E46" w:rsidRPr="00CD5346" w:rsidRDefault="00A51E46" w:rsidP="00297F83">
            <w:pPr>
              <w:jc w:val="right"/>
              <w:rPr>
                <w:rFonts w:cs="Arial"/>
                <w:sz w:val="18"/>
                <w:szCs w:val="18"/>
                <w:lang w:val="ro-RO"/>
              </w:rPr>
            </w:pPr>
            <w:r w:rsidRPr="00CD5346">
              <w:rPr>
                <w:rFonts w:cs="Arial"/>
                <w:sz w:val="18"/>
                <w:szCs w:val="18"/>
                <w:lang w:val="ro-RO"/>
              </w:rPr>
              <w:t>68</w:t>
            </w:r>
          </w:p>
        </w:tc>
        <w:tc>
          <w:tcPr>
            <w:tcW w:w="1582" w:type="dxa"/>
            <w:tcBorders>
              <w:top w:val="nil"/>
              <w:left w:val="nil"/>
              <w:bottom w:val="single" w:sz="4" w:space="0" w:color="auto"/>
              <w:right w:val="single" w:sz="4" w:space="0" w:color="auto"/>
            </w:tcBorders>
            <w:shd w:val="clear" w:color="auto" w:fill="auto"/>
            <w:noWrap/>
            <w:vAlign w:val="center"/>
            <w:hideMark/>
          </w:tcPr>
          <w:p w14:paraId="21217966" w14:textId="77777777" w:rsidR="00A51E46" w:rsidRPr="00CD5346" w:rsidRDefault="00A51E46" w:rsidP="00297F83">
            <w:pPr>
              <w:jc w:val="right"/>
              <w:rPr>
                <w:rFonts w:cs="Arial"/>
                <w:sz w:val="18"/>
                <w:szCs w:val="18"/>
                <w:lang w:val="ro-RO"/>
              </w:rPr>
            </w:pPr>
            <w:r w:rsidRPr="00CD5346">
              <w:rPr>
                <w:rFonts w:cs="Arial"/>
                <w:sz w:val="18"/>
                <w:szCs w:val="18"/>
                <w:lang w:val="ro-RO"/>
              </w:rPr>
              <w:t>10</w:t>
            </w:r>
          </w:p>
        </w:tc>
        <w:tc>
          <w:tcPr>
            <w:tcW w:w="1857" w:type="dxa"/>
            <w:tcBorders>
              <w:top w:val="nil"/>
              <w:left w:val="nil"/>
              <w:bottom w:val="single" w:sz="4" w:space="0" w:color="auto"/>
              <w:right w:val="nil"/>
            </w:tcBorders>
            <w:shd w:val="clear" w:color="auto" w:fill="auto"/>
            <w:noWrap/>
            <w:vAlign w:val="center"/>
            <w:hideMark/>
          </w:tcPr>
          <w:p w14:paraId="1C3B1473" w14:textId="77777777" w:rsidR="00A51E46" w:rsidRPr="00CD5346" w:rsidRDefault="00A51E46" w:rsidP="00297F83">
            <w:pPr>
              <w:jc w:val="right"/>
              <w:rPr>
                <w:rFonts w:cs="Arial"/>
                <w:sz w:val="18"/>
                <w:szCs w:val="18"/>
                <w:lang w:val="ro-RO"/>
              </w:rPr>
            </w:pPr>
            <w:r w:rsidRPr="00CD5346">
              <w:rPr>
                <w:rFonts w:cs="Arial"/>
                <w:sz w:val="18"/>
                <w:szCs w:val="18"/>
                <w:lang w:val="ro-RO"/>
              </w:rPr>
              <w:t>71</w:t>
            </w:r>
          </w:p>
        </w:tc>
        <w:tc>
          <w:tcPr>
            <w:tcW w:w="978" w:type="dxa"/>
            <w:tcBorders>
              <w:top w:val="nil"/>
              <w:left w:val="single" w:sz="8" w:space="0" w:color="auto"/>
              <w:bottom w:val="single" w:sz="4" w:space="0" w:color="auto"/>
              <w:right w:val="single" w:sz="4" w:space="0" w:color="auto"/>
            </w:tcBorders>
            <w:shd w:val="clear" w:color="auto" w:fill="auto"/>
            <w:vAlign w:val="center"/>
          </w:tcPr>
          <w:p w14:paraId="218C43D0" w14:textId="77777777" w:rsidR="00A51E46" w:rsidRPr="00CD5346" w:rsidRDefault="00A51E46" w:rsidP="00297F83">
            <w:pPr>
              <w:jc w:val="right"/>
              <w:rPr>
                <w:rFonts w:cs="Arial"/>
                <w:sz w:val="18"/>
                <w:szCs w:val="18"/>
                <w:lang w:val="ro-RO"/>
              </w:rPr>
            </w:pPr>
            <w:r w:rsidRPr="00CD5346">
              <w:rPr>
                <w:rFonts w:cs="Arial"/>
                <w:sz w:val="18"/>
                <w:szCs w:val="18"/>
                <w:lang w:val="ro-RO"/>
              </w:rPr>
              <w:t>2,148</w:t>
            </w:r>
          </w:p>
        </w:tc>
        <w:tc>
          <w:tcPr>
            <w:tcW w:w="992" w:type="dxa"/>
            <w:tcBorders>
              <w:top w:val="nil"/>
              <w:left w:val="single" w:sz="4" w:space="0" w:color="auto"/>
              <w:bottom w:val="single" w:sz="4" w:space="0" w:color="auto"/>
              <w:right w:val="single" w:sz="8" w:space="0" w:color="auto"/>
            </w:tcBorders>
            <w:shd w:val="clear" w:color="auto" w:fill="auto"/>
            <w:vAlign w:val="center"/>
          </w:tcPr>
          <w:p w14:paraId="1D1259B5"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2609</w:t>
            </w:r>
          </w:p>
        </w:tc>
      </w:tr>
      <w:tr w:rsidR="00A51E46" w:rsidRPr="00CD5346" w14:paraId="1A154C0B"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296940AF" w14:textId="77777777" w:rsidR="00A51E46" w:rsidRPr="00CD5346" w:rsidRDefault="00A51E46" w:rsidP="00297F83">
            <w:pPr>
              <w:jc w:val="center"/>
              <w:rPr>
                <w:rFonts w:cs="Arial"/>
                <w:sz w:val="18"/>
                <w:szCs w:val="18"/>
                <w:lang w:val="ro-RO"/>
              </w:rPr>
            </w:pPr>
            <w:r w:rsidRPr="00CD5346">
              <w:rPr>
                <w:rFonts w:cs="Arial"/>
                <w:sz w:val="18"/>
                <w:szCs w:val="18"/>
                <w:lang w:val="ro-RO"/>
              </w:rPr>
              <w:t>2028</w:t>
            </w:r>
          </w:p>
        </w:tc>
        <w:tc>
          <w:tcPr>
            <w:tcW w:w="1480" w:type="dxa"/>
            <w:tcBorders>
              <w:top w:val="nil"/>
              <w:left w:val="nil"/>
              <w:bottom w:val="single" w:sz="4" w:space="0" w:color="auto"/>
              <w:right w:val="single" w:sz="4" w:space="0" w:color="auto"/>
            </w:tcBorders>
            <w:shd w:val="clear" w:color="auto" w:fill="auto"/>
            <w:noWrap/>
            <w:vAlign w:val="center"/>
            <w:hideMark/>
          </w:tcPr>
          <w:p w14:paraId="45E33A50" w14:textId="77777777" w:rsidR="00A51E46" w:rsidRPr="00CD5346" w:rsidRDefault="00A51E46" w:rsidP="00297F83">
            <w:pPr>
              <w:jc w:val="right"/>
              <w:rPr>
                <w:rFonts w:cs="Arial"/>
                <w:sz w:val="18"/>
                <w:szCs w:val="18"/>
                <w:lang w:val="ro-RO"/>
              </w:rPr>
            </w:pPr>
            <w:r w:rsidRPr="00CD5346">
              <w:rPr>
                <w:rFonts w:cs="Arial"/>
                <w:sz w:val="18"/>
                <w:szCs w:val="18"/>
                <w:lang w:val="ro-RO"/>
              </w:rPr>
              <w:t>1,734</w:t>
            </w:r>
          </w:p>
        </w:tc>
        <w:tc>
          <w:tcPr>
            <w:tcW w:w="1300" w:type="dxa"/>
            <w:tcBorders>
              <w:top w:val="nil"/>
              <w:left w:val="nil"/>
              <w:bottom w:val="single" w:sz="4" w:space="0" w:color="auto"/>
              <w:right w:val="single" w:sz="4" w:space="0" w:color="auto"/>
            </w:tcBorders>
            <w:shd w:val="clear" w:color="auto" w:fill="auto"/>
            <w:noWrap/>
            <w:vAlign w:val="center"/>
            <w:hideMark/>
          </w:tcPr>
          <w:p w14:paraId="3940E681" w14:textId="77777777" w:rsidR="00A51E46" w:rsidRPr="00CD5346" w:rsidRDefault="00A51E46" w:rsidP="00297F83">
            <w:pPr>
              <w:jc w:val="right"/>
              <w:rPr>
                <w:rFonts w:cs="Arial"/>
                <w:sz w:val="18"/>
                <w:szCs w:val="18"/>
                <w:lang w:val="ro-RO"/>
              </w:rPr>
            </w:pPr>
            <w:r w:rsidRPr="00CD5346">
              <w:rPr>
                <w:rFonts w:cs="Arial"/>
                <w:sz w:val="18"/>
                <w:szCs w:val="18"/>
                <w:lang w:val="ro-RO"/>
              </w:rPr>
              <w:t>68</w:t>
            </w:r>
          </w:p>
        </w:tc>
        <w:tc>
          <w:tcPr>
            <w:tcW w:w="1330" w:type="dxa"/>
            <w:tcBorders>
              <w:top w:val="nil"/>
              <w:left w:val="nil"/>
              <w:bottom w:val="single" w:sz="4" w:space="0" w:color="auto"/>
              <w:right w:val="single" w:sz="4" w:space="0" w:color="auto"/>
            </w:tcBorders>
            <w:shd w:val="clear" w:color="auto" w:fill="auto"/>
            <w:noWrap/>
            <w:vAlign w:val="center"/>
            <w:hideMark/>
          </w:tcPr>
          <w:p w14:paraId="09D7BBBB" w14:textId="77777777" w:rsidR="00A51E46" w:rsidRPr="00CD5346" w:rsidRDefault="00A51E46" w:rsidP="00297F83">
            <w:pPr>
              <w:jc w:val="right"/>
              <w:rPr>
                <w:rFonts w:cs="Arial"/>
                <w:sz w:val="18"/>
                <w:szCs w:val="18"/>
                <w:lang w:val="ro-RO"/>
              </w:rPr>
            </w:pPr>
            <w:r w:rsidRPr="00CD5346">
              <w:rPr>
                <w:rFonts w:cs="Arial"/>
                <w:sz w:val="18"/>
                <w:szCs w:val="18"/>
                <w:lang w:val="ro-RO"/>
              </w:rPr>
              <w:t>264</w:t>
            </w:r>
          </w:p>
        </w:tc>
        <w:tc>
          <w:tcPr>
            <w:tcW w:w="960" w:type="dxa"/>
            <w:tcBorders>
              <w:top w:val="nil"/>
              <w:left w:val="nil"/>
              <w:bottom w:val="single" w:sz="4" w:space="0" w:color="auto"/>
              <w:right w:val="single" w:sz="4" w:space="0" w:color="auto"/>
            </w:tcBorders>
            <w:shd w:val="clear" w:color="auto" w:fill="auto"/>
            <w:noWrap/>
            <w:vAlign w:val="center"/>
            <w:hideMark/>
          </w:tcPr>
          <w:p w14:paraId="3449B8BF"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noWrap/>
            <w:vAlign w:val="center"/>
            <w:hideMark/>
          </w:tcPr>
          <w:p w14:paraId="0B4139A0" w14:textId="77777777" w:rsidR="00A51E46" w:rsidRPr="00CD5346" w:rsidRDefault="00A51E46" w:rsidP="00297F83">
            <w:pPr>
              <w:jc w:val="right"/>
              <w:rPr>
                <w:rFonts w:cs="Arial"/>
                <w:sz w:val="18"/>
                <w:szCs w:val="18"/>
                <w:lang w:val="ro-RO"/>
              </w:rPr>
            </w:pPr>
            <w:r w:rsidRPr="00CD5346">
              <w:rPr>
                <w:rFonts w:cs="Arial"/>
                <w:sz w:val="18"/>
                <w:szCs w:val="18"/>
                <w:lang w:val="ro-RO"/>
              </w:rPr>
              <w:t>70</w:t>
            </w:r>
          </w:p>
        </w:tc>
        <w:tc>
          <w:tcPr>
            <w:tcW w:w="1582" w:type="dxa"/>
            <w:tcBorders>
              <w:top w:val="nil"/>
              <w:left w:val="nil"/>
              <w:bottom w:val="single" w:sz="4" w:space="0" w:color="auto"/>
              <w:right w:val="single" w:sz="4" w:space="0" w:color="auto"/>
            </w:tcBorders>
            <w:shd w:val="clear" w:color="auto" w:fill="auto"/>
            <w:noWrap/>
            <w:vAlign w:val="center"/>
            <w:hideMark/>
          </w:tcPr>
          <w:p w14:paraId="604C787A" w14:textId="77777777" w:rsidR="00A51E46" w:rsidRPr="00CD5346" w:rsidRDefault="00A51E46" w:rsidP="00297F83">
            <w:pPr>
              <w:jc w:val="right"/>
              <w:rPr>
                <w:rFonts w:cs="Arial"/>
                <w:sz w:val="18"/>
                <w:szCs w:val="18"/>
                <w:lang w:val="ro-RO"/>
              </w:rPr>
            </w:pPr>
            <w:r w:rsidRPr="00CD5346">
              <w:rPr>
                <w:rFonts w:cs="Arial"/>
                <w:sz w:val="18"/>
                <w:szCs w:val="18"/>
                <w:lang w:val="ro-RO"/>
              </w:rPr>
              <w:t>11</w:t>
            </w:r>
          </w:p>
        </w:tc>
        <w:tc>
          <w:tcPr>
            <w:tcW w:w="1857" w:type="dxa"/>
            <w:tcBorders>
              <w:top w:val="nil"/>
              <w:left w:val="nil"/>
              <w:bottom w:val="single" w:sz="4" w:space="0" w:color="auto"/>
              <w:right w:val="nil"/>
            </w:tcBorders>
            <w:shd w:val="clear" w:color="auto" w:fill="auto"/>
            <w:noWrap/>
            <w:vAlign w:val="center"/>
            <w:hideMark/>
          </w:tcPr>
          <w:p w14:paraId="70B6D9DA" w14:textId="77777777" w:rsidR="00A51E46" w:rsidRPr="00CD5346" w:rsidRDefault="00A51E46" w:rsidP="00297F83">
            <w:pPr>
              <w:jc w:val="right"/>
              <w:rPr>
                <w:rFonts w:cs="Arial"/>
                <w:sz w:val="18"/>
                <w:szCs w:val="18"/>
                <w:lang w:val="ro-RO"/>
              </w:rPr>
            </w:pPr>
            <w:r w:rsidRPr="00CD5346">
              <w:rPr>
                <w:rFonts w:cs="Arial"/>
                <w:sz w:val="18"/>
                <w:szCs w:val="18"/>
                <w:lang w:val="ro-RO"/>
              </w:rPr>
              <w:t>74</w:t>
            </w:r>
          </w:p>
        </w:tc>
        <w:tc>
          <w:tcPr>
            <w:tcW w:w="978" w:type="dxa"/>
            <w:tcBorders>
              <w:top w:val="nil"/>
              <w:left w:val="single" w:sz="8" w:space="0" w:color="auto"/>
              <w:bottom w:val="single" w:sz="4" w:space="0" w:color="auto"/>
              <w:right w:val="single" w:sz="4" w:space="0" w:color="auto"/>
            </w:tcBorders>
            <w:shd w:val="clear" w:color="auto" w:fill="auto"/>
            <w:vAlign w:val="center"/>
          </w:tcPr>
          <w:p w14:paraId="31D071DD" w14:textId="77777777" w:rsidR="00A51E46" w:rsidRPr="00CD5346" w:rsidRDefault="00A51E46" w:rsidP="00297F83">
            <w:pPr>
              <w:jc w:val="right"/>
              <w:rPr>
                <w:rFonts w:cs="Arial"/>
                <w:sz w:val="18"/>
                <w:szCs w:val="18"/>
                <w:lang w:val="ro-RO"/>
              </w:rPr>
            </w:pPr>
            <w:r w:rsidRPr="00CD5346">
              <w:rPr>
                <w:rFonts w:cs="Arial"/>
                <w:sz w:val="18"/>
                <w:szCs w:val="18"/>
                <w:lang w:val="ro-RO"/>
              </w:rPr>
              <w:t>2,220</w:t>
            </w:r>
          </w:p>
        </w:tc>
        <w:tc>
          <w:tcPr>
            <w:tcW w:w="992" w:type="dxa"/>
            <w:tcBorders>
              <w:top w:val="nil"/>
              <w:left w:val="single" w:sz="4" w:space="0" w:color="auto"/>
              <w:bottom w:val="single" w:sz="4" w:space="0" w:color="auto"/>
              <w:right w:val="single" w:sz="8" w:space="0" w:color="auto"/>
            </w:tcBorders>
            <w:shd w:val="clear" w:color="auto" w:fill="auto"/>
            <w:vAlign w:val="center"/>
          </w:tcPr>
          <w:p w14:paraId="24ACF3E5"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2697</w:t>
            </w:r>
          </w:p>
        </w:tc>
      </w:tr>
      <w:tr w:rsidR="00A51E46" w:rsidRPr="00CD5346" w14:paraId="22364AA3"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3E131026" w14:textId="77777777" w:rsidR="00A51E46" w:rsidRPr="00CD5346" w:rsidRDefault="00A51E46" w:rsidP="00297F83">
            <w:pPr>
              <w:jc w:val="center"/>
              <w:rPr>
                <w:rFonts w:cs="Arial"/>
                <w:sz w:val="18"/>
                <w:szCs w:val="18"/>
                <w:lang w:val="ro-RO"/>
              </w:rPr>
            </w:pPr>
            <w:r w:rsidRPr="00CD5346">
              <w:rPr>
                <w:rFonts w:cs="Arial"/>
                <w:sz w:val="18"/>
                <w:szCs w:val="18"/>
                <w:lang w:val="ro-RO"/>
              </w:rPr>
              <w:t>2029</w:t>
            </w:r>
          </w:p>
        </w:tc>
        <w:tc>
          <w:tcPr>
            <w:tcW w:w="1480" w:type="dxa"/>
            <w:tcBorders>
              <w:top w:val="nil"/>
              <w:left w:val="nil"/>
              <w:bottom w:val="single" w:sz="4" w:space="0" w:color="auto"/>
              <w:right w:val="single" w:sz="4" w:space="0" w:color="auto"/>
            </w:tcBorders>
            <w:shd w:val="clear" w:color="auto" w:fill="auto"/>
            <w:noWrap/>
            <w:vAlign w:val="center"/>
            <w:hideMark/>
          </w:tcPr>
          <w:p w14:paraId="7C5F4696" w14:textId="77777777" w:rsidR="00A51E46" w:rsidRPr="00CD5346" w:rsidRDefault="00A51E46" w:rsidP="00297F83">
            <w:pPr>
              <w:jc w:val="right"/>
              <w:rPr>
                <w:rFonts w:cs="Arial"/>
                <w:sz w:val="18"/>
                <w:szCs w:val="18"/>
                <w:lang w:val="ro-RO"/>
              </w:rPr>
            </w:pPr>
            <w:r w:rsidRPr="00CD5346">
              <w:rPr>
                <w:rFonts w:cs="Arial"/>
                <w:sz w:val="18"/>
                <w:szCs w:val="18"/>
                <w:lang w:val="ro-RO"/>
              </w:rPr>
              <w:t>1,793</w:t>
            </w:r>
          </w:p>
        </w:tc>
        <w:tc>
          <w:tcPr>
            <w:tcW w:w="1300" w:type="dxa"/>
            <w:tcBorders>
              <w:top w:val="nil"/>
              <w:left w:val="nil"/>
              <w:bottom w:val="single" w:sz="4" w:space="0" w:color="auto"/>
              <w:right w:val="single" w:sz="4" w:space="0" w:color="auto"/>
            </w:tcBorders>
            <w:shd w:val="clear" w:color="auto" w:fill="auto"/>
            <w:noWrap/>
            <w:vAlign w:val="center"/>
            <w:hideMark/>
          </w:tcPr>
          <w:p w14:paraId="6E23DEF4" w14:textId="77777777" w:rsidR="00A51E46" w:rsidRPr="00CD5346" w:rsidRDefault="00A51E46" w:rsidP="00297F83">
            <w:pPr>
              <w:jc w:val="right"/>
              <w:rPr>
                <w:rFonts w:cs="Arial"/>
                <w:sz w:val="18"/>
                <w:szCs w:val="18"/>
                <w:lang w:val="ro-RO"/>
              </w:rPr>
            </w:pPr>
            <w:r w:rsidRPr="00CD5346">
              <w:rPr>
                <w:rFonts w:cs="Arial"/>
                <w:sz w:val="18"/>
                <w:szCs w:val="18"/>
                <w:lang w:val="ro-RO"/>
              </w:rPr>
              <w:t>70</w:t>
            </w:r>
          </w:p>
        </w:tc>
        <w:tc>
          <w:tcPr>
            <w:tcW w:w="1330" w:type="dxa"/>
            <w:tcBorders>
              <w:top w:val="nil"/>
              <w:left w:val="nil"/>
              <w:bottom w:val="single" w:sz="4" w:space="0" w:color="auto"/>
              <w:right w:val="single" w:sz="4" w:space="0" w:color="auto"/>
            </w:tcBorders>
            <w:shd w:val="clear" w:color="auto" w:fill="auto"/>
            <w:noWrap/>
            <w:vAlign w:val="center"/>
            <w:hideMark/>
          </w:tcPr>
          <w:p w14:paraId="712D1738" w14:textId="77777777" w:rsidR="00A51E46" w:rsidRPr="00CD5346" w:rsidRDefault="00A51E46" w:rsidP="00297F83">
            <w:pPr>
              <w:jc w:val="right"/>
              <w:rPr>
                <w:rFonts w:cs="Arial"/>
                <w:sz w:val="18"/>
                <w:szCs w:val="18"/>
                <w:lang w:val="ro-RO"/>
              </w:rPr>
            </w:pPr>
            <w:r w:rsidRPr="00CD5346">
              <w:rPr>
                <w:rFonts w:cs="Arial"/>
                <w:sz w:val="18"/>
                <w:szCs w:val="18"/>
                <w:lang w:val="ro-RO"/>
              </w:rPr>
              <w:t>273</w:t>
            </w:r>
          </w:p>
        </w:tc>
        <w:tc>
          <w:tcPr>
            <w:tcW w:w="960" w:type="dxa"/>
            <w:tcBorders>
              <w:top w:val="nil"/>
              <w:left w:val="nil"/>
              <w:bottom w:val="single" w:sz="4" w:space="0" w:color="auto"/>
              <w:right w:val="single" w:sz="4" w:space="0" w:color="auto"/>
            </w:tcBorders>
            <w:shd w:val="clear" w:color="auto" w:fill="auto"/>
            <w:noWrap/>
            <w:vAlign w:val="center"/>
            <w:hideMark/>
          </w:tcPr>
          <w:p w14:paraId="69E0C4CA"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noWrap/>
            <w:vAlign w:val="center"/>
            <w:hideMark/>
          </w:tcPr>
          <w:p w14:paraId="6EEA668D" w14:textId="77777777" w:rsidR="00A51E46" w:rsidRPr="00CD5346" w:rsidRDefault="00A51E46" w:rsidP="00297F83">
            <w:pPr>
              <w:jc w:val="right"/>
              <w:rPr>
                <w:rFonts w:cs="Arial"/>
                <w:sz w:val="18"/>
                <w:szCs w:val="18"/>
                <w:lang w:val="ro-RO"/>
              </w:rPr>
            </w:pPr>
            <w:r w:rsidRPr="00CD5346">
              <w:rPr>
                <w:rFonts w:cs="Arial"/>
                <w:sz w:val="18"/>
                <w:szCs w:val="18"/>
                <w:lang w:val="ro-RO"/>
              </w:rPr>
              <w:t>72</w:t>
            </w:r>
          </w:p>
        </w:tc>
        <w:tc>
          <w:tcPr>
            <w:tcW w:w="1582" w:type="dxa"/>
            <w:tcBorders>
              <w:top w:val="nil"/>
              <w:left w:val="nil"/>
              <w:bottom w:val="single" w:sz="4" w:space="0" w:color="auto"/>
              <w:right w:val="single" w:sz="4" w:space="0" w:color="auto"/>
            </w:tcBorders>
            <w:shd w:val="clear" w:color="auto" w:fill="auto"/>
            <w:noWrap/>
            <w:vAlign w:val="center"/>
            <w:hideMark/>
          </w:tcPr>
          <w:p w14:paraId="316D2204" w14:textId="77777777" w:rsidR="00A51E46" w:rsidRPr="00CD5346" w:rsidRDefault="00A51E46" w:rsidP="00297F83">
            <w:pPr>
              <w:jc w:val="right"/>
              <w:rPr>
                <w:rFonts w:cs="Arial"/>
                <w:sz w:val="18"/>
                <w:szCs w:val="18"/>
                <w:lang w:val="ro-RO"/>
              </w:rPr>
            </w:pPr>
            <w:r w:rsidRPr="00CD5346">
              <w:rPr>
                <w:rFonts w:cs="Arial"/>
                <w:sz w:val="18"/>
                <w:szCs w:val="18"/>
                <w:lang w:val="ro-RO"/>
              </w:rPr>
              <w:t>11</w:t>
            </w:r>
          </w:p>
        </w:tc>
        <w:tc>
          <w:tcPr>
            <w:tcW w:w="1857" w:type="dxa"/>
            <w:tcBorders>
              <w:top w:val="nil"/>
              <w:left w:val="nil"/>
              <w:bottom w:val="single" w:sz="4" w:space="0" w:color="auto"/>
              <w:right w:val="nil"/>
            </w:tcBorders>
            <w:shd w:val="clear" w:color="auto" w:fill="auto"/>
            <w:noWrap/>
            <w:vAlign w:val="center"/>
            <w:hideMark/>
          </w:tcPr>
          <w:p w14:paraId="42BEB16B" w14:textId="77777777" w:rsidR="00A51E46" w:rsidRPr="00CD5346" w:rsidRDefault="00A51E46" w:rsidP="00297F83">
            <w:pPr>
              <w:jc w:val="right"/>
              <w:rPr>
                <w:rFonts w:cs="Arial"/>
                <w:sz w:val="18"/>
                <w:szCs w:val="18"/>
                <w:lang w:val="ro-RO"/>
              </w:rPr>
            </w:pPr>
            <w:r w:rsidRPr="00CD5346">
              <w:rPr>
                <w:rFonts w:cs="Arial"/>
                <w:sz w:val="18"/>
                <w:szCs w:val="18"/>
                <w:lang w:val="ro-RO"/>
              </w:rPr>
              <w:t>76</w:t>
            </w:r>
          </w:p>
        </w:tc>
        <w:tc>
          <w:tcPr>
            <w:tcW w:w="978" w:type="dxa"/>
            <w:tcBorders>
              <w:top w:val="nil"/>
              <w:left w:val="single" w:sz="8" w:space="0" w:color="auto"/>
              <w:bottom w:val="single" w:sz="4" w:space="0" w:color="auto"/>
              <w:right w:val="single" w:sz="4" w:space="0" w:color="auto"/>
            </w:tcBorders>
            <w:shd w:val="clear" w:color="auto" w:fill="auto"/>
            <w:vAlign w:val="center"/>
          </w:tcPr>
          <w:p w14:paraId="28A93807" w14:textId="77777777" w:rsidR="00A51E46" w:rsidRPr="00CD5346" w:rsidRDefault="00A51E46" w:rsidP="00297F83">
            <w:pPr>
              <w:jc w:val="right"/>
              <w:rPr>
                <w:rFonts w:cs="Arial"/>
                <w:sz w:val="18"/>
                <w:szCs w:val="18"/>
                <w:lang w:val="ro-RO"/>
              </w:rPr>
            </w:pPr>
            <w:r w:rsidRPr="00CD5346">
              <w:rPr>
                <w:rFonts w:cs="Arial"/>
                <w:sz w:val="18"/>
                <w:szCs w:val="18"/>
                <w:lang w:val="ro-RO"/>
              </w:rPr>
              <w:t>2,296</w:t>
            </w:r>
          </w:p>
        </w:tc>
        <w:tc>
          <w:tcPr>
            <w:tcW w:w="992" w:type="dxa"/>
            <w:tcBorders>
              <w:top w:val="nil"/>
              <w:left w:val="single" w:sz="4" w:space="0" w:color="auto"/>
              <w:bottom w:val="single" w:sz="4" w:space="0" w:color="auto"/>
              <w:right w:val="single" w:sz="8" w:space="0" w:color="auto"/>
            </w:tcBorders>
            <w:shd w:val="clear" w:color="auto" w:fill="auto"/>
            <w:vAlign w:val="center"/>
          </w:tcPr>
          <w:p w14:paraId="7ED73C6E"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2788</w:t>
            </w:r>
          </w:p>
        </w:tc>
      </w:tr>
      <w:tr w:rsidR="00A51E46" w:rsidRPr="00CD5346" w14:paraId="067D79D6"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17DA20AA" w14:textId="77777777" w:rsidR="00A51E46" w:rsidRPr="00CD5346" w:rsidRDefault="00A51E46" w:rsidP="00297F83">
            <w:pPr>
              <w:jc w:val="center"/>
              <w:rPr>
                <w:rFonts w:cs="Arial"/>
                <w:sz w:val="18"/>
                <w:szCs w:val="18"/>
                <w:lang w:val="ro-RO"/>
              </w:rPr>
            </w:pPr>
            <w:r w:rsidRPr="00CD5346">
              <w:rPr>
                <w:rFonts w:cs="Arial"/>
                <w:sz w:val="18"/>
                <w:szCs w:val="18"/>
                <w:lang w:val="ro-RO"/>
              </w:rPr>
              <w:t>2030</w:t>
            </w:r>
          </w:p>
        </w:tc>
        <w:tc>
          <w:tcPr>
            <w:tcW w:w="1480" w:type="dxa"/>
            <w:tcBorders>
              <w:top w:val="nil"/>
              <w:left w:val="nil"/>
              <w:bottom w:val="single" w:sz="4" w:space="0" w:color="auto"/>
              <w:right w:val="single" w:sz="4" w:space="0" w:color="auto"/>
            </w:tcBorders>
            <w:shd w:val="clear" w:color="auto" w:fill="auto"/>
            <w:noWrap/>
            <w:vAlign w:val="center"/>
            <w:hideMark/>
          </w:tcPr>
          <w:p w14:paraId="2623DE3F" w14:textId="77777777" w:rsidR="00A51E46" w:rsidRPr="00CD5346" w:rsidRDefault="00A51E46" w:rsidP="00297F83">
            <w:pPr>
              <w:jc w:val="right"/>
              <w:rPr>
                <w:rFonts w:cs="Arial"/>
                <w:sz w:val="18"/>
                <w:szCs w:val="18"/>
                <w:lang w:val="ro-RO"/>
              </w:rPr>
            </w:pPr>
            <w:r w:rsidRPr="00CD5346">
              <w:rPr>
                <w:rFonts w:cs="Arial"/>
                <w:sz w:val="18"/>
                <w:szCs w:val="18"/>
                <w:lang w:val="ro-RO"/>
              </w:rPr>
              <w:t>1,854</w:t>
            </w:r>
          </w:p>
        </w:tc>
        <w:tc>
          <w:tcPr>
            <w:tcW w:w="1300" w:type="dxa"/>
            <w:tcBorders>
              <w:top w:val="nil"/>
              <w:left w:val="nil"/>
              <w:bottom w:val="single" w:sz="4" w:space="0" w:color="auto"/>
              <w:right w:val="single" w:sz="4" w:space="0" w:color="auto"/>
            </w:tcBorders>
            <w:shd w:val="clear" w:color="auto" w:fill="auto"/>
            <w:noWrap/>
            <w:vAlign w:val="center"/>
            <w:hideMark/>
          </w:tcPr>
          <w:p w14:paraId="4911CB1D" w14:textId="77777777" w:rsidR="00A51E46" w:rsidRPr="00CD5346" w:rsidRDefault="00A51E46" w:rsidP="00297F83">
            <w:pPr>
              <w:jc w:val="right"/>
              <w:rPr>
                <w:rFonts w:cs="Arial"/>
                <w:sz w:val="18"/>
                <w:szCs w:val="18"/>
                <w:lang w:val="ro-RO"/>
              </w:rPr>
            </w:pPr>
            <w:r w:rsidRPr="00CD5346">
              <w:rPr>
                <w:rFonts w:cs="Arial"/>
                <w:sz w:val="18"/>
                <w:szCs w:val="18"/>
                <w:lang w:val="ro-RO"/>
              </w:rPr>
              <w:t>73</w:t>
            </w:r>
          </w:p>
        </w:tc>
        <w:tc>
          <w:tcPr>
            <w:tcW w:w="1330" w:type="dxa"/>
            <w:tcBorders>
              <w:top w:val="nil"/>
              <w:left w:val="nil"/>
              <w:bottom w:val="single" w:sz="4" w:space="0" w:color="auto"/>
              <w:right w:val="single" w:sz="4" w:space="0" w:color="auto"/>
            </w:tcBorders>
            <w:shd w:val="clear" w:color="auto" w:fill="auto"/>
            <w:noWrap/>
            <w:vAlign w:val="center"/>
            <w:hideMark/>
          </w:tcPr>
          <w:p w14:paraId="4AA9E22A" w14:textId="77777777" w:rsidR="00A51E46" w:rsidRPr="00CD5346" w:rsidRDefault="00A51E46" w:rsidP="00297F83">
            <w:pPr>
              <w:jc w:val="right"/>
              <w:rPr>
                <w:rFonts w:cs="Arial"/>
                <w:sz w:val="18"/>
                <w:szCs w:val="18"/>
                <w:lang w:val="ro-RO"/>
              </w:rPr>
            </w:pPr>
            <w:r w:rsidRPr="00CD5346">
              <w:rPr>
                <w:rFonts w:cs="Arial"/>
                <w:sz w:val="18"/>
                <w:szCs w:val="18"/>
                <w:lang w:val="ro-RO"/>
              </w:rPr>
              <w:t>282</w:t>
            </w:r>
          </w:p>
        </w:tc>
        <w:tc>
          <w:tcPr>
            <w:tcW w:w="960" w:type="dxa"/>
            <w:tcBorders>
              <w:top w:val="nil"/>
              <w:left w:val="nil"/>
              <w:bottom w:val="single" w:sz="4" w:space="0" w:color="auto"/>
              <w:right w:val="single" w:sz="4" w:space="0" w:color="auto"/>
            </w:tcBorders>
            <w:shd w:val="clear" w:color="auto" w:fill="auto"/>
            <w:noWrap/>
            <w:vAlign w:val="center"/>
            <w:hideMark/>
          </w:tcPr>
          <w:p w14:paraId="72563BCC"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noWrap/>
            <w:vAlign w:val="center"/>
            <w:hideMark/>
          </w:tcPr>
          <w:p w14:paraId="7140F971" w14:textId="77777777" w:rsidR="00A51E46" w:rsidRPr="00CD5346" w:rsidRDefault="00A51E46" w:rsidP="00297F83">
            <w:pPr>
              <w:jc w:val="right"/>
              <w:rPr>
                <w:rFonts w:cs="Arial"/>
                <w:sz w:val="18"/>
                <w:szCs w:val="18"/>
                <w:lang w:val="ro-RO"/>
              </w:rPr>
            </w:pPr>
            <w:r w:rsidRPr="00CD5346">
              <w:rPr>
                <w:rFonts w:cs="Arial"/>
                <w:sz w:val="18"/>
                <w:szCs w:val="18"/>
                <w:lang w:val="ro-RO"/>
              </w:rPr>
              <w:t>74</w:t>
            </w:r>
          </w:p>
        </w:tc>
        <w:tc>
          <w:tcPr>
            <w:tcW w:w="1582" w:type="dxa"/>
            <w:tcBorders>
              <w:top w:val="nil"/>
              <w:left w:val="nil"/>
              <w:bottom w:val="single" w:sz="4" w:space="0" w:color="auto"/>
              <w:right w:val="single" w:sz="4" w:space="0" w:color="auto"/>
            </w:tcBorders>
            <w:shd w:val="clear" w:color="auto" w:fill="auto"/>
            <w:noWrap/>
            <w:vAlign w:val="center"/>
            <w:hideMark/>
          </w:tcPr>
          <w:p w14:paraId="64AE5976" w14:textId="77777777" w:rsidR="00A51E46" w:rsidRPr="00CD5346" w:rsidRDefault="00A51E46" w:rsidP="00297F83">
            <w:pPr>
              <w:jc w:val="right"/>
              <w:rPr>
                <w:rFonts w:cs="Arial"/>
                <w:sz w:val="18"/>
                <w:szCs w:val="18"/>
                <w:lang w:val="ro-RO"/>
              </w:rPr>
            </w:pPr>
            <w:r w:rsidRPr="00CD5346">
              <w:rPr>
                <w:rFonts w:cs="Arial"/>
                <w:sz w:val="18"/>
                <w:szCs w:val="18"/>
                <w:lang w:val="ro-RO"/>
              </w:rPr>
              <w:t>11</w:t>
            </w:r>
          </w:p>
        </w:tc>
        <w:tc>
          <w:tcPr>
            <w:tcW w:w="1857" w:type="dxa"/>
            <w:tcBorders>
              <w:top w:val="nil"/>
              <w:left w:val="nil"/>
              <w:bottom w:val="single" w:sz="4" w:space="0" w:color="auto"/>
              <w:right w:val="nil"/>
            </w:tcBorders>
            <w:shd w:val="clear" w:color="auto" w:fill="auto"/>
            <w:noWrap/>
            <w:vAlign w:val="center"/>
            <w:hideMark/>
          </w:tcPr>
          <w:p w14:paraId="0FAAF5FC" w14:textId="77777777" w:rsidR="00A51E46" w:rsidRPr="00CD5346" w:rsidRDefault="00A51E46" w:rsidP="00297F83">
            <w:pPr>
              <w:jc w:val="right"/>
              <w:rPr>
                <w:rFonts w:cs="Arial"/>
                <w:sz w:val="18"/>
                <w:szCs w:val="18"/>
                <w:lang w:val="ro-RO"/>
              </w:rPr>
            </w:pPr>
            <w:r w:rsidRPr="00CD5346">
              <w:rPr>
                <w:rFonts w:cs="Arial"/>
                <w:sz w:val="18"/>
                <w:szCs w:val="18"/>
                <w:lang w:val="ro-RO"/>
              </w:rPr>
              <w:t>79</w:t>
            </w:r>
          </w:p>
        </w:tc>
        <w:tc>
          <w:tcPr>
            <w:tcW w:w="978" w:type="dxa"/>
            <w:tcBorders>
              <w:top w:val="nil"/>
              <w:left w:val="single" w:sz="8" w:space="0" w:color="auto"/>
              <w:bottom w:val="single" w:sz="4" w:space="0" w:color="auto"/>
              <w:right w:val="single" w:sz="4" w:space="0" w:color="auto"/>
            </w:tcBorders>
            <w:shd w:val="clear" w:color="auto" w:fill="auto"/>
            <w:vAlign w:val="center"/>
          </w:tcPr>
          <w:p w14:paraId="2CAB9087" w14:textId="77777777" w:rsidR="00A51E46" w:rsidRPr="00CD5346" w:rsidRDefault="00A51E46" w:rsidP="00297F83">
            <w:pPr>
              <w:jc w:val="right"/>
              <w:rPr>
                <w:rFonts w:cs="Arial"/>
                <w:sz w:val="18"/>
                <w:szCs w:val="18"/>
                <w:lang w:val="ro-RO"/>
              </w:rPr>
            </w:pPr>
            <w:r w:rsidRPr="00CD5346">
              <w:rPr>
                <w:rFonts w:cs="Arial"/>
                <w:sz w:val="18"/>
                <w:szCs w:val="18"/>
                <w:lang w:val="ro-RO"/>
              </w:rPr>
              <w:t>2,373</w:t>
            </w:r>
          </w:p>
        </w:tc>
        <w:tc>
          <w:tcPr>
            <w:tcW w:w="992" w:type="dxa"/>
            <w:tcBorders>
              <w:top w:val="nil"/>
              <w:left w:val="single" w:sz="4" w:space="0" w:color="auto"/>
              <w:bottom w:val="single" w:sz="4" w:space="0" w:color="auto"/>
              <w:right w:val="single" w:sz="8" w:space="0" w:color="auto"/>
            </w:tcBorders>
            <w:shd w:val="clear" w:color="auto" w:fill="auto"/>
            <w:vAlign w:val="center"/>
          </w:tcPr>
          <w:p w14:paraId="4CD44590"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2882</w:t>
            </w:r>
          </w:p>
        </w:tc>
      </w:tr>
      <w:tr w:rsidR="00A51E46" w:rsidRPr="00CD5346" w14:paraId="19C65B9D"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16B7B606" w14:textId="77777777" w:rsidR="00A51E46" w:rsidRPr="00CD5346" w:rsidRDefault="00A51E46" w:rsidP="00297F83">
            <w:pPr>
              <w:jc w:val="center"/>
              <w:rPr>
                <w:rFonts w:cs="Arial"/>
                <w:sz w:val="18"/>
                <w:szCs w:val="18"/>
                <w:lang w:val="ro-RO"/>
              </w:rPr>
            </w:pPr>
            <w:r w:rsidRPr="00CD5346">
              <w:rPr>
                <w:rFonts w:cs="Arial"/>
                <w:sz w:val="18"/>
                <w:szCs w:val="18"/>
                <w:lang w:val="ro-RO"/>
              </w:rPr>
              <w:t>2031</w:t>
            </w:r>
          </w:p>
        </w:tc>
        <w:tc>
          <w:tcPr>
            <w:tcW w:w="1480" w:type="dxa"/>
            <w:tcBorders>
              <w:top w:val="nil"/>
              <w:left w:val="nil"/>
              <w:bottom w:val="single" w:sz="4" w:space="0" w:color="auto"/>
              <w:right w:val="single" w:sz="4" w:space="0" w:color="auto"/>
            </w:tcBorders>
            <w:shd w:val="clear" w:color="auto" w:fill="auto"/>
            <w:vAlign w:val="center"/>
            <w:hideMark/>
          </w:tcPr>
          <w:p w14:paraId="20CECF43" w14:textId="77777777" w:rsidR="00A51E46" w:rsidRPr="00CD5346" w:rsidRDefault="00A51E46" w:rsidP="00297F83">
            <w:pPr>
              <w:jc w:val="right"/>
              <w:rPr>
                <w:rFonts w:cs="Arial"/>
                <w:sz w:val="18"/>
                <w:szCs w:val="18"/>
                <w:lang w:val="ro-RO"/>
              </w:rPr>
            </w:pPr>
            <w:r w:rsidRPr="00CD5346">
              <w:rPr>
                <w:rFonts w:cs="Arial"/>
                <w:sz w:val="18"/>
                <w:szCs w:val="18"/>
                <w:lang w:val="ro-RO"/>
              </w:rPr>
              <w:t>1,908</w:t>
            </w:r>
          </w:p>
        </w:tc>
        <w:tc>
          <w:tcPr>
            <w:tcW w:w="1300" w:type="dxa"/>
            <w:tcBorders>
              <w:top w:val="nil"/>
              <w:left w:val="nil"/>
              <w:bottom w:val="single" w:sz="4" w:space="0" w:color="auto"/>
              <w:right w:val="single" w:sz="4" w:space="0" w:color="auto"/>
            </w:tcBorders>
            <w:shd w:val="clear" w:color="auto" w:fill="auto"/>
            <w:vAlign w:val="center"/>
            <w:hideMark/>
          </w:tcPr>
          <w:p w14:paraId="38F1F0F7" w14:textId="77777777" w:rsidR="00A51E46" w:rsidRPr="00CD5346" w:rsidRDefault="00A51E46" w:rsidP="00297F83">
            <w:pPr>
              <w:jc w:val="right"/>
              <w:rPr>
                <w:rFonts w:cs="Arial"/>
                <w:sz w:val="18"/>
                <w:szCs w:val="18"/>
                <w:lang w:val="ro-RO"/>
              </w:rPr>
            </w:pPr>
            <w:r w:rsidRPr="00CD5346">
              <w:rPr>
                <w:rFonts w:cs="Arial"/>
                <w:sz w:val="18"/>
                <w:szCs w:val="18"/>
                <w:lang w:val="ro-RO"/>
              </w:rPr>
              <w:t>75</w:t>
            </w:r>
          </w:p>
        </w:tc>
        <w:tc>
          <w:tcPr>
            <w:tcW w:w="1330" w:type="dxa"/>
            <w:tcBorders>
              <w:top w:val="nil"/>
              <w:left w:val="nil"/>
              <w:bottom w:val="single" w:sz="4" w:space="0" w:color="auto"/>
              <w:right w:val="single" w:sz="4" w:space="0" w:color="auto"/>
            </w:tcBorders>
            <w:shd w:val="clear" w:color="auto" w:fill="auto"/>
            <w:vAlign w:val="center"/>
            <w:hideMark/>
          </w:tcPr>
          <w:p w14:paraId="34B61357" w14:textId="77777777" w:rsidR="00A51E46" w:rsidRPr="00CD5346" w:rsidRDefault="00A51E46" w:rsidP="00297F83">
            <w:pPr>
              <w:jc w:val="right"/>
              <w:rPr>
                <w:rFonts w:cs="Arial"/>
                <w:sz w:val="18"/>
                <w:szCs w:val="18"/>
                <w:lang w:val="ro-RO"/>
              </w:rPr>
            </w:pPr>
            <w:r w:rsidRPr="00CD5346">
              <w:rPr>
                <w:rFonts w:cs="Arial"/>
                <w:sz w:val="18"/>
                <w:szCs w:val="18"/>
                <w:lang w:val="ro-RO"/>
              </w:rPr>
              <w:t>290</w:t>
            </w:r>
          </w:p>
        </w:tc>
        <w:tc>
          <w:tcPr>
            <w:tcW w:w="960" w:type="dxa"/>
            <w:tcBorders>
              <w:top w:val="nil"/>
              <w:left w:val="nil"/>
              <w:bottom w:val="single" w:sz="4" w:space="0" w:color="auto"/>
              <w:right w:val="single" w:sz="4" w:space="0" w:color="auto"/>
            </w:tcBorders>
            <w:shd w:val="clear" w:color="auto" w:fill="auto"/>
            <w:vAlign w:val="center"/>
            <w:hideMark/>
          </w:tcPr>
          <w:p w14:paraId="4810C1C1"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vAlign w:val="center"/>
            <w:hideMark/>
          </w:tcPr>
          <w:p w14:paraId="45E5D816" w14:textId="77777777" w:rsidR="00A51E46" w:rsidRPr="00CD5346" w:rsidRDefault="00A51E46" w:rsidP="00297F83">
            <w:pPr>
              <w:jc w:val="right"/>
              <w:rPr>
                <w:rFonts w:cs="Arial"/>
                <w:sz w:val="18"/>
                <w:szCs w:val="18"/>
                <w:lang w:val="ro-RO"/>
              </w:rPr>
            </w:pPr>
            <w:r w:rsidRPr="00CD5346">
              <w:rPr>
                <w:rFonts w:cs="Arial"/>
                <w:sz w:val="18"/>
                <w:szCs w:val="18"/>
                <w:lang w:val="ro-RO"/>
              </w:rPr>
              <w:t>77</w:t>
            </w:r>
          </w:p>
        </w:tc>
        <w:tc>
          <w:tcPr>
            <w:tcW w:w="1582" w:type="dxa"/>
            <w:tcBorders>
              <w:top w:val="nil"/>
              <w:left w:val="nil"/>
              <w:bottom w:val="single" w:sz="4" w:space="0" w:color="auto"/>
              <w:right w:val="single" w:sz="4" w:space="0" w:color="auto"/>
            </w:tcBorders>
            <w:shd w:val="clear" w:color="auto" w:fill="auto"/>
            <w:vAlign w:val="center"/>
            <w:hideMark/>
          </w:tcPr>
          <w:p w14:paraId="1D9FAF11" w14:textId="77777777" w:rsidR="00A51E46" w:rsidRPr="00CD5346" w:rsidRDefault="00A51E46" w:rsidP="00297F83">
            <w:pPr>
              <w:jc w:val="right"/>
              <w:rPr>
                <w:rFonts w:cs="Arial"/>
                <w:sz w:val="18"/>
                <w:szCs w:val="18"/>
                <w:lang w:val="ro-RO"/>
              </w:rPr>
            </w:pPr>
            <w:r w:rsidRPr="00CD5346">
              <w:rPr>
                <w:rFonts w:cs="Arial"/>
                <w:sz w:val="18"/>
                <w:szCs w:val="18"/>
                <w:lang w:val="ro-RO"/>
              </w:rPr>
              <w:t>12</w:t>
            </w:r>
          </w:p>
        </w:tc>
        <w:tc>
          <w:tcPr>
            <w:tcW w:w="1857" w:type="dxa"/>
            <w:tcBorders>
              <w:top w:val="nil"/>
              <w:left w:val="nil"/>
              <w:bottom w:val="single" w:sz="4" w:space="0" w:color="auto"/>
              <w:right w:val="nil"/>
            </w:tcBorders>
            <w:shd w:val="clear" w:color="auto" w:fill="auto"/>
            <w:vAlign w:val="center"/>
            <w:hideMark/>
          </w:tcPr>
          <w:p w14:paraId="120BE84F" w14:textId="77777777" w:rsidR="00A51E46" w:rsidRPr="00CD5346" w:rsidRDefault="00A51E46" w:rsidP="00297F83">
            <w:pPr>
              <w:jc w:val="right"/>
              <w:rPr>
                <w:rFonts w:cs="Arial"/>
                <w:sz w:val="18"/>
                <w:szCs w:val="18"/>
                <w:lang w:val="ro-RO"/>
              </w:rPr>
            </w:pPr>
            <w:r w:rsidRPr="00CD5346">
              <w:rPr>
                <w:rFonts w:cs="Arial"/>
                <w:sz w:val="18"/>
                <w:szCs w:val="18"/>
                <w:lang w:val="ro-RO"/>
              </w:rPr>
              <w:t>81</w:t>
            </w:r>
          </w:p>
        </w:tc>
        <w:tc>
          <w:tcPr>
            <w:tcW w:w="978" w:type="dxa"/>
            <w:tcBorders>
              <w:top w:val="nil"/>
              <w:left w:val="single" w:sz="8" w:space="0" w:color="auto"/>
              <w:bottom w:val="single" w:sz="4" w:space="0" w:color="auto"/>
              <w:right w:val="single" w:sz="4" w:space="0" w:color="auto"/>
            </w:tcBorders>
            <w:shd w:val="clear" w:color="auto" w:fill="auto"/>
            <w:vAlign w:val="center"/>
          </w:tcPr>
          <w:p w14:paraId="6DDBDCF6" w14:textId="77777777" w:rsidR="00A51E46" w:rsidRPr="00CD5346" w:rsidRDefault="00A51E46" w:rsidP="00297F83">
            <w:pPr>
              <w:jc w:val="right"/>
              <w:rPr>
                <w:rFonts w:cs="Arial"/>
                <w:sz w:val="18"/>
                <w:szCs w:val="18"/>
                <w:lang w:val="ro-RO"/>
              </w:rPr>
            </w:pPr>
            <w:r w:rsidRPr="00CD5346">
              <w:rPr>
                <w:rFonts w:cs="Arial"/>
                <w:sz w:val="18"/>
                <w:szCs w:val="18"/>
                <w:lang w:val="ro-RO"/>
              </w:rPr>
              <w:t>2,442</w:t>
            </w:r>
          </w:p>
        </w:tc>
        <w:tc>
          <w:tcPr>
            <w:tcW w:w="992" w:type="dxa"/>
            <w:tcBorders>
              <w:top w:val="nil"/>
              <w:left w:val="single" w:sz="4" w:space="0" w:color="auto"/>
              <w:bottom w:val="single" w:sz="4" w:space="0" w:color="auto"/>
              <w:right w:val="single" w:sz="8" w:space="0" w:color="auto"/>
            </w:tcBorders>
            <w:shd w:val="clear" w:color="auto" w:fill="auto"/>
            <w:vAlign w:val="center"/>
          </w:tcPr>
          <w:p w14:paraId="26B8C766"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2964</w:t>
            </w:r>
          </w:p>
        </w:tc>
      </w:tr>
      <w:tr w:rsidR="00A51E46" w:rsidRPr="00CD5346" w14:paraId="307DE309"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69B55B6B" w14:textId="77777777" w:rsidR="00A51E46" w:rsidRPr="00CD5346" w:rsidRDefault="00A51E46" w:rsidP="00297F83">
            <w:pPr>
              <w:jc w:val="center"/>
              <w:rPr>
                <w:rFonts w:cs="Arial"/>
                <w:sz w:val="18"/>
                <w:szCs w:val="18"/>
                <w:lang w:val="ro-RO"/>
              </w:rPr>
            </w:pPr>
            <w:r w:rsidRPr="00CD5346">
              <w:rPr>
                <w:rFonts w:cs="Arial"/>
                <w:sz w:val="18"/>
                <w:szCs w:val="18"/>
                <w:lang w:val="ro-RO"/>
              </w:rPr>
              <w:t>2032</w:t>
            </w:r>
          </w:p>
        </w:tc>
        <w:tc>
          <w:tcPr>
            <w:tcW w:w="1480" w:type="dxa"/>
            <w:tcBorders>
              <w:top w:val="nil"/>
              <w:left w:val="nil"/>
              <w:bottom w:val="single" w:sz="4" w:space="0" w:color="auto"/>
              <w:right w:val="single" w:sz="4" w:space="0" w:color="auto"/>
            </w:tcBorders>
            <w:shd w:val="clear" w:color="auto" w:fill="auto"/>
            <w:vAlign w:val="center"/>
            <w:hideMark/>
          </w:tcPr>
          <w:p w14:paraId="6D80F95A" w14:textId="77777777" w:rsidR="00A51E46" w:rsidRPr="00CD5346" w:rsidRDefault="00A51E46" w:rsidP="00297F83">
            <w:pPr>
              <w:jc w:val="right"/>
              <w:rPr>
                <w:rFonts w:cs="Arial"/>
                <w:sz w:val="18"/>
                <w:szCs w:val="18"/>
                <w:lang w:val="ro-RO"/>
              </w:rPr>
            </w:pPr>
            <w:r w:rsidRPr="00CD5346">
              <w:rPr>
                <w:rFonts w:cs="Arial"/>
                <w:sz w:val="18"/>
                <w:szCs w:val="18"/>
                <w:lang w:val="ro-RO"/>
              </w:rPr>
              <w:t>1,963</w:t>
            </w:r>
          </w:p>
        </w:tc>
        <w:tc>
          <w:tcPr>
            <w:tcW w:w="1300" w:type="dxa"/>
            <w:tcBorders>
              <w:top w:val="nil"/>
              <w:left w:val="nil"/>
              <w:bottom w:val="single" w:sz="4" w:space="0" w:color="auto"/>
              <w:right w:val="single" w:sz="4" w:space="0" w:color="auto"/>
            </w:tcBorders>
            <w:shd w:val="clear" w:color="auto" w:fill="auto"/>
            <w:vAlign w:val="center"/>
            <w:hideMark/>
          </w:tcPr>
          <w:p w14:paraId="07EAD79A" w14:textId="77777777" w:rsidR="00A51E46" w:rsidRPr="00CD5346" w:rsidRDefault="00A51E46" w:rsidP="00297F83">
            <w:pPr>
              <w:jc w:val="right"/>
              <w:rPr>
                <w:rFonts w:cs="Arial"/>
                <w:sz w:val="18"/>
                <w:szCs w:val="18"/>
                <w:lang w:val="ro-RO"/>
              </w:rPr>
            </w:pPr>
            <w:r w:rsidRPr="00CD5346">
              <w:rPr>
                <w:rFonts w:cs="Arial"/>
                <w:sz w:val="18"/>
                <w:szCs w:val="18"/>
                <w:lang w:val="ro-RO"/>
              </w:rPr>
              <w:t>77</w:t>
            </w:r>
          </w:p>
        </w:tc>
        <w:tc>
          <w:tcPr>
            <w:tcW w:w="1330" w:type="dxa"/>
            <w:tcBorders>
              <w:top w:val="nil"/>
              <w:left w:val="nil"/>
              <w:bottom w:val="single" w:sz="4" w:space="0" w:color="auto"/>
              <w:right w:val="single" w:sz="4" w:space="0" w:color="auto"/>
            </w:tcBorders>
            <w:shd w:val="clear" w:color="auto" w:fill="auto"/>
            <w:vAlign w:val="center"/>
            <w:hideMark/>
          </w:tcPr>
          <w:p w14:paraId="575DE39E" w14:textId="77777777" w:rsidR="00A51E46" w:rsidRPr="00CD5346" w:rsidRDefault="00A51E46" w:rsidP="00297F83">
            <w:pPr>
              <w:jc w:val="right"/>
              <w:rPr>
                <w:rFonts w:cs="Arial"/>
                <w:sz w:val="18"/>
                <w:szCs w:val="18"/>
                <w:lang w:val="ro-RO"/>
              </w:rPr>
            </w:pPr>
            <w:r w:rsidRPr="00CD5346">
              <w:rPr>
                <w:rFonts w:cs="Arial"/>
                <w:sz w:val="18"/>
                <w:szCs w:val="18"/>
                <w:lang w:val="ro-RO"/>
              </w:rPr>
              <w:t>298</w:t>
            </w:r>
          </w:p>
        </w:tc>
        <w:tc>
          <w:tcPr>
            <w:tcW w:w="960" w:type="dxa"/>
            <w:tcBorders>
              <w:top w:val="nil"/>
              <w:left w:val="nil"/>
              <w:bottom w:val="single" w:sz="4" w:space="0" w:color="auto"/>
              <w:right w:val="single" w:sz="4" w:space="0" w:color="auto"/>
            </w:tcBorders>
            <w:shd w:val="clear" w:color="auto" w:fill="auto"/>
            <w:vAlign w:val="center"/>
            <w:hideMark/>
          </w:tcPr>
          <w:p w14:paraId="47F218D6"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vAlign w:val="center"/>
            <w:hideMark/>
          </w:tcPr>
          <w:p w14:paraId="2DAFADEC" w14:textId="77777777" w:rsidR="00A51E46" w:rsidRPr="00CD5346" w:rsidRDefault="00A51E46" w:rsidP="00297F83">
            <w:pPr>
              <w:jc w:val="right"/>
              <w:rPr>
                <w:rFonts w:cs="Arial"/>
                <w:sz w:val="18"/>
                <w:szCs w:val="18"/>
                <w:lang w:val="ro-RO"/>
              </w:rPr>
            </w:pPr>
            <w:r w:rsidRPr="00CD5346">
              <w:rPr>
                <w:rFonts w:cs="Arial"/>
                <w:sz w:val="18"/>
                <w:szCs w:val="18"/>
                <w:lang w:val="ro-RO"/>
              </w:rPr>
              <w:t>79</w:t>
            </w:r>
          </w:p>
        </w:tc>
        <w:tc>
          <w:tcPr>
            <w:tcW w:w="1582" w:type="dxa"/>
            <w:tcBorders>
              <w:top w:val="nil"/>
              <w:left w:val="nil"/>
              <w:bottom w:val="single" w:sz="4" w:space="0" w:color="auto"/>
              <w:right w:val="single" w:sz="4" w:space="0" w:color="auto"/>
            </w:tcBorders>
            <w:shd w:val="clear" w:color="auto" w:fill="auto"/>
            <w:vAlign w:val="center"/>
            <w:hideMark/>
          </w:tcPr>
          <w:p w14:paraId="47B00AF4" w14:textId="77777777" w:rsidR="00A51E46" w:rsidRPr="00CD5346" w:rsidRDefault="00A51E46" w:rsidP="00297F83">
            <w:pPr>
              <w:jc w:val="right"/>
              <w:rPr>
                <w:rFonts w:cs="Arial"/>
                <w:sz w:val="18"/>
                <w:szCs w:val="18"/>
                <w:lang w:val="ro-RO"/>
              </w:rPr>
            </w:pPr>
            <w:r w:rsidRPr="00CD5346">
              <w:rPr>
                <w:rFonts w:cs="Arial"/>
                <w:sz w:val="18"/>
                <w:szCs w:val="18"/>
                <w:lang w:val="ro-RO"/>
              </w:rPr>
              <w:t>12</w:t>
            </w:r>
          </w:p>
        </w:tc>
        <w:tc>
          <w:tcPr>
            <w:tcW w:w="1857" w:type="dxa"/>
            <w:tcBorders>
              <w:top w:val="nil"/>
              <w:left w:val="nil"/>
              <w:bottom w:val="single" w:sz="4" w:space="0" w:color="auto"/>
              <w:right w:val="nil"/>
            </w:tcBorders>
            <w:shd w:val="clear" w:color="auto" w:fill="auto"/>
            <w:vAlign w:val="center"/>
            <w:hideMark/>
          </w:tcPr>
          <w:p w14:paraId="47A112C6" w14:textId="77777777" w:rsidR="00A51E46" w:rsidRPr="00CD5346" w:rsidRDefault="00A51E46" w:rsidP="00297F83">
            <w:pPr>
              <w:jc w:val="right"/>
              <w:rPr>
                <w:rFonts w:cs="Arial"/>
                <w:sz w:val="18"/>
                <w:szCs w:val="18"/>
                <w:lang w:val="ro-RO"/>
              </w:rPr>
            </w:pPr>
            <w:r w:rsidRPr="00CD5346">
              <w:rPr>
                <w:rFonts w:cs="Arial"/>
                <w:sz w:val="18"/>
                <w:szCs w:val="18"/>
                <w:lang w:val="ro-RO"/>
              </w:rPr>
              <w:t>83</w:t>
            </w:r>
          </w:p>
        </w:tc>
        <w:tc>
          <w:tcPr>
            <w:tcW w:w="978" w:type="dxa"/>
            <w:tcBorders>
              <w:top w:val="nil"/>
              <w:left w:val="single" w:sz="8" w:space="0" w:color="auto"/>
              <w:bottom w:val="single" w:sz="4" w:space="0" w:color="auto"/>
              <w:right w:val="single" w:sz="4" w:space="0" w:color="auto"/>
            </w:tcBorders>
            <w:shd w:val="clear" w:color="auto" w:fill="auto"/>
            <w:vAlign w:val="center"/>
          </w:tcPr>
          <w:p w14:paraId="095A117F" w14:textId="77777777" w:rsidR="00A51E46" w:rsidRPr="00CD5346" w:rsidRDefault="00A51E46" w:rsidP="00297F83">
            <w:pPr>
              <w:jc w:val="right"/>
              <w:rPr>
                <w:rFonts w:cs="Arial"/>
                <w:sz w:val="18"/>
                <w:szCs w:val="18"/>
                <w:lang w:val="ro-RO"/>
              </w:rPr>
            </w:pPr>
            <w:r w:rsidRPr="00CD5346">
              <w:rPr>
                <w:rFonts w:cs="Arial"/>
                <w:sz w:val="18"/>
                <w:szCs w:val="18"/>
                <w:lang w:val="ro-RO"/>
              </w:rPr>
              <w:t>2,512</w:t>
            </w:r>
          </w:p>
        </w:tc>
        <w:tc>
          <w:tcPr>
            <w:tcW w:w="992" w:type="dxa"/>
            <w:tcBorders>
              <w:top w:val="nil"/>
              <w:left w:val="single" w:sz="4" w:space="0" w:color="auto"/>
              <w:bottom w:val="single" w:sz="4" w:space="0" w:color="auto"/>
              <w:right w:val="single" w:sz="8" w:space="0" w:color="auto"/>
            </w:tcBorders>
            <w:shd w:val="clear" w:color="auto" w:fill="auto"/>
            <w:vAlign w:val="center"/>
          </w:tcPr>
          <w:p w14:paraId="5F5DE743"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3049</w:t>
            </w:r>
          </w:p>
        </w:tc>
      </w:tr>
      <w:tr w:rsidR="00A51E46" w:rsidRPr="00CD5346" w14:paraId="497E6913"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687BA71C" w14:textId="77777777" w:rsidR="00A51E46" w:rsidRPr="00CD5346" w:rsidRDefault="00A51E46" w:rsidP="00297F83">
            <w:pPr>
              <w:jc w:val="center"/>
              <w:rPr>
                <w:rFonts w:cs="Arial"/>
                <w:sz w:val="18"/>
                <w:szCs w:val="18"/>
                <w:lang w:val="ro-RO"/>
              </w:rPr>
            </w:pPr>
            <w:r w:rsidRPr="00CD5346">
              <w:rPr>
                <w:rFonts w:cs="Arial"/>
                <w:sz w:val="18"/>
                <w:szCs w:val="18"/>
                <w:lang w:val="ro-RO"/>
              </w:rPr>
              <w:t>2033</w:t>
            </w:r>
          </w:p>
        </w:tc>
        <w:tc>
          <w:tcPr>
            <w:tcW w:w="1480" w:type="dxa"/>
            <w:tcBorders>
              <w:top w:val="nil"/>
              <w:left w:val="nil"/>
              <w:bottom w:val="single" w:sz="4" w:space="0" w:color="auto"/>
              <w:right w:val="single" w:sz="4" w:space="0" w:color="auto"/>
            </w:tcBorders>
            <w:shd w:val="clear" w:color="auto" w:fill="auto"/>
            <w:vAlign w:val="center"/>
            <w:hideMark/>
          </w:tcPr>
          <w:p w14:paraId="6AC6CB04" w14:textId="77777777" w:rsidR="00A51E46" w:rsidRPr="00CD5346" w:rsidRDefault="00A51E46" w:rsidP="00297F83">
            <w:pPr>
              <w:jc w:val="right"/>
              <w:rPr>
                <w:rFonts w:cs="Arial"/>
                <w:sz w:val="18"/>
                <w:szCs w:val="18"/>
                <w:lang w:val="ro-RO"/>
              </w:rPr>
            </w:pPr>
            <w:r w:rsidRPr="00CD5346">
              <w:rPr>
                <w:rFonts w:cs="Arial"/>
                <w:sz w:val="18"/>
                <w:szCs w:val="18"/>
                <w:lang w:val="ro-RO"/>
              </w:rPr>
              <w:t>2,020</w:t>
            </w:r>
          </w:p>
        </w:tc>
        <w:tc>
          <w:tcPr>
            <w:tcW w:w="1300" w:type="dxa"/>
            <w:tcBorders>
              <w:top w:val="nil"/>
              <w:left w:val="nil"/>
              <w:bottom w:val="single" w:sz="4" w:space="0" w:color="auto"/>
              <w:right w:val="single" w:sz="4" w:space="0" w:color="auto"/>
            </w:tcBorders>
            <w:shd w:val="clear" w:color="auto" w:fill="auto"/>
            <w:vAlign w:val="center"/>
            <w:hideMark/>
          </w:tcPr>
          <w:p w14:paraId="67673D3B" w14:textId="77777777" w:rsidR="00A51E46" w:rsidRPr="00CD5346" w:rsidRDefault="00A51E46" w:rsidP="00297F83">
            <w:pPr>
              <w:jc w:val="right"/>
              <w:rPr>
                <w:rFonts w:cs="Arial"/>
                <w:sz w:val="18"/>
                <w:szCs w:val="18"/>
                <w:lang w:val="ro-RO"/>
              </w:rPr>
            </w:pPr>
            <w:r w:rsidRPr="00CD5346">
              <w:rPr>
                <w:rFonts w:cs="Arial"/>
                <w:sz w:val="18"/>
                <w:szCs w:val="18"/>
                <w:lang w:val="ro-RO"/>
              </w:rPr>
              <w:t>79</w:t>
            </w:r>
          </w:p>
        </w:tc>
        <w:tc>
          <w:tcPr>
            <w:tcW w:w="1330" w:type="dxa"/>
            <w:tcBorders>
              <w:top w:val="nil"/>
              <w:left w:val="nil"/>
              <w:bottom w:val="single" w:sz="4" w:space="0" w:color="auto"/>
              <w:right w:val="single" w:sz="4" w:space="0" w:color="auto"/>
            </w:tcBorders>
            <w:shd w:val="clear" w:color="auto" w:fill="auto"/>
            <w:vAlign w:val="center"/>
            <w:hideMark/>
          </w:tcPr>
          <w:p w14:paraId="7EA4E61C" w14:textId="77777777" w:rsidR="00A51E46" w:rsidRPr="00CD5346" w:rsidRDefault="00A51E46" w:rsidP="00297F83">
            <w:pPr>
              <w:jc w:val="right"/>
              <w:rPr>
                <w:rFonts w:cs="Arial"/>
                <w:sz w:val="18"/>
                <w:szCs w:val="18"/>
                <w:lang w:val="ro-RO"/>
              </w:rPr>
            </w:pPr>
            <w:r w:rsidRPr="00CD5346">
              <w:rPr>
                <w:rFonts w:cs="Arial"/>
                <w:sz w:val="18"/>
                <w:szCs w:val="18"/>
                <w:lang w:val="ro-RO"/>
              </w:rPr>
              <w:t>306</w:t>
            </w:r>
          </w:p>
        </w:tc>
        <w:tc>
          <w:tcPr>
            <w:tcW w:w="960" w:type="dxa"/>
            <w:tcBorders>
              <w:top w:val="nil"/>
              <w:left w:val="nil"/>
              <w:bottom w:val="single" w:sz="4" w:space="0" w:color="auto"/>
              <w:right w:val="single" w:sz="4" w:space="0" w:color="auto"/>
            </w:tcBorders>
            <w:shd w:val="clear" w:color="auto" w:fill="auto"/>
            <w:vAlign w:val="center"/>
            <w:hideMark/>
          </w:tcPr>
          <w:p w14:paraId="171CACAC"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vAlign w:val="center"/>
            <w:hideMark/>
          </w:tcPr>
          <w:p w14:paraId="4218F68F" w14:textId="77777777" w:rsidR="00A51E46" w:rsidRPr="00CD5346" w:rsidRDefault="00A51E46" w:rsidP="00297F83">
            <w:pPr>
              <w:jc w:val="right"/>
              <w:rPr>
                <w:rFonts w:cs="Arial"/>
                <w:sz w:val="18"/>
                <w:szCs w:val="18"/>
                <w:lang w:val="ro-RO"/>
              </w:rPr>
            </w:pPr>
            <w:r w:rsidRPr="00CD5346">
              <w:rPr>
                <w:rFonts w:cs="Arial"/>
                <w:sz w:val="18"/>
                <w:szCs w:val="18"/>
                <w:lang w:val="ro-RO"/>
              </w:rPr>
              <w:t>81</w:t>
            </w:r>
          </w:p>
        </w:tc>
        <w:tc>
          <w:tcPr>
            <w:tcW w:w="1582" w:type="dxa"/>
            <w:tcBorders>
              <w:top w:val="nil"/>
              <w:left w:val="nil"/>
              <w:bottom w:val="single" w:sz="4" w:space="0" w:color="auto"/>
              <w:right w:val="single" w:sz="4" w:space="0" w:color="auto"/>
            </w:tcBorders>
            <w:shd w:val="clear" w:color="auto" w:fill="auto"/>
            <w:vAlign w:val="center"/>
            <w:hideMark/>
          </w:tcPr>
          <w:p w14:paraId="52B7AF01" w14:textId="77777777" w:rsidR="00A51E46" w:rsidRPr="00CD5346" w:rsidRDefault="00A51E46" w:rsidP="00297F83">
            <w:pPr>
              <w:jc w:val="right"/>
              <w:rPr>
                <w:rFonts w:cs="Arial"/>
                <w:sz w:val="18"/>
                <w:szCs w:val="18"/>
                <w:lang w:val="ro-RO"/>
              </w:rPr>
            </w:pPr>
            <w:r w:rsidRPr="00CD5346">
              <w:rPr>
                <w:rFonts w:cs="Arial"/>
                <w:sz w:val="18"/>
                <w:szCs w:val="18"/>
                <w:lang w:val="ro-RO"/>
              </w:rPr>
              <w:t>12</w:t>
            </w:r>
          </w:p>
        </w:tc>
        <w:tc>
          <w:tcPr>
            <w:tcW w:w="1857" w:type="dxa"/>
            <w:tcBorders>
              <w:top w:val="nil"/>
              <w:left w:val="nil"/>
              <w:bottom w:val="single" w:sz="4" w:space="0" w:color="auto"/>
              <w:right w:val="nil"/>
            </w:tcBorders>
            <w:shd w:val="clear" w:color="auto" w:fill="auto"/>
            <w:vAlign w:val="center"/>
            <w:hideMark/>
          </w:tcPr>
          <w:p w14:paraId="6BC19825" w14:textId="77777777" w:rsidR="00A51E46" w:rsidRPr="00CD5346" w:rsidRDefault="00A51E46" w:rsidP="00297F83">
            <w:pPr>
              <w:jc w:val="right"/>
              <w:rPr>
                <w:rFonts w:cs="Arial"/>
                <w:sz w:val="18"/>
                <w:szCs w:val="18"/>
                <w:lang w:val="ro-RO"/>
              </w:rPr>
            </w:pPr>
            <w:r w:rsidRPr="00CD5346">
              <w:rPr>
                <w:rFonts w:cs="Arial"/>
                <w:sz w:val="18"/>
                <w:szCs w:val="18"/>
                <w:lang w:val="ro-RO"/>
              </w:rPr>
              <w:t>86</w:t>
            </w:r>
          </w:p>
        </w:tc>
        <w:tc>
          <w:tcPr>
            <w:tcW w:w="978" w:type="dxa"/>
            <w:tcBorders>
              <w:top w:val="nil"/>
              <w:left w:val="single" w:sz="8" w:space="0" w:color="auto"/>
              <w:bottom w:val="single" w:sz="4" w:space="0" w:color="auto"/>
              <w:right w:val="single" w:sz="4" w:space="0" w:color="auto"/>
            </w:tcBorders>
            <w:shd w:val="clear" w:color="auto" w:fill="auto"/>
            <w:vAlign w:val="center"/>
          </w:tcPr>
          <w:p w14:paraId="7CF6BB06" w14:textId="77777777" w:rsidR="00A51E46" w:rsidRPr="00CD5346" w:rsidRDefault="00A51E46" w:rsidP="00297F83">
            <w:pPr>
              <w:jc w:val="right"/>
              <w:rPr>
                <w:rFonts w:cs="Arial"/>
                <w:sz w:val="18"/>
                <w:szCs w:val="18"/>
                <w:lang w:val="ro-RO"/>
              </w:rPr>
            </w:pPr>
            <w:r w:rsidRPr="00CD5346">
              <w:rPr>
                <w:rFonts w:cs="Arial"/>
                <w:sz w:val="18"/>
                <w:szCs w:val="18"/>
                <w:lang w:val="ro-RO"/>
              </w:rPr>
              <w:t>2,584</w:t>
            </w:r>
          </w:p>
        </w:tc>
        <w:tc>
          <w:tcPr>
            <w:tcW w:w="992" w:type="dxa"/>
            <w:tcBorders>
              <w:top w:val="nil"/>
              <w:left w:val="single" w:sz="4" w:space="0" w:color="auto"/>
              <w:bottom w:val="single" w:sz="4" w:space="0" w:color="auto"/>
              <w:right w:val="single" w:sz="8" w:space="0" w:color="auto"/>
            </w:tcBorders>
            <w:shd w:val="clear" w:color="auto" w:fill="auto"/>
            <w:vAlign w:val="center"/>
          </w:tcPr>
          <w:p w14:paraId="2071D17D"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3137</w:t>
            </w:r>
          </w:p>
        </w:tc>
      </w:tr>
      <w:tr w:rsidR="00A51E46" w:rsidRPr="00CD5346" w14:paraId="48016BBD"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1191CE61" w14:textId="77777777" w:rsidR="00A51E46" w:rsidRPr="00CD5346" w:rsidRDefault="00A51E46" w:rsidP="00297F83">
            <w:pPr>
              <w:jc w:val="center"/>
              <w:rPr>
                <w:rFonts w:cs="Arial"/>
                <w:sz w:val="18"/>
                <w:szCs w:val="18"/>
                <w:lang w:val="ro-RO"/>
              </w:rPr>
            </w:pPr>
            <w:r w:rsidRPr="00CD5346">
              <w:rPr>
                <w:rFonts w:cs="Arial"/>
                <w:sz w:val="18"/>
                <w:szCs w:val="18"/>
                <w:lang w:val="ro-RO"/>
              </w:rPr>
              <w:t>2034</w:t>
            </w:r>
          </w:p>
        </w:tc>
        <w:tc>
          <w:tcPr>
            <w:tcW w:w="1480" w:type="dxa"/>
            <w:tcBorders>
              <w:top w:val="nil"/>
              <w:left w:val="nil"/>
              <w:bottom w:val="single" w:sz="4" w:space="0" w:color="auto"/>
              <w:right w:val="single" w:sz="4" w:space="0" w:color="auto"/>
            </w:tcBorders>
            <w:shd w:val="clear" w:color="auto" w:fill="auto"/>
            <w:vAlign w:val="center"/>
            <w:hideMark/>
          </w:tcPr>
          <w:p w14:paraId="21A715DD" w14:textId="77777777" w:rsidR="00A51E46" w:rsidRPr="00CD5346" w:rsidRDefault="00A51E46" w:rsidP="00297F83">
            <w:pPr>
              <w:jc w:val="right"/>
              <w:rPr>
                <w:rFonts w:cs="Arial"/>
                <w:sz w:val="18"/>
                <w:szCs w:val="18"/>
                <w:lang w:val="ro-RO"/>
              </w:rPr>
            </w:pPr>
            <w:r w:rsidRPr="00CD5346">
              <w:rPr>
                <w:rFonts w:cs="Arial"/>
                <w:sz w:val="18"/>
                <w:szCs w:val="18"/>
                <w:lang w:val="ro-RO"/>
              </w:rPr>
              <w:t>2,079</w:t>
            </w:r>
          </w:p>
        </w:tc>
        <w:tc>
          <w:tcPr>
            <w:tcW w:w="1300" w:type="dxa"/>
            <w:tcBorders>
              <w:top w:val="nil"/>
              <w:left w:val="nil"/>
              <w:bottom w:val="single" w:sz="4" w:space="0" w:color="auto"/>
              <w:right w:val="single" w:sz="4" w:space="0" w:color="auto"/>
            </w:tcBorders>
            <w:shd w:val="clear" w:color="auto" w:fill="auto"/>
            <w:vAlign w:val="center"/>
            <w:hideMark/>
          </w:tcPr>
          <w:p w14:paraId="21FE82B9" w14:textId="77777777" w:rsidR="00A51E46" w:rsidRPr="00CD5346" w:rsidRDefault="00A51E46" w:rsidP="00297F83">
            <w:pPr>
              <w:jc w:val="right"/>
              <w:rPr>
                <w:rFonts w:cs="Arial"/>
                <w:sz w:val="18"/>
                <w:szCs w:val="18"/>
                <w:lang w:val="ro-RO"/>
              </w:rPr>
            </w:pPr>
            <w:r w:rsidRPr="00CD5346">
              <w:rPr>
                <w:rFonts w:cs="Arial"/>
                <w:sz w:val="18"/>
                <w:szCs w:val="18"/>
                <w:lang w:val="ro-RO"/>
              </w:rPr>
              <w:t>81</w:t>
            </w:r>
          </w:p>
        </w:tc>
        <w:tc>
          <w:tcPr>
            <w:tcW w:w="1330" w:type="dxa"/>
            <w:tcBorders>
              <w:top w:val="nil"/>
              <w:left w:val="nil"/>
              <w:bottom w:val="single" w:sz="4" w:space="0" w:color="auto"/>
              <w:right w:val="single" w:sz="4" w:space="0" w:color="auto"/>
            </w:tcBorders>
            <w:shd w:val="clear" w:color="auto" w:fill="auto"/>
            <w:vAlign w:val="center"/>
            <w:hideMark/>
          </w:tcPr>
          <w:p w14:paraId="3BE9B8F7" w14:textId="77777777" w:rsidR="00A51E46" w:rsidRPr="00CD5346" w:rsidRDefault="00A51E46" w:rsidP="00297F83">
            <w:pPr>
              <w:jc w:val="right"/>
              <w:rPr>
                <w:rFonts w:cs="Arial"/>
                <w:sz w:val="18"/>
                <w:szCs w:val="18"/>
                <w:lang w:val="ro-RO"/>
              </w:rPr>
            </w:pPr>
            <w:r w:rsidRPr="00CD5346">
              <w:rPr>
                <w:rFonts w:cs="Arial"/>
                <w:sz w:val="18"/>
                <w:szCs w:val="18"/>
                <w:lang w:val="ro-RO"/>
              </w:rPr>
              <w:t>315</w:t>
            </w:r>
          </w:p>
        </w:tc>
        <w:tc>
          <w:tcPr>
            <w:tcW w:w="960" w:type="dxa"/>
            <w:tcBorders>
              <w:top w:val="nil"/>
              <w:left w:val="nil"/>
              <w:bottom w:val="single" w:sz="4" w:space="0" w:color="auto"/>
              <w:right w:val="single" w:sz="4" w:space="0" w:color="auto"/>
            </w:tcBorders>
            <w:shd w:val="clear" w:color="auto" w:fill="auto"/>
            <w:vAlign w:val="center"/>
            <w:hideMark/>
          </w:tcPr>
          <w:p w14:paraId="1069B9B2"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vAlign w:val="center"/>
            <w:hideMark/>
          </w:tcPr>
          <w:p w14:paraId="43058C99" w14:textId="77777777" w:rsidR="00A51E46" w:rsidRPr="00CD5346" w:rsidRDefault="00A51E46" w:rsidP="00297F83">
            <w:pPr>
              <w:jc w:val="right"/>
              <w:rPr>
                <w:rFonts w:cs="Arial"/>
                <w:sz w:val="18"/>
                <w:szCs w:val="18"/>
                <w:lang w:val="ro-RO"/>
              </w:rPr>
            </w:pPr>
            <w:r w:rsidRPr="00CD5346">
              <w:rPr>
                <w:rFonts w:cs="Arial"/>
                <w:sz w:val="18"/>
                <w:szCs w:val="18"/>
                <w:lang w:val="ro-RO"/>
              </w:rPr>
              <w:t>83</w:t>
            </w:r>
          </w:p>
        </w:tc>
        <w:tc>
          <w:tcPr>
            <w:tcW w:w="1582" w:type="dxa"/>
            <w:tcBorders>
              <w:top w:val="nil"/>
              <w:left w:val="nil"/>
              <w:bottom w:val="single" w:sz="4" w:space="0" w:color="auto"/>
              <w:right w:val="single" w:sz="4" w:space="0" w:color="auto"/>
            </w:tcBorders>
            <w:shd w:val="clear" w:color="auto" w:fill="auto"/>
            <w:vAlign w:val="center"/>
            <w:hideMark/>
          </w:tcPr>
          <w:p w14:paraId="46EFA67E" w14:textId="77777777" w:rsidR="00A51E46" w:rsidRPr="00CD5346" w:rsidRDefault="00A51E46" w:rsidP="00297F83">
            <w:pPr>
              <w:jc w:val="right"/>
              <w:rPr>
                <w:rFonts w:cs="Arial"/>
                <w:sz w:val="18"/>
                <w:szCs w:val="18"/>
                <w:lang w:val="ro-RO"/>
              </w:rPr>
            </w:pPr>
            <w:r w:rsidRPr="00CD5346">
              <w:rPr>
                <w:rFonts w:cs="Arial"/>
                <w:sz w:val="18"/>
                <w:szCs w:val="18"/>
                <w:lang w:val="ro-RO"/>
              </w:rPr>
              <w:t>13</w:t>
            </w:r>
          </w:p>
        </w:tc>
        <w:tc>
          <w:tcPr>
            <w:tcW w:w="1857" w:type="dxa"/>
            <w:tcBorders>
              <w:top w:val="nil"/>
              <w:left w:val="nil"/>
              <w:bottom w:val="single" w:sz="4" w:space="0" w:color="auto"/>
              <w:right w:val="nil"/>
            </w:tcBorders>
            <w:shd w:val="clear" w:color="auto" w:fill="auto"/>
            <w:vAlign w:val="center"/>
            <w:hideMark/>
          </w:tcPr>
          <w:p w14:paraId="72D3129A" w14:textId="77777777" w:rsidR="00A51E46" w:rsidRPr="00CD5346" w:rsidRDefault="00A51E46" w:rsidP="00297F83">
            <w:pPr>
              <w:jc w:val="right"/>
              <w:rPr>
                <w:rFonts w:cs="Arial"/>
                <w:sz w:val="18"/>
                <w:szCs w:val="18"/>
                <w:lang w:val="ro-RO"/>
              </w:rPr>
            </w:pPr>
            <w:r w:rsidRPr="00CD5346">
              <w:rPr>
                <w:rFonts w:cs="Arial"/>
                <w:sz w:val="18"/>
                <w:szCs w:val="18"/>
                <w:lang w:val="ro-RO"/>
              </w:rPr>
              <w:t>88</w:t>
            </w:r>
          </w:p>
        </w:tc>
        <w:tc>
          <w:tcPr>
            <w:tcW w:w="978" w:type="dxa"/>
            <w:tcBorders>
              <w:top w:val="nil"/>
              <w:left w:val="single" w:sz="8" w:space="0" w:color="auto"/>
              <w:bottom w:val="single" w:sz="4" w:space="0" w:color="auto"/>
              <w:right w:val="single" w:sz="4" w:space="0" w:color="auto"/>
            </w:tcBorders>
            <w:shd w:val="clear" w:color="auto" w:fill="auto"/>
            <w:vAlign w:val="center"/>
          </w:tcPr>
          <w:p w14:paraId="267D8E31" w14:textId="77777777" w:rsidR="00A51E46" w:rsidRPr="00CD5346" w:rsidRDefault="00A51E46" w:rsidP="00297F83">
            <w:pPr>
              <w:jc w:val="right"/>
              <w:rPr>
                <w:rFonts w:cs="Arial"/>
                <w:sz w:val="18"/>
                <w:szCs w:val="18"/>
                <w:lang w:val="ro-RO"/>
              </w:rPr>
            </w:pPr>
            <w:r w:rsidRPr="00CD5346">
              <w:rPr>
                <w:rFonts w:cs="Arial"/>
                <w:sz w:val="18"/>
                <w:szCs w:val="18"/>
                <w:lang w:val="ro-RO"/>
              </w:rPr>
              <w:t>2,659</w:t>
            </w:r>
          </w:p>
        </w:tc>
        <w:tc>
          <w:tcPr>
            <w:tcW w:w="992" w:type="dxa"/>
            <w:tcBorders>
              <w:top w:val="nil"/>
              <w:left w:val="single" w:sz="4" w:space="0" w:color="auto"/>
              <w:bottom w:val="single" w:sz="4" w:space="0" w:color="auto"/>
              <w:right w:val="single" w:sz="8" w:space="0" w:color="auto"/>
            </w:tcBorders>
            <w:shd w:val="clear" w:color="auto" w:fill="auto"/>
            <w:vAlign w:val="center"/>
          </w:tcPr>
          <w:p w14:paraId="39C4A52C"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3227</w:t>
            </w:r>
          </w:p>
        </w:tc>
      </w:tr>
      <w:tr w:rsidR="00A51E46" w:rsidRPr="00CD5346" w14:paraId="000E6865"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798F1AEE" w14:textId="77777777" w:rsidR="00A51E46" w:rsidRPr="00CD5346" w:rsidRDefault="00A51E46" w:rsidP="00297F83">
            <w:pPr>
              <w:jc w:val="center"/>
              <w:rPr>
                <w:rFonts w:cs="Arial"/>
                <w:sz w:val="18"/>
                <w:szCs w:val="18"/>
                <w:lang w:val="ro-RO"/>
              </w:rPr>
            </w:pPr>
            <w:r w:rsidRPr="00CD5346">
              <w:rPr>
                <w:rFonts w:cs="Arial"/>
                <w:sz w:val="18"/>
                <w:szCs w:val="18"/>
                <w:lang w:val="ro-RO"/>
              </w:rPr>
              <w:t>2035</w:t>
            </w:r>
          </w:p>
        </w:tc>
        <w:tc>
          <w:tcPr>
            <w:tcW w:w="1480" w:type="dxa"/>
            <w:tcBorders>
              <w:top w:val="nil"/>
              <w:left w:val="nil"/>
              <w:bottom w:val="single" w:sz="4" w:space="0" w:color="auto"/>
              <w:right w:val="single" w:sz="4" w:space="0" w:color="auto"/>
            </w:tcBorders>
            <w:shd w:val="clear" w:color="auto" w:fill="auto"/>
            <w:vAlign w:val="center"/>
            <w:hideMark/>
          </w:tcPr>
          <w:p w14:paraId="02092489" w14:textId="77777777" w:rsidR="00A51E46" w:rsidRPr="00CD5346" w:rsidRDefault="00A51E46" w:rsidP="00297F83">
            <w:pPr>
              <w:jc w:val="right"/>
              <w:rPr>
                <w:rFonts w:cs="Arial"/>
                <w:sz w:val="18"/>
                <w:szCs w:val="18"/>
                <w:lang w:val="ro-RO"/>
              </w:rPr>
            </w:pPr>
            <w:r w:rsidRPr="00CD5346">
              <w:rPr>
                <w:rFonts w:cs="Arial"/>
                <w:sz w:val="18"/>
                <w:szCs w:val="18"/>
                <w:lang w:val="ro-RO"/>
              </w:rPr>
              <w:t>2,139</w:t>
            </w:r>
          </w:p>
        </w:tc>
        <w:tc>
          <w:tcPr>
            <w:tcW w:w="1300" w:type="dxa"/>
            <w:tcBorders>
              <w:top w:val="nil"/>
              <w:left w:val="nil"/>
              <w:bottom w:val="single" w:sz="4" w:space="0" w:color="auto"/>
              <w:right w:val="single" w:sz="4" w:space="0" w:color="auto"/>
            </w:tcBorders>
            <w:shd w:val="clear" w:color="auto" w:fill="auto"/>
            <w:vAlign w:val="center"/>
            <w:hideMark/>
          </w:tcPr>
          <w:p w14:paraId="33CB49DA" w14:textId="77777777" w:rsidR="00A51E46" w:rsidRPr="00CD5346" w:rsidRDefault="00A51E46" w:rsidP="00297F83">
            <w:pPr>
              <w:jc w:val="right"/>
              <w:rPr>
                <w:rFonts w:cs="Arial"/>
                <w:sz w:val="18"/>
                <w:szCs w:val="18"/>
                <w:lang w:val="ro-RO"/>
              </w:rPr>
            </w:pPr>
            <w:r w:rsidRPr="00CD5346">
              <w:rPr>
                <w:rFonts w:cs="Arial"/>
                <w:sz w:val="18"/>
                <w:szCs w:val="18"/>
                <w:lang w:val="ro-RO"/>
              </w:rPr>
              <w:t>84</w:t>
            </w:r>
          </w:p>
        </w:tc>
        <w:tc>
          <w:tcPr>
            <w:tcW w:w="1330" w:type="dxa"/>
            <w:tcBorders>
              <w:top w:val="nil"/>
              <w:left w:val="nil"/>
              <w:bottom w:val="single" w:sz="4" w:space="0" w:color="auto"/>
              <w:right w:val="single" w:sz="4" w:space="0" w:color="auto"/>
            </w:tcBorders>
            <w:shd w:val="clear" w:color="auto" w:fill="auto"/>
            <w:vAlign w:val="center"/>
            <w:hideMark/>
          </w:tcPr>
          <w:p w14:paraId="18DCFEE0" w14:textId="77777777" w:rsidR="00A51E46" w:rsidRPr="00CD5346" w:rsidRDefault="00A51E46" w:rsidP="00297F83">
            <w:pPr>
              <w:jc w:val="right"/>
              <w:rPr>
                <w:rFonts w:cs="Arial"/>
                <w:sz w:val="18"/>
                <w:szCs w:val="18"/>
                <w:lang w:val="ro-RO"/>
              </w:rPr>
            </w:pPr>
            <w:r w:rsidRPr="00CD5346">
              <w:rPr>
                <w:rFonts w:cs="Arial"/>
                <w:sz w:val="18"/>
                <w:szCs w:val="18"/>
                <w:lang w:val="ro-RO"/>
              </w:rPr>
              <w:t>324</w:t>
            </w:r>
          </w:p>
        </w:tc>
        <w:tc>
          <w:tcPr>
            <w:tcW w:w="960" w:type="dxa"/>
            <w:tcBorders>
              <w:top w:val="nil"/>
              <w:left w:val="nil"/>
              <w:bottom w:val="single" w:sz="4" w:space="0" w:color="auto"/>
              <w:right w:val="single" w:sz="4" w:space="0" w:color="auto"/>
            </w:tcBorders>
            <w:shd w:val="clear" w:color="auto" w:fill="auto"/>
            <w:vAlign w:val="center"/>
            <w:hideMark/>
          </w:tcPr>
          <w:p w14:paraId="712A9736"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vAlign w:val="center"/>
            <w:hideMark/>
          </w:tcPr>
          <w:p w14:paraId="09F7E988" w14:textId="77777777" w:rsidR="00A51E46" w:rsidRPr="00CD5346" w:rsidRDefault="00A51E46" w:rsidP="00297F83">
            <w:pPr>
              <w:jc w:val="right"/>
              <w:rPr>
                <w:rFonts w:cs="Arial"/>
                <w:sz w:val="18"/>
                <w:szCs w:val="18"/>
                <w:lang w:val="ro-RO"/>
              </w:rPr>
            </w:pPr>
            <w:r w:rsidRPr="00CD5346">
              <w:rPr>
                <w:rFonts w:cs="Arial"/>
                <w:sz w:val="18"/>
                <w:szCs w:val="18"/>
                <w:lang w:val="ro-RO"/>
              </w:rPr>
              <w:t>85</w:t>
            </w:r>
          </w:p>
        </w:tc>
        <w:tc>
          <w:tcPr>
            <w:tcW w:w="1582" w:type="dxa"/>
            <w:tcBorders>
              <w:top w:val="nil"/>
              <w:left w:val="nil"/>
              <w:bottom w:val="single" w:sz="4" w:space="0" w:color="auto"/>
              <w:right w:val="single" w:sz="4" w:space="0" w:color="auto"/>
            </w:tcBorders>
            <w:shd w:val="clear" w:color="auto" w:fill="auto"/>
            <w:vAlign w:val="center"/>
            <w:hideMark/>
          </w:tcPr>
          <w:p w14:paraId="06C6C413" w14:textId="77777777" w:rsidR="00A51E46" w:rsidRPr="00CD5346" w:rsidRDefault="00A51E46" w:rsidP="00297F83">
            <w:pPr>
              <w:jc w:val="right"/>
              <w:rPr>
                <w:rFonts w:cs="Arial"/>
                <w:sz w:val="18"/>
                <w:szCs w:val="18"/>
                <w:lang w:val="ro-RO"/>
              </w:rPr>
            </w:pPr>
            <w:r w:rsidRPr="00CD5346">
              <w:rPr>
                <w:rFonts w:cs="Arial"/>
                <w:sz w:val="18"/>
                <w:szCs w:val="18"/>
                <w:lang w:val="ro-RO"/>
              </w:rPr>
              <w:t>13</w:t>
            </w:r>
          </w:p>
        </w:tc>
        <w:tc>
          <w:tcPr>
            <w:tcW w:w="1857" w:type="dxa"/>
            <w:tcBorders>
              <w:top w:val="nil"/>
              <w:left w:val="nil"/>
              <w:bottom w:val="single" w:sz="4" w:space="0" w:color="auto"/>
              <w:right w:val="nil"/>
            </w:tcBorders>
            <w:shd w:val="clear" w:color="auto" w:fill="auto"/>
            <w:vAlign w:val="center"/>
            <w:hideMark/>
          </w:tcPr>
          <w:p w14:paraId="125CD330" w14:textId="77777777" w:rsidR="00A51E46" w:rsidRPr="00CD5346" w:rsidRDefault="00A51E46" w:rsidP="00297F83">
            <w:pPr>
              <w:jc w:val="right"/>
              <w:rPr>
                <w:rFonts w:cs="Arial"/>
                <w:sz w:val="18"/>
                <w:szCs w:val="18"/>
                <w:lang w:val="ro-RO"/>
              </w:rPr>
            </w:pPr>
            <w:r w:rsidRPr="00CD5346">
              <w:rPr>
                <w:rFonts w:cs="Arial"/>
                <w:sz w:val="18"/>
                <w:szCs w:val="18"/>
                <w:lang w:val="ro-RO"/>
              </w:rPr>
              <w:t>90</w:t>
            </w:r>
          </w:p>
        </w:tc>
        <w:tc>
          <w:tcPr>
            <w:tcW w:w="978" w:type="dxa"/>
            <w:tcBorders>
              <w:top w:val="nil"/>
              <w:left w:val="single" w:sz="8" w:space="0" w:color="auto"/>
              <w:bottom w:val="single" w:sz="4" w:space="0" w:color="auto"/>
              <w:right w:val="single" w:sz="4" w:space="0" w:color="auto"/>
            </w:tcBorders>
            <w:shd w:val="clear" w:color="auto" w:fill="auto"/>
            <w:vAlign w:val="center"/>
          </w:tcPr>
          <w:p w14:paraId="0E1E9A74" w14:textId="77777777" w:rsidR="00A51E46" w:rsidRPr="00CD5346" w:rsidRDefault="00A51E46" w:rsidP="00297F83">
            <w:pPr>
              <w:jc w:val="right"/>
              <w:rPr>
                <w:rFonts w:cs="Arial"/>
                <w:sz w:val="18"/>
                <w:szCs w:val="18"/>
                <w:lang w:val="ro-RO"/>
              </w:rPr>
            </w:pPr>
            <w:r w:rsidRPr="00CD5346">
              <w:rPr>
                <w:rFonts w:cs="Arial"/>
                <w:sz w:val="18"/>
                <w:szCs w:val="18"/>
                <w:lang w:val="ro-RO"/>
              </w:rPr>
              <w:t>2,735</w:t>
            </w:r>
          </w:p>
        </w:tc>
        <w:tc>
          <w:tcPr>
            <w:tcW w:w="992" w:type="dxa"/>
            <w:tcBorders>
              <w:top w:val="nil"/>
              <w:left w:val="single" w:sz="4" w:space="0" w:color="auto"/>
              <w:bottom w:val="single" w:sz="4" w:space="0" w:color="auto"/>
              <w:right w:val="single" w:sz="8" w:space="0" w:color="auto"/>
            </w:tcBorders>
            <w:shd w:val="clear" w:color="auto" w:fill="auto"/>
            <w:vAlign w:val="center"/>
          </w:tcPr>
          <w:p w14:paraId="47180897"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3319</w:t>
            </w:r>
          </w:p>
        </w:tc>
      </w:tr>
      <w:tr w:rsidR="00A51E46" w:rsidRPr="00CD5346" w14:paraId="1C4DB066"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43C78E82" w14:textId="77777777" w:rsidR="00A51E46" w:rsidRPr="00CD5346" w:rsidRDefault="00A51E46" w:rsidP="00297F83">
            <w:pPr>
              <w:jc w:val="center"/>
              <w:rPr>
                <w:rFonts w:cs="Arial"/>
                <w:sz w:val="18"/>
                <w:szCs w:val="18"/>
                <w:lang w:val="ro-RO"/>
              </w:rPr>
            </w:pPr>
            <w:r w:rsidRPr="00CD5346">
              <w:rPr>
                <w:rFonts w:cs="Arial"/>
                <w:sz w:val="18"/>
                <w:szCs w:val="18"/>
                <w:lang w:val="ro-RO"/>
              </w:rPr>
              <w:t>2036</w:t>
            </w:r>
          </w:p>
        </w:tc>
        <w:tc>
          <w:tcPr>
            <w:tcW w:w="1480" w:type="dxa"/>
            <w:tcBorders>
              <w:top w:val="nil"/>
              <w:left w:val="nil"/>
              <w:bottom w:val="single" w:sz="4" w:space="0" w:color="auto"/>
              <w:right w:val="single" w:sz="4" w:space="0" w:color="auto"/>
            </w:tcBorders>
            <w:shd w:val="clear" w:color="auto" w:fill="auto"/>
            <w:vAlign w:val="center"/>
            <w:hideMark/>
          </w:tcPr>
          <w:p w14:paraId="59B2E452" w14:textId="77777777" w:rsidR="00A51E46" w:rsidRPr="00CD5346" w:rsidRDefault="00A51E46" w:rsidP="00297F83">
            <w:pPr>
              <w:jc w:val="right"/>
              <w:rPr>
                <w:rFonts w:cs="Arial"/>
                <w:sz w:val="18"/>
                <w:szCs w:val="18"/>
                <w:lang w:val="ro-RO"/>
              </w:rPr>
            </w:pPr>
            <w:r w:rsidRPr="00CD5346">
              <w:rPr>
                <w:rFonts w:cs="Arial"/>
                <w:sz w:val="18"/>
                <w:szCs w:val="18"/>
                <w:lang w:val="ro-RO"/>
              </w:rPr>
              <w:t>2,201</w:t>
            </w:r>
          </w:p>
        </w:tc>
        <w:tc>
          <w:tcPr>
            <w:tcW w:w="1300" w:type="dxa"/>
            <w:tcBorders>
              <w:top w:val="nil"/>
              <w:left w:val="nil"/>
              <w:bottom w:val="single" w:sz="4" w:space="0" w:color="auto"/>
              <w:right w:val="single" w:sz="4" w:space="0" w:color="auto"/>
            </w:tcBorders>
            <w:shd w:val="clear" w:color="auto" w:fill="auto"/>
            <w:vAlign w:val="center"/>
            <w:hideMark/>
          </w:tcPr>
          <w:p w14:paraId="3EEE1620" w14:textId="77777777" w:rsidR="00A51E46" w:rsidRPr="00CD5346" w:rsidRDefault="00A51E46" w:rsidP="00297F83">
            <w:pPr>
              <w:jc w:val="right"/>
              <w:rPr>
                <w:rFonts w:cs="Arial"/>
                <w:sz w:val="18"/>
                <w:szCs w:val="18"/>
                <w:lang w:val="ro-RO"/>
              </w:rPr>
            </w:pPr>
            <w:r w:rsidRPr="00CD5346">
              <w:rPr>
                <w:rFonts w:cs="Arial"/>
                <w:sz w:val="18"/>
                <w:szCs w:val="18"/>
                <w:lang w:val="ro-RO"/>
              </w:rPr>
              <w:t>86</w:t>
            </w:r>
          </w:p>
        </w:tc>
        <w:tc>
          <w:tcPr>
            <w:tcW w:w="1330" w:type="dxa"/>
            <w:tcBorders>
              <w:top w:val="nil"/>
              <w:left w:val="nil"/>
              <w:bottom w:val="single" w:sz="4" w:space="0" w:color="auto"/>
              <w:right w:val="single" w:sz="4" w:space="0" w:color="auto"/>
            </w:tcBorders>
            <w:shd w:val="clear" w:color="auto" w:fill="auto"/>
            <w:vAlign w:val="center"/>
            <w:hideMark/>
          </w:tcPr>
          <w:p w14:paraId="4ED39886" w14:textId="77777777" w:rsidR="00A51E46" w:rsidRPr="00CD5346" w:rsidRDefault="00A51E46" w:rsidP="00297F83">
            <w:pPr>
              <w:jc w:val="right"/>
              <w:rPr>
                <w:rFonts w:cs="Arial"/>
                <w:sz w:val="18"/>
                <w:szCs w:val="18"/>
                <w:lang w:val="ro-RO"/>
              </w:rPr>
            </w:pPr>
            <w:r w:rsidRPr="00CD5346">
              <w:rPr>
                <w:rFonts w:cs="Arial"/>
                <w:sz w:val="18"/>
                <w:szCs w:val="18"/>
                <w:lang w:val="ro-RO"/>
              </w:rPr>
              <w:t>333</w:t>
            </w:r>
          </w:p>
        </w:tc>
        <w:tc>
          <w:tcPr>
            <w:tcW w:w="960" w:type="dxa"/>
            <w:tcBorders>
              <w:top w:val="nil"/>
              <w:left w:val="nil"/>
              <w:bottom w:val="single" w:sz="4" w:space="0" w:color="auto"/>
              <w:right w:val="single" w:sz="4" w:space="0" w:color="auto"/>
            </w:tcBorders>
            <w:shd w:val="clear" w:color="auto" w:fill="auto"/>
            <w:vAlign w:val="center"/>
            <w:hideMark/>
          </w:tcPr>
          <w:p w14:paraId="268F30C9"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vAlign w:val="center"/>
            <w:hideMark/>
          </w:tcPr>
          <w:p w14:paraId="5E4F5C45" w14:textId="77777777" w:rsidR="00A51E46" w:rsidRPr="00CD5346" w:rsidRDefault="00A51E46" w:rsidP="00297F83">
            <w:pPr>
              <w:jc w:val="right"/>
              <w:rPr>
                <w:rFonts w:cs="Arial"/>
                <w:sz w:val="18"/>
                <w:szCs w:val="18"/>
                <w:lang w:val="ro-RO"/>
              </w:rPr>
            </w:pPr>
            <w:r w:rsidRPr="00CD5346">
              <w:rPr>
                <w:rFonts w:cs="Arial"/>
                <w:sz w:val="18"/>
                <w:szCs w:val="18"/>
                <w:lang w:val="ro-RO"/>
              </w:rPr>
              <w:t>88</w:t>
            </w:r>
          </w:p>
        </w:tc>
        <w:tc>
          <w:tcPr>
            <w:tcW w:w="1582" w:type="dxa"/>
            <w:tcBorders>
              <w:top w:val="nil"/>
              <w:left w:val="nil"/>
              <w:bottom w:val="single" w:sz="4" w:space="0" w:color="auto"/>
              <w:right w:val="single" w:sz="4" w:space="0" w:color="auto"/>
            </w:tcBorders>
            <w:shd w:val="clear" w:color="auto" w:fill="auto"/>
            <w:vAlign w:val="center"/>
            <w:hideMark/>
          </w:tcPr>
          <w:p w14:paraId="2593A753" w14:textId="77777777" w:rsidR="00A51E46" w:rsidRPr="00CD5346" w:rsidRDefault="00A51E46" w:rsidP="00297F83">
            <w:pPr>
              <w:jc w:val="right"/>
              <w:rPr>
                <w:rFonts w:cs="Arial"/>
                <w:sz w:val="18"/>
                <w:szCs w:val="18"/>
                <w:lang w:val="ro-RO"/>
              </w:rPr>
            </w:pPr>
            <w:r w:rsidRPr="00CD5346">
              <w:rPr>
                <w:rFonts w:cs="Arial"/>
                <w:sz w:val="18"/>
                <w:szCs w:val="18"/>
                <w:lang w:val="ro-RO"/>
              </w:rPr>
              <w:t>14</w:t>
            </w:r>
          </w:p>
        </w:tc>
        <w:tc>
          <w:tcPr>
            <w:tcW w:w="1857" w:type="dxa"/>
            <w:tcBorders>
              <w:top w:val="nil"/>
              <w:left w:val="nil"/>
              <w:bottom w:val="single" w:sz="4" w:space="0" w:color="auto"/>
              <w:right w:val="nil"/>
            </w:tcBorders>
            <w:shd w:val="clear" w:color="auto" w:fill="auto"/>
            <w:vAlign w:val="center"/>
            <w:hideMark/>
          </w:tcPr>
          <w:p w14:paraId="2C86CFFA" w14:textId="77777777" w:rsidR="00A51E46" w:rsidRPr="00CD5346" w:rsidRDefault="00A51E46" w:rsidP="00297F83">
            <w:pPr>
              <w:jc w:val="right"/>
              <w:rPr>
                <w:rFonts w:cs="Arial"/>
                <w:sz w:val="18"/>
                <w:szCs w:val="18"/>
                <w:lang w:val="ro-RO"/>
              </w:rPr>
            </w:pPr>
            <w:r w:rsidRPr="00CD5346">
              <w:rPr>
                <w:rFonts w:cs="Arial"/>
                <w:sz w:val="18"/>
                <w:szCs w:val="18"/>
                <w:lang w:val="ro-RO"/>
              </w:rPr>
              <w:t>93</w:t>
            </w:r>
          </w:p>
        </w:tc>
        <w:tc>
          <w:tcPr>
            <w:tcW w:w="978" w:type="dxa"/>
            <w:tcBorders>
              <w:top w:val="nil"/>
              <w:left w:val="single" w:sz="8" w:space="0" w:color="auto"/>
              <w:bottom w:val="single" w:sz="4" w:space="0" w:color="auto"/>
              <w:right w:val="single" w:sz="4" w:space="0" w:color="auto"/>
            </w:tcBorders>
            <w:shd w:val="clear" w:color="auto" w:fill="auto"/>
            <w:vAlign w:val="center"/>
          </w:tcPr>
          <w:p w14:paraId="4AE585D5" w14:textId="77777777" w:rsidR="00A51E46" w:rsidRPr="00CD5346" w:rsidRDefault="00A51E46" w:rsidP="00297F83">
            <w:pPr>
              <w:jc w:val="right"/>
              <w:rPr>
                <w:rFonts w:cs="Arial"/>
                <w:sz w:val="18"/>
                <w:szCs w:val="18"/>
                <w:lang w:val="ro-RO"/>
              </w:rPr>
            </w:pPr>
            <w:r w:rsidRPr="00CD5346">
              <w:rPr>
                <w:rFonts w:cs="Arial"/>
                <w:sz w:val="18"/>
                <w:szCs w:val="18"/>
                <w:lang w:val="ro-RO"/>
              </w:rPr>
              <w:t>2,814</w:t>
            </w:r>
          </w:p>
        </w:tc>
        <w:tc>
          <w:tcPr>
            <w:tcW w:w="992" w:type="dxa"/>
            <w:tcBorders>
              <w:top w:val="nil"/>
              <w:left w:val="single" w:sz="4" w:space="0" w:color="auto"/>
              <w:bottom w:val="single" w:sz="4" w:space="0" w:color="auto"/>
              <w:right w:val="single" w:sz="8" w:space="0" w:color="auto"/>
            </w:tcBorders>
            <w:shd w:val="clear" w:color="auto" w:fill="auto"/>
            <w:vAlign w:val="center"/>
          </w:tcPr>
          <w:p w14:paraId="624C1850"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3415</w:t>
            </w:r>
          </w:p>
        </w:tc>
      </w:tr>
      <w:tr w:rsidR="00A51E46" w:rsidRPr="00CD5346" w14:paraId="68B81F4A"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6B74EBC7" w14:textId="77777777" w:rsidR="00A51E46" w:rsidRPr="00CD5346" w:rsidRDefault="00A51E46" w:rsidP="00297F83">
            <w:pPr>
              <w:jc w:val="center"/>
              <w:rPr>
                <w:rFonts w:cs="Arial"/>
                <w:sz w:val="18"/>
                <w:szCs w:val="18"/>
                <w:lang w:val="ro-RO"/>
              </w:rPr>
            </w:pPr>
            <w:r w:rsidRPr="00CD5346">
              <w:rPr>
                <w:rFonts w:cs="Arial"/>
                <w:sz w:val="18"/>
                <w:szCs w:val="18"/>
                <w:lang w:val="ro-RO"/>
              </w:rPr>
              <w:t>2037</w:t>
            </w:r>
          </w:p>
        </w:tc>
        <w:tc>
          <w:tcPr>
            <w:tcW w:w="1480" w:type="dxa"/>
            <w:tcBorders>
              <w:top w:val="nil"/>
              <w:left w:val="nil"/>
              <w:bottom w:val="single" w:sz="4" w:space="0" w:color="auto"/>
              <w:right w:val="single" w:sz="4" w:space="0" w:color="auto"/>
            </w:tcBorders>
            <w:shd w:val="clear" w:color="auto" w:fill="auto"/>
            <w:vAlign w:val="center"/>
            <w:hideMark/>
          </w:tcPr>
          <w:p w14:paraId="7F86305E" w14:textId="77777777" w:rsidR="00A51E46" w:rsidRPr="00CD5346" w:rsidRDefault="00A51E46" w:rsidP="00297F83">
            <w:pPr>
              <w:jc w:val="right"/>
              <w:rPr>
                <w:rFonts w:cs="Arial"/>
                <w:sz w:val="18"/>
                <w:szCs w:val="18"/>
                <w:lang w:val="ro-RO"/>
              </w:rPr>
            </w:pPr>
            <w:r w:rsidRPr="00CD5346">
              <w:rPr>
                <w:rFonts w:cs="Arial"/>
                <w:sz w:val="18"/>
                <w:szCs w:val="18"/>
                <w:lang w:val="ro-RO"/>
              </w:rPr>
              <w:t>2,265</w:t>
            </w:r>
          </w:p>
        </w:tc>
        <w:tc>
          <w:tcPr>
            <w:tcW w:w="1300" w:type="dxa"/>
            <w:tcBorders>
              <w:top w:val="nil"/>
              <w:left w:val="nil"/>
              <w:bottom w:val="single" w:sz="4" w:space="0" w:color="auto"/>
              <w:right w:val="single" w:sz="4" w:space="0" w:color="auto"/>
            </w:tcBorders>
            <w:shd w:val="clear" w:color="auto" w:fill="auto"/>
            <w:vAlign w:val="center"/>
            <w:hideMark/>
          </w:tcPr>
          <w:p w14:paraId="59FA88BF" w14:textId="77777777" w:rsidR="00A51E46" w:rsidRPr="00CD5346" w:rsidRDefault="00A51E46" w:rsidP="00297F83">
            <w:pPr>
              <w:jc w:val="right"/>
              <w:rPr>
                <w:rFonts w:cs="Arial"/>
                <w:sz w:val="18"/>
                <w:szCs w:val="18"/>
                <w:lang w:val="ro-RO"/>
              </w:rPr>
            </w:pPr>
            <w:r w:rsidRPr="00CD5346">
              <w:rPr>
                <w:rFonts w:cs="Arial"/>
                <w:sz w:val="18"/>
                <w:szCs w:val="18"/>
                <w:lang w:val="ro-RO"/>
              </w:rPr>
              <w:t>89</w:t>
            </w:r>
          </w:p>
        </w:tc>
        <w:tc>
          <w:tcPr>
            <w:tcW w:w="1330" w:type="dxa"/>
            <w:tcBorders>
              <w:top w:val="nil"/>
              <w:left w:val="nil"/>
              <w:bottom w:val="single" w:sz="4" w:space="0" w:color="auto"/>
              <w:right w:val="single" w:sz="4" w:space="0" w:color="auto"/>
            </w:tcBorders>
            <w:shd w:val="clear" w:color="auto" w:fill="auto"/>
            <w:vAlign w:val="center"/>
            <w:hideMark/>
          </w:tcPr>
          <w:p w14:paraId="7B5CF84D" w14:textId="77777777" w:rsidR="00A51E46" w:rsidRPr="00CD5346" w:rsidRDefault="00A51E46" w:rsidP="00297F83">
            <w:pPr>
              <w:jc w:val="right"/>
              <w:rPr>
                <w:rFonts w:cs="Arial"/>
                <w:sz w:val="18"/>
                <w:szCs w:val="18"/>
                <w:lang w:val="ro-RO"/>
              </w:rPr>
            </w:pPr>
            <w:r w:rsidRPr="00CD5346">
              <w:rPr>
                <w:rFonts w:cs="Arial"/>
                <w:sz w:val="18"/>
                <w:szCs w:val="18"/>
                <w:lang w:val="ro-RO"/>
              </w:rPr>
              <w:t>342</w:t>
            </w:r>
          </w:p>
        </w:tc>
        <w:tc>
          <w:tcPr>
            <w:tcW w:w="960" w:type="dxa"/>
            <w:tcBorders>
              <w:top w:val="nil"/>
              <w:left w:val="nil"/>
              <w:bottom w:val="single" w:sz="4" w:space="0" w:color="auto"/>
              <w:right w:val="single" w:sz="4" w:space="0" w:color="auto"/>
            </w:tcBorders>
            <w:shd w:val="clear" w:color="auto" w:fill="auto"/>
            <w:vAlign w:val="center"/>
            <w:hideMark/>
          </w:tcPr>
          <w:p w14:paraId="38AE97E9"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vAlign w:val="center"/>
            <w:hideMark/>
          </w:tcPr>
          <w:p w14:paraId="1D069BE4" w14:textId="77777777" w:rsidR="00A51E46" w:rsidRPr="00CD5346" w:rsidRDefault="00A51E46" w:rsidP="00297F83">
            <w:pPr>
              <w:jc w:val="right"/>
              <w:rPr>
                <w:rFonts w:cs="Arial"/>
                <w:sz w:val="18"/>
                <w:szCs w:val="18"/>
                <w:lang w:val="ro-RO"/>
              </w:rPr>
            </w:pPr>
            <w:r w:rsidRPr="00CD5346">
              <w:rPr>
                <w:rFonts w:cs="Arial"/>
                <w:sz w:val="18"/>
                <w:szCs w:val="18"/>
                <w:lang w:val="ro-RO"/>
              </w:rPr>
              <w:t>90</w:t>
            </w:r>
          </w:p>
        </w:tc>
        <w:tc>
          <w:tcPr>
            <w:tcW w:w="1582" w:type="dxa"/>
            <w:tcBorders>
              <w:top w:val="nil"/>
              <w:left w:val="nil"/>
              <w:bottom w:val="single" w:sz="4" w:space="0" w:color="auto"/>
              <w:right w:val="single" w:sz="4" w:space="0" w:color="auto"/>
            </w:tcBorders>
            <w:shd w:val="clear" w:color="auto" w:fill="auto"/>
            <w:vAlign w:val="center"/>
            <w:hideMark/>
          </w:tcPr>
          <w:p w14:paraId="21972FEE" w14:textId="77777777" w:rsidR="00A51E46" w:rsidRPr="00CD5346" w:rsidRDefault="00A51E46" w:rsidP="00297F83">
            <w:pPr>
              <w:jc w:val="right"/>
              <w:rPr>
                <w:rFonts w:cs="Arial"/>
                <w:sz w:val="18"/>
                <w:szCs w:val="18"/>
                <w:lang w:val="ro-RO"/>
              </w:rPr>
            </w:pPr>
            <w:r w:rsidRPr="00CD5346">
              <w:rPr>
                <w:rFonts w:cs="Arial"/>
                <w:sz w:val="18"/>
                <w:szCs w:val="18"/>
                <w:lang w:val="ro-RO"/>
              </w:rPr>
              <w:t>14</w:t>
            </w:r>
          </w:p>
        </w:tc>
        <w:tc>
          <w:tcPr>
            <w:tcW w:w="1857" w:type="dxa"/>
            <w:tcBorders>
              <w:top w:val="nil"/>
              <w:left w:val="nil"/>
              <w:bottom w:val="single" w:sz="4" w:space="0" w:color="auto"/>
              <w:right w:val="nil"/>
            </w:tcBorders>
            <w:shd w:val="clear" w:color="auto" w:fill="auto"/>
            <w:vAlign w:val="center"/>
            <w:hideMark/>
          </w:tcPr>
          <w:p w14:paraId="4016767B" w14:textId="77777777" w:rsidR="00A51E46" w:rsidRPr="00CD5346" w:rsidRDefault="00A51E46" w:rsidP="00297F83">
            <w:pPr>
              <w:jc w:val="right"/>
              <w:rPr>
                <w:rFonts w:cs="Arial"/>
                <w:sz w:val="18"/>
                <w:szCs w:val="18"/>
                <w:lang w:val="ro-RO"/>
              </w:rPr>
            </w:pPr>
            <w:r w:rsidRPr="00CD5346">
              <w:rPr>
                <w:rFonts w:cs="Arial"/>
                <w:sz w:val="18"/>
                <w:szCs w:val="18"/>
                <w:lang w:val="ro-RO"/>
              </w:rPr>
              <w:t>95</w:t>
            </w:r>
          </w:p>
        </w:tc>
        <w:tc>
          <w:tcPr>
            <w:tcW w:w="978" w:type="dxa"/>
            <w:tcBorders>
              <w:top w:val="nil"/>
              <w:left w:val="single" w:sz="8" w:space="0" w:color="auto"/>
              <w:bottom w:val="single" w:sz="4" w:space="0" w:color="auto"/>
              <w:right w:val="single" w:sz="4" w:space="0" w:color="auto"/>
            </w:tcBorders>
            <w:shd w:val="clear" w:color="auto" w:fill="auto"/>
            <w:vAlign w:val="center"/>
          </w:tcPr>
          <w:p w14:paraId="38CC2F4A" w14:textId="77777777" w:rsidR="00A51E46" w:rsidRPr="00CD5346" w:rsidRDefault="00A51E46" w:rsidP="00297F83">
            <w:pPr>
              <w:jc w:val="right"/>
              <w:rPr>
                <w:rFonts w:cs="Arial"/>
                <w:sz w:val="18"/>
                <w:szCs w:val="18"/>
                <w:lang w:val="ro-RO"/>
              </w:rPr>
            </w:pPr>
            <w:r w:rsidRPr="00CD5346">
              <w:rPr>
                <w:rFonts w:cs="Arial"/>
                <w:sz w:val="18"/>
                <w:szCs w:val="18"/>
                <w:lang w:val="ro-RO"/>
              </w:rPr>
              <w:t>2,895</w:t>
            </w:r>
          </w:p>
        </w:tc>
        <w:tc>
          <w:tcPr>
            <w:tcW w:w="992" w:type="dxa"/>
            <w:tcBorders>
              <w:top w:val="nil"/>
              <w:left w:val="single" w:sz="4" w:space="0" w:color="auto"/>
              <w:bottom w:val="single" w:sz="4" w:space="0" w:color="auto"/>
              <w:right w:val="single" w:sz="8" w:space="0" w:color="auto"/>
            </w:tcBorders>
            <w:shd w:val="clear" w:color="auto" w:fill="auto"/>
            <w:vAlign w:val="center"/>
          </w:tcPr>
          <w:p w14:paraId="0C3F0539"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3513</w:t>
            </w:r>
          </w:p>
        </w:tc>
      </w:tr>
      <w:tr w:rsidR="00A51E46" w:rsidRPr="00CD5346" w14:paraId="11059D5C"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7A9553F0" w14:textId="77777777" w:rsidR="00A51E46" w:rsidRPr="00CD5346" w:rsidRDefault="00A51E46" w:rsidP="00297F83">
            <w:pPr>
              <w:jc w:val="center"/>
              <w:rPr>
                <w:rFonts w:cs="Arial"/>
                <w:sz w:val="18"/>
                <w:szCs w:val="18"/>
                <w:lang w:val="ro-RO"/>
              </w:rPr>
            </w:pPr>
            <w:r w:rsidRPr="00CD5346">
              <w:rPr>
                <w:rFonts w:cs="Arial"/>
                <w:sz w:val="18"/>
                <w:szCs w:val="18"/>
                <w:lang w:val="ro-RO"/>
              </w:rPr>
              <w:t>2038</w:t>
            </w:r>
          </w:p>
        </w:tc>
        <w:tc>
          <w:tcPr>
            <w:tcW w:w="1480" w:type="dxa"/>
            <w:tcBorders>
              <w:top w:val="nil"/>
              <w:left w:val="nil"/>
              <w:bottom w:val="single" w:sz="4" w:space="0" w:color="auto"/>
              <w:right w:val="single" w:sz="4" w:space="0" w:color="auto"/>
            </w:tcBorders>
            <w:shd w:val="clear" w:color="auto" w:fill="auto"/>
            <w:vAlign w:val="center"/>
            <w:hideMark/>
          </w:tcPr>
          <w:p w14:paraId="4DC21A45" w14:textId="77777777" w:rsidR="00A51E46" w:rsidRPr="00CD5346" w:rsidRDefault="00A51E46" w:rsidP="00297F83">
            <w:pPr>
              <w:jc w:val="right"/>
              <w:rPr>
                <w:rFonts w:cs="Arial"/>
                <w:sz w:val="18"/>
                <w:szCs w:val="18"/>
                <w:lang w:val="ro-RO"/>
              </w:rPr>
            </w:pPr>
            <w:r w:rsidRPr="00CD5346">
              <w:rPr>
                <w:rFonts w:cs="Arial"/>
                <w:sz w:val="18"/>
                <w:szCs w:val="18"/>
                <w:lang w:val="ro-RO"/>
              </w:rPr>
              <w:t>2,331</w:t>
            </w:r>
          </w:p>
        </w:tc>
        <w:tc>
          <w:tcPr>
            <w:tcW w:w="1300" w:type="dxa"/>
            <w:tcBorders>
              <w:top w:val="nil"/>
              <w:left w:val="nil"/>
              <w:bottom w:val="single" w:sz="4" w:space="0" w:color="auto"/>
              <w:right w:val="single" w:sz="4" w:space="0" w:color="auto"/>
            </w:tcBorders>
            <w:shd w:val="clear" w:color="auto" w:fill="auto"/>
            <w:vAlign w:val="center"/>
            <w:hideMark/>
          </w:tcPr>
          <w:p w14:paraId="2A769B1D" w14:textId="77777777" w:rsidR="00A51E46" w:rsidRPr="00CD5346" w:rsidRDefault="00A51E46" w:rsidP="00297F83">
            <w:pPr>
              <w:jc w:val="right"/>
              <w:rPr>
                <w:rFonts w:cs="Arial"/>
                <w:sz w:val="18"/>
                <w:szCs w:val="18"/>
                <w:lang w:val="ro-RO"/>
              </w:rPr>
            </w:pPr>
            <w:r w:rsidRPr="00CD5346">
              <w:rPr>
                <w:rFonts w:cs="Arial"/>
                <w:sz w:val="18"/>
                <w:szCs w:val="18"/>
                <w:lang w:val="ro-RO"/>
              </w:rPr>
              <w:t>91</w:t>
            </w:r>
          </w:p>
        </w:tc>
        <w:tc>
          <w:tcPr>
            <w:tcW w:w="1330" w:type="dxa"/>
            <w:tcBorders>
              <w:top w:val="nil"/>
              <w:left w:val="nil"/>
              <w:bottom w:val="single" w:sz="4" w:space="0" w:color="auto"/>
              <w:right w:val="single" w:sz="4" w:space="0" w:color="auto"/>
            </w:tcBorders>
            <w:shd w:val="clear" w:color="auto" w:fill="auto"/>
            <w:vAlign w:val="center"/>
            <w:hideMark/>
          </w:tcPr>
          <w:p w14:paraId="23297D68" w14:textId="77777777" w:rsidR="00A51E46" w:rsidRPr="00CD5346" w:rsidRDefault="00A51E46" w:rsidP="00297F83">
            <w:pPr>
              <w:jc w:val="right"/>
              <w:rPr>
                <w:rFonts w:cs="Arial"/>
                <w:sz w:val="18"/>
                <w:szCs w:val="18"/>
                <w:lang w:val="ro-RO"/>
              </w:rPr>
            </w:pPr>
            <w:r w:rsidRPr="00CD5346">
              <w:rPr>
                <w:rFonts w:cs="Arial"/>
                <w:sz w:val="18"/>
                <w:szCs w:val="18"/>
                <w:lang w:val="ro-RO"/>
              </w:rPr>
              <w:t>352</w:t>
            </w:r>
          </w:p>
        </w:tc>
        <w:tc>
          <w:tcPr>
            <w:tcW w:w="960" w:type="dxa"/>
            <w:tcBorders>
              <w:top w:val="nil"/>
              <w:left w:val="nil"/>
              <w:bottom w:val="single" w:sz="4" w:space="0" w:color="auto"/>
              <w:right w:val="single" w:sz="4" w:space="0" w:color="auto"/>
            </w:tcBorders>
            <w:shd w:val="clear" w:color="auto" w:fill="auto"/>
            <w:vAlign w:val="center"/>
            <w:hideMark/>
          </w:tcPr>
          <w:p w14:paraId="09BCB868"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vAlign w:val="center"/>
            <w:hideMark/>
          </w:tcPr>
          <w:p w14:paraId="27FB150C" w14:textId="77777777" w:rsidR="00A51E46" w:rsidRPr="00CD5346" w:rsidRDefault="00A51E46" w:rsidP="00297F83">
            <w:pPr>
              <w:jc w:val="right"/>
              <w:rPr>
                <w:rFonts w:cs="Arial"/>
                <w:sz w:val="18"/>
                <w:szCs w:val="18"/>
                <w:lang w:val="ro-RO"/>
              </w:rPr>
            </w:pPr>
            <w:r w:rsidRPr="00CD5346">
              <w:rPr>
                <w:rFonts w:cs="Arial"/>
                <w:sz w:val="18"/>
                <w:szCs w:val="18"/>
                <w:lang w:val="ro-RO"/>
              </w:rPr>
              <w:t>93</w:t>
            </w:r>
          </w:p>
        </w:tc>
        <w:tc>
          <w:tcPr>
            <w:tcW w:w="1582" w:type="dxa"/>
            <w:tcBorders>
              <w:top w:val="nil"/>
              <w:left w:val="nil"/>
              <w:bottom w:val="single" w:sz="4" w:space="0" w:color="auto"/>
              <w:right w:val="single" w:sz="4" w:space="0" w:color="auto"/>
            </w:tcBorders>
            <w:shd w:val="clear" w:color="auto" w:fill="auto"/>
            <w:vAlign w:val="center"/>
            <w:hideMark/>
          </w:tcPr>
          <w:p w14:paraId="666327BA" w14:textId="77777777" w:rsidR="00A51E46" w:rsidRPr="00CD5346" w:rsidRDefault="00A51E46" w:rsidP="00297F83">
            <w:pPr>
              <w:jc w:val="right"/>
              <w:rPr>
                <w:rFonts w:cs="Arial"/>
                <w:sz w:val="18"/>
                <w:szCs w:val="18"/>
                <w:lang w:val="ro-RO"/>
              </w:rPr>
            </w:pPr>
            <w:r w:rsidRPr="00CD5346">
              <w:rPr>
                <w:rFonts w:cs="Arial"/>
                <w:sz w:val="18"/>
                <w:szCs w:val="18"/>
                <w:lang w:val="ro-RO"/>
              </w:rPr>
              <w:t>14</w:t>
            </w:r>
          </w:p>
        </w:tc>
        <w:tc>
          <w:tcPr>
            <w:tcW w:w="1857" w:type="dxa"/>
            <w:tcBorders>
              <w:top w:val="nil"/>
              <w:left w:val="nil"/>
              <w:bottom w:val="single" w:sz="4" w:space="0" w:color="auto"/>
              <w:right w:val="nil"/>
            </w:tcBorders>
            <w:shd w:val="clear" w:color="auto" w:fill="auto"/>
            <w:vAlign w:val="center"/>
            <w:hideMark/>
          </w:tcPr>
          <w:p w14:paraId="04F7F785" w14:textId="77777777" w:rsidR="00A51E46" w:rsidRPr="00CD5346" w:rsidRDefault="00A51E46" w:rsidP="00297F83">
            <w:pPr>
              <w:jc w:val="right"/>
              <w:rPr>
                <w:rFonts w:cs="Arial"/>
                <w:sz w:val="18"/>
                <w:szCs w:val="18"/>
                <w:lang w:val="ro-RO"/>
              </w:rPr>
            </w:pPr>
            <w:r w:rsidRPr="00CD5346">
              <w:rPr>
                <w:rFonts w:cs="Arial"/>
                <w:sz w:val="18"/>
                <w:szCs w:val="18"/>
                <w:lang w:val="ro-RO"/>
              </w:rPr>
              <w:t>98</w:t>
            </w:r>
          </w:p>
        </w:tc>
        <w:tc>
          <w:tcPr>
            <w:tcW w:w="978" w:type="dxa"/>
            <w:tcBorders>
              <w:top w:val="nil"/>
              <w:left w:val="single" w:sz="8" w:space="0" w:color="auto"/>
              <w:bottom w:val="single" w:sz="4" w:space="0" w:color="auto"/>
              <w:right w:val="single" w:sz="4" w:space="0" w:color="auto"/>
            </w:tcBorders>
            <w:shd w:val="clear" w:color="auto" w:fill="auto"/>
            <w:vAlign w:val="center"/>
          </w:tcPr>
          <w:p w14:paraId="37DF60D7" w14:textId="77777777" w:rsidR="00A51E46" w:rsidRPr="00CD5346" w:rsidRDefault="00A51E46" w:rsidP="00297F83">
            <w:pPr>
              <w:jc w:val="right"/>
              <w:rPr>
                <w:rFonts w:cs="Arial"/>
                <w:sz w:val="18"/>
                <w:szCs w:val="18"/>
                <w:lang w:val="ro-RO"/>
              </w:rPr>
            </w:pPr>
            <w:r w:rsidRPr="00CD5346">
              <w:rPr>
                <w:rFonts w:cs="Arial"/>
                <w:sz w:val="18"/>
                <w:szCs w:val="18"/>
                <w:lang w:val="ro-RO"/>
              </w:rPr>
              <w:t>2,979</w:t>
            </w:r>
          </w:p>
        </w:tc>
        <w:tc>
          <w:tcPr>
            <w:tcW w:w="992" w:type="dxa"/>
            <w:tcBorders>
              <w:top w:val="nil"/>
              <w:left w:val="single" w:sz="4" w:space="0" w:color="auto"/>
              <w:bottom w:val="single" w:sz="4" w:space="0" w:color="auto"/>
              <w:right w:val="single" w:sz="8" w:space="0" w:color="auto"/>
            </w:tcBorders>
            <w:shd w:val="clear" w:color="auto" w:fill="auto"/>
            <w:vAlign w:val="center"/>
          </w:tcPr>
          <w:p w14:paraId="0F92E270"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3613</w:t>
            </w:r>
          </w:p>
        </w:tc>
      </w:tr>
      <w:tr w:rsidR="00A51E46" w:rsidRPr="00CD5346" w14:paraId="7E5723F6" w14:textId="77777777" w:rsidTr="00297F83">
        <w:trPr>
          <w:trHeight w:val="283"/>
        </w:trPr>
        <w:tc>
          <w:tcPr>
            <w:tcW w:w="3687" w:type="dxa"/>
            <w:tcBorders>
              <w:top w:val="nil"/>
              <w:left w:val="single" w:sz="8" w:space="0" w:color="auto"/>
              <w:bottom w:val="single" w:sz="4" w:space="0" w:color="auto"/>
              <w:right w:val="single" w:sz="4" w:space="0" w:color="auto"/>
            </w:tcBorders>
            <w:shd w:val="clear" w:color="auto" w:fill="auto"/>
            <w:vAlign w:val="center"/>
            <w:hideMark/>
          </w:tcPr>
          <w:p w14:paraId="1F728E84" w14:textId="77777777" w:rsidR="00A51E46" w:rsidRPr="00CD5346" w:rsidRDefault="00A51E46" w:rsidP="00297F83">
            <w:pPr>
              <w:jc w:val="center"/>
              <w:rPr>
                <w:rFonts w:cs="Arial"/>
                <w:sz w:val="18"/>
                <w:szCs w:val="18"/>
                <w:lang w:val="ro-RO"/>
              </w:rPr>
            </w:pPr>
            <w:r w:rsidRPr="00CD5346">
              <w:rPr>
                <w:rFonts w:cs="Arial"/>
                <w:sz w:val="18"/>
                <w:szCs w:val="18"/>
                <w:lang w:val="ro-RO"/>
              </w:rPr>
              <w:t>2039</w:t>
            </w:r>
          </w:p>
        </w:tc>
        <w:tc>
          <w:tcPr>
            <w:tcW w:w="1480" w:type="dxa"/>
            <w:tcBorders>
              <w:top w:val="nil"/>
              <w:left w:val="nil"/>
              <w:bottom w:val="single" w:sz="4" w:space="0" w:color="auto"/>
              <w:right w:val="single" w:sz="4" w:space="0" w:color="auto"/>
            </w:tcBorders>
            <w:shd w:val="clear" w:color="auto" w:fill="auto"/>
            <w:vAlign w:val="center"/>
            <w:hideMark/>
          </w:tcPr>
          <w:p w14:paraId="08D22B5C" w14:textId="77777777" w:rsidR="00A51E46" w:rsidRPr="00CD5346" w:rsidRDefault="00A51E46" w:rsidP="00297F83">
            <w:pPr>
              <w:jc w:val="right"/>
              <w:rPr>
                <w:rFonts w:cs="Arial"/>
                <w:sz w:val="18"/>
                <w:szCs w:val="18"/>
                <w:lang w:val="ro-RO"/>
              </w:rPr>
            </w:pPr>
            <w:r w:rsidRPr="00CD5346">
              <w:rPr>
                <w:rFonts w:cs="Arial"/>
                <w:sz w:val="18"/>
                <w:szCs w:val="18"/>
                <w:lang w:val="ro-RO"/>
              </w:rPr>
              <w:t>2,398</w:t>
            </w:r>
          </w:p>
        </w:tc>
        <w:tc>
          <w:tcPr>
            <w:tcW w:w="1300" w:type="dxa"/>
            <w:tcBorders>
              <w:top w:val="nil"/>
              <w:left w:val="nil"/>
              <w:bottom w:val="single" w:sz="4" w:space="0" w:color="auto"/>
              <w:right w:val="single" w:sz="4" w:space="0" w:color="auto"/>
            </w:tcBorders>
            <w:shd w:val="clear" w:color="auto" w:fill="auto"/>
            <w:vAlign w:val="center"/>
            <w:hideMark/>
          </w:tcPr>
          <w:p w14:paraId="01D60DE4" w14:textId="77777777" w:rsidR="00A51E46" w:rsidRPr="00CD5346" w:rsidRDefault="00A51E46" w:rsidP="00297F83">
            <w:pPr>
              <w:jc w:val="right"/>
              <w:rPr>
                <w:rFonts w:cs="Arial"/>
                <w:sz w:val="18"/>
                <w:szCs w:val="18"/>
                <w:lang w:val="ro-RO"/>
              </w:rPr>
            </w:pPr>
            <w:r w:rsidRPr="00CD5346">
              <w:rPr>
                <w:rFonts w:cs="Arial"/>
                <w:sz w:val="18"/>
                <w:szCs w:val="18"/>
                <w:lang w:val="ro-RO"/>
              </w:rPr>
              <w:t>94</w:t>
            </w:r>
          </w:p>
        </w:tc>
        <w:tc>
          <w:tcPr>
            <w:tcW w:w="1330" w:type="dxa"/>
            <w:tcBorders>
              <w:top w:val="nil"/>
              <w:left w:val="nil"/>
              <w:bottom w:val="single" w:sz="4" w:space="0" w:color="auto"/>
              <w:right w:val="single" w:sz="4" w:space="0" w:color="auto"/>
            </w:tcBorders>
            <w:shd w:val="clear" w:color="auto" w:fill="auto"/>
            <w:vAlign w:val="center"/>
            <w:hideMark/>
          </w:tcPr>
          <w:p w14:paraId="0BDF906A" w14:textId="77777777" w:rsidR="00A51E46" w:rsidRPr="00CD5346" w:rsidRDefault="00A51E46" w:rsidP="00297F83">
            <w:pPr>
              <w:jc w:val="right"/>
              <w:rPr>
                <w:rFonts w:cs="Arial"/>
                <w:sz w:val="18"/>
                <w:szCs w:val="18"/>
                <w:lang w:val="ro-RO"/>
              </w:rPr>
            </w:pPr>
            <w:r w:rsidRPr="00CD5346">
              <w:rPr>
                <w:rFonts w:cs="Arial"/>
                <w:sz w:val="18"/>
                <w:szCs w:val="18"/>
                <w:lang w:val="ro-RO"/>
              </w:rPr>
              <w:t>361</w:t>
            </w:r>
          </w:p>
        </w:tc>
        <w:tc>
          <w:tcPr>
            <w:tcW w:w="960" w:type="dxa"/>
            <w:tcBorders>
              <w:top w:val="nil"/>
              <w:left w:val="nil"/>
              <w:bottom w:val="single" w:sz="4" w:space="0" w:color="auto"/>
              <w:right w:val="single" w:sz="4" w:space="0" w:color="auto"/>
            </w:tcBorders>
            <w:shd w:val="clear" w:color="auto" w:fill="auto"/>
            <w:vAlign w:val="center"/>
            <w:hideMark/>
          </w:tcPr>
          <w:p w14:paraId="1AB3E8E9"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nil"/>
              <w:left w:val="nil"/>
              <w:bottom w:val="single" w:sz="4" w:space="0" w:color="auto"/>
              <w:right w:val="single" w:sz="4" w:space="0" w:color="auto"/>
            </w:tcBorders>
            <w:shd w:val="clear" w:color="auto" w:fill="auto"/>
            <w:vAlign w:val="center"/>
            <w:hideMark/>
          </w:tcPr>
          <w:p w14:paraId="02FAF82C" w14:textId="77777777" w:rsidR="00A51E46" w:rsidRPr="00CD5346" w:rsidRDefault="00A51E46" w:rsidP="00297F83">
            <w:pPr>
              <w:jc w:val="right"/>
              <w:rPr>
                <w:rFonts w:cs="Arial"/>
                <w:sz w:val="18"/>
                <w:szCs w:val="18"/>
                <w:lang w:val="ro-RO"/>
              </w:rPr>
            </w:pPr>
            <w:r w:rsidRPr="00CD5346">
              <w:rPr>
                <w:rFonts w:cs="Arial"/>
                <w:sz w:val="18"/>
                <w:szCs w:val="18"/>
                <w:lang w:val="ro-RO"/>
              </w:rPr>
              <w:t>95</w:t>
            </w:r>
          </w:p>
        </w:tc>
        <w:tc>
          <w:tcPr>
            <w:tcW w:w="1582" w:type="dxa"/>
            <w:tcBorders>
              <w:top w:val="nil"/>
              <w:left w:val="nil"/>
              <w:bottom w:val="single" w:sz="4" w:space="0" w:color="auto"/>
              <w:right w:val="single" w:sz="4" w:space="0" w:color="auto"/>
            </w:tcBorders>
            <w:shd w:val="clear" w:color="auto" w:fill="auto"/>
            <w:vAlign w:val="center"/>
            <w:hideMark/>
          </w:tcPr>
          <w:p w14:paraId="710F69CA" w14:textId="77777777" w:rsidR="00A51E46" w:rsidRPr="00CD5346" w:rsidRDefault="00A51E46" w:rsidP="00297F83">
            <w:pPr>
              <w:jc w:val="right"/>
              <w:rPr>
                <w:rFonts w:cs="Arial"/>
                <w:sz w:val="18"/>
                <w:szCs w:val="18"/>
                <w:lang w:val="ro-RO"/>
              </w:rPr>
            </w:pPr>
            <w:r w:rsidRPr="00CD5346">
              <w:rPr>
                <w:rFonts w:cs="Arial"/>
                <w:sz w:val="18"/>
                <w:szCs w:val="18"/>
                <w:lang w:val="ro-RO"/>
              </w:rPr>
              <w:t>15</w:t>
            </w:r>
          </w:p>
        </w:tc>
        <w:tc>
          <w:tcPr>
            <w:tcW w:w="1857" w:type="dxa"/>
            <w:tcBorders>
              <w:top w:val="nil"/>
              <w:left w:val="nil"/>
              <w:bottom w:val="single" w:sz="4" w:space="0" w:color="auto"/>
              <w:right w:val="nil"/>
            </w:tcBorders>
            <w:shd w:val="clear" w:color="auto" w:fill="auto"/>
            <w:vAlign w:val="center"/>
            <w:hideMark/>
          </w:tcPr>
          <w:p w14:paraId="775A5C9C" w14:textId="77777777" w:rsidR="00A51E46" w:rsidRPr="00CD5346" w:rsidRDefault="00A51E46" w:rsidP="00297F83">
            <w:pPr>
              <w:jc w:val="right"/>
              <w:rPr>
                <w:rFonts w:cs="Arial"/>
                <w:sz w:val="18"/>
                <w:szCs w:val="18"/>
                <w:lang w:val="ro-RO"/>
              </w:rPr>
            </w:pPr>
            <w:r w:rsidRPr="00CD5346">
              <w:rPr>
                <w:rFonts w:cs="Arial"/>
                <w:sz w:val="18"/>
                <w:szCs w:val="18"/>
                <w:lang w:val="ro-RO"/>
              </w:rPr>
              <w:t>101</w:t>
            </w:r>
          </w:p>
        </w:tc>
        <w:tc>
          <w:tcPr>
            <w:tcW w:w="978" w:type="dxa"/>
            <w:tcBorders>
              <w:top w:val="nil"/>
              <w:left w:val="single" w:sz="8" w:space="0" w:color="auto"/>
              <w:bottom w:val="single" w:sz="4" w:space="0" w:color="auto"/>
              <w:right w:val="single" w:sz="4" w:space="0" w:color="auto"/>
            </w:tcBorders>
            <w:shd w:val="clear" w:color="auto" w:fill="auto"/>
            <w:vAlign w:val="center"/>
          </w:tcPr>
          <w:p w14:paraId="609FCD52" w14:textId="77777777" w:rsidR="00A51E46" w:rsidRPr="00CD5346" w:rsidRDefault="00A51E46" w:rsidP="00297F83">
            <w:pPr>
              <w:jc w:val="right"/>
              <w:rPr>
                <w:rFonts w:cs="Arial"/>
                <w:sz w:val="18"/>
                <w:szCs w:val="18"/>
                <w:lang w:val="ro-RO"/>
              </w:rPr>
            </w:pPr>
            <w:r w:rsidRPr="00CD5346">
              <w:rPr>
                <w:rFonts w:cs="Arial"/>
                <w:sz w:val="18"/>
                <w:szCs w:val="18"/>
                <w:lang w:val="ro-RO"/>
              </w:rPr>
              <w:t>3,064</w:t>
            </w:r>
          </w:p>
        </w:tc>
        <w:tc>
          <w:tcPr>
            <w:tcW w:w="992" w:type="dxa"/>
            <w:tcBorders>
              <w:top w:val="nil"/>
              <w:left w:val="single" w:sz="4" w:space="0" w:color="auto"/>
              <w:bottom w:val="single" w:sz="4" w:space="0" w:color="auto"/>
              <w:right w:val="single" w:sz="8" w:space="0" w:color="auto"/>
            </w:tcBorders>
            <w:shd w:val="clear" w:color="auto" w:fill="auto"/>
            <w:vAlign w:val="center"/>
          </w:tcPr>
          <w:p w14:paraId="6D94BE58"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3717</w:t>
            </w:r>
          </w:p>
        </w:tc>
      </w:tr>
      <w:tr w:rsidR="00A51E46" w:rsidRPr="00CD5346" w14:paraId="589E30CB" w14:textId="77777777" w:rsidTr="00297F83">
        <w:trPr>
          <w:trHeight w:val="283"/>
        </w:trPr>
        <w:tc>
          <w:tcPr>
            <w:tcW w:w="368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0B8714" w14:textId="77777777" w:rsidR="00A51E46" w:rsidRPr="00CD5346" w:rsidRDefault="00A51E46" w:rsidP="00297F83">
            <w:pPr>
              <w:jc w:val="center"/>
              <w:rPr>
                <w:rFonts w:cs="Arial"/>
                <w:sz w:val="18"/>
                <w:szCs w:val="18"/>
                <w:lang w:val="ro-RO"/>
              </w:rPr>
            </w:pPr>
            <w:r w:rsidRPr="00CD5346">
              <w:rPr>
                <w:rFonts w:cs="Arial"/>
                <w:sz w:val="18"/>
                <w:szCs w:val="18"/>
                <w:lang w:val="ro-RO"/>
              </w:rPr>
              <w:t>2040</w:t>
            </w:r>
          </w:p>
        </w:tc>
        <w:tc>
          <w:tcPr>
            <w:tcW w:w="148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4A0E12" w14:textId="77777777" w:rsidR="00A51E46" w:rsidRPr="00CD5346" w:rsidRDefault="00A51E46" w:rsidP="00297F83">
            <w:pPr>
              <w:jc w:val="right"/>
              <w:rPr>
                <w:rFonts w:cs="Arial"/>
                <w:sz w:val="18"/>
                <w:szCs w:val="18"/>
                <w:lang w:val="ro-RO"/>
              </w:rPr>
            </w:pPr>
            <w:r w:rsidRPr="00CD5346">
              <w:rPr>
                <w:rFonts w:cs="Arial"/>
                <w:sz w:val="18"/>
                <w:szCs w:val="18"/>
                <w:lang w:val="ro-RO"/>
              </w:rPr>
              <w:t>2,468</w:t>
            </w:r>
          </w:p>
        </w:tc>
        <w:tc>
          <w:tcPr>
            <w:tcW w:w="130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50A6923" w14:textId="77777777" w:rsidR="00A51E46" w:rsidRPr="00CD5346" w:rsidRDefault="00A51E46" w:rsidP="00297F83">
            <w:pPr>
              <w:jc w:val="right"/>
              <w:rPr>
                <w:rFonts w:cs="Arial"/>
                <w:sz w:val="18"/>
                <w:szCs w:val="18"/>
                <w:lang w:val="ro-RO"/>
              </w:rPr>
            </w:pPr>
            <w:r w:rsidRPr="00CD5346">
              <w:rPr>
                <w:rFonts w:cs="Arial"/>
                <w:sz w:val="18"/>
                <w:szCs w:val="18"/>
                <w:lang w:val="ro-RO"/>
              </w:rPr>
              <w:t>97</w:t>
            </w:r>
          </w:p>
        </w:tc>
        <w:tc>
          <w:tcPr>
            <w:tcW w:w="133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B7017B6" w14:textId="77777777" w:rsidR="00A51E46" w:rsidRPr="00CD5346" w:rsidRDefault="00A51E46" w:rsidP="00297F83">
            <w:pPr>
              <w:jc w:val="right"/>
              <w:rPr>
                <w:rFonts w:cs="Arial"/>
                <w:sz w:val="18"/>
                <w:szCs w:val="18"/>
                <w:lang w:val="ro-RO"/>
              </w:rPr>
            </w:pPr>
            <w:r w:rsidRPr="00CD5346">
              <w:rPr>
                <w:rFonts w:cs="Arial"/>
                <w:sz w:val="18"/>
                <w:szCs w:val="18"/>
                <w:lang w:val="ro-RO"/>
              </w:rPr>
              <w:t>372</w:t>
            </w:r>
          </w:p>
        </w:tc>
        <w:tc>
          <w:tcPr>
            <w:tcW w:w="9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64AA392" w14:textId="77777777" w:rsidR="00A51E46" w:rsidRPr="00CD5346" w:rsidRDefault="00A51E46" w:rsidP="00297F83">
            <w:pPr>
              <w:jc w:val="right"/>
              <w:rPr>
                <w:rFonts w:cs="Arial"/>
                <w:sz w:val="18"/>
                <w:szCs w:val="18"/>
                <w:lang w:val="ro-RO"/>
              </w:rPr>
            </w:pPr>
            <w:r w:rsidRPr="00CD5346">
              <w:rPr>
                <w:rFonts w:cs="Arial"/>
                <w:sz w:val="18"/>
                <w:szCs w:val="18"/>
                <w:lang w:val="ro-RO"/>
              </w:rPr>
              <w:t>0</w:t>
            </w:r>
          </w:p>
        </w:tc>
        <w:tc>
          <w:tcPr>
            <w:tcW w:w="1569"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871D4A8" w14:textId="77777777" w:rsidR="00A51E46" w:rsidRPr="00CD5346" w:rsidRDefault="00A51E46" w:rsidP="00297F83">
            <w:pPr>
              <w:jc w:val="right"/>
              <w:rPr>
                <w:rFonts w:cs="Arial"/>
                <w:sz w:val="18"/>
                <w:szCs w:val="18"/>
                <w:lang w:val="ro-RO"/>
              </w:rPr>
            </w:pPr>
            <w:r w:rsidRPr="00CD5346">
              <w:rPr>
                <w:rFonts w:cs="Arial"/>
                <w:sz w:val="18"/>
                <w:szCs w:val="18"/>
                <w:lang w:val="ro-RO"/>
              </w:rPr>
              <w:t>98</w:t>
            </w:r>
          </w:p>
        </w:tc>
        <w:tc>
          <w:tcPr>
            <w:tcW w:w="158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F808D9" w14:textId="77777777" w:rsidR="00A51E46" w:rsidRPr="00CD5346" w:rsidRDefault="00A51E46" w:rsidP="00297F83">
            <w:pPr>
              <w:jc w:val="right"/>
              <w:rPr>
                <w:rFonts w:cs="Arial"/>
                <w:sz w:val="18"/>
                <w:szCs w:val="18"/>
                <w:lang w:val="ro-RO"/>
              </w:rPr>
            </w:pPr>
            <w:r w:rsidRPr="00CD5346">
              <w:rPr>
                <w:rFonts w:cs="Arial"/>
                <w:sz w:val="18"/>
                <w:szCs w:val="18"/>
                <w:lang w:val="ro-RO"/>
              </w:rPr>
              <w:t>15</w:t>
            </w:r>
          </w:p>
        </w:tc>
        <w:tc>
          <w:tcPr>
            <w:tcW w:w="1857"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378422D" w14:textId="77777777" w:rsidR="00A51E46" w:rsidRPr="00CD5346" w:rsidRDefault="00A51E46" w:rsidP="00297F83">
            <w:pPr>
              <w:jc w:val="right"/>
              <w:rPr>
                <w:rFonts w:cs="Arial"/>
                <w:sz w:val="18"/>
                <w:szCs w:val="18"/>
                <w:lang w:val="ro-RO"/>
              </w:rPr>
            </w:pPr>
            <w:r w:rsidRPr="00CD5346">
              <w:rPr>
                <w:rFonts w:cs="Arial"/>
                <w:sz w:val="18"/>
                <w:szCs w:val="18"/>
                <w:lang w:val="ro-RO"/>
              </w:rPr>
              <w:t>104</w:t>
            </w:r>
          </w:p>
        </w:tc>
        <w:tc>
          <w:tcPr>
            <w:tcW w:w="978" w:type="dxa"/>
            <w:tcBorders>
              <w:top w:val="single" w:sz="4" w:space="0" w:color="auto"/>
              <w:left w:val="single" w:sz="4" w:space="0" w:color="auto"/>
              <w:bottom w:val="single" w:sz="4" w:space="0" w:color="auto"/>
              <w:right w:val="single" w:sz="4" w:space="0" w:color="auto"/>
            </w:tcBorders>
            <w:shd w:val="clear" w:color="auto" w:fill="auto"/>
            <w:vAlign w:val="center"/>
          </w:tcPr>
          <w:p w14:paraId="278F8DEB" w14:textId="77777777" w:rsidR="00A51E46" w:rsidRPr="00CD5346" w:rsidRDefault="00A51E46" w:rsidP="00297F83">
            <w:pPr>
              <w:jc w:val="right"/>
              <w:rPr>
                <w:rFonts w:cs="Arial"/>
                <w:sz w:val="18"/>
                <w:szCs w:val="18"/>
                <w:lang w:val="ro-RO"/>
              </w:rPr>
            </w:pPr>
            <w:r w:rsidRPr="00CD5346">
              <w:rPr>
                <w:rFonts w:cs="Arial"/>
                <w:sz w:val="18"/>
                <w:szCs w:val="18"/>
                <w:lang w:val="ro-RO"/>
              </w:rPr>
              <w:t>3,153</w:t>
            </w:r>
          </w:p>
        </w:tc>
        <w:tc>
          <w:tcPr>
            <w:tcW w:w="992" w:type="dxa"/>
            <w:tcBorders>
              <w:top w:val="single" w:sz="4" w:space="0" w:color="auto"/>
              <w:left w:val="single" w:sz="4" w:space="0" w:color="auto"/>
              <w:bottom w:val="single" w:sz="4" w:space="0" w:color="auto"/>
              <w:right w:val="single" w:sz="4" w:space="0" w:color="auto"/>
            </w:tcBorders>
            <w:shd w:val="clear" w:color="auto" w:fill="auto"/>
            <w:vAlign w:val="center"/>
          </w:tcPr>
          <w:p w14:paraId="4944347B" w14:textId="77777777" w:rsidR="00A51E46" w:rsidRPr="00CD5346" w:rsidRDefault="00A51E46" w:rsidP="00297F83">
            <w:pPr>
              <w:jc w:val="right"/>
              <w:rPr>
                <w:rFonts w:cs="Arial"/>
                <w:b/>
                <w:bCs/>
                <w:sz w:val="18"/>
                <w:szCs w:val="18"/>
                <w:lang w:val="ro-RO"/>
              </w:rPr>
            </w:pPr>
            <w:r w:rsidRPr="00CD5346">
              <w:rPr>
                <w:rFonts w:cs="Arial"/>
                <w:b/>
                <w:bCs/>
                <w:sz w:val="18"/>
                <w:szCs w:val="18"/>
                <w:lang w:val="ro-RO"/>
              </w:rPr>
              <w:t>3824</w:t>
            </w:r>
          </w:p>
        </w:tc>
      </w:tr>
    </w:tbl>
    <w:p w14:paraId="148C03DB" w14:textId="77777777" w:rsidR="00A51E46" w:rsidRPr="00CD5346" w:rsidRDefault="00A51E46" w:rsidP="00A51E46">
      <w:pPr>
        <w:autoSpaceDE w:val="0"/>
        <w:autoSpaceDN w:val="0"/>
        <w:adjustRightInd w:val="0"/>
        <w:spacing w:line="360" w:lineRule="auto"/>
        <w:rPr>
          <w:rFonts w:cs="Arial"/>
          <w:lang w:val="ro-RO"/>
        </w:rPr>
        <w:sectPr w:rsidR="00A51E46" w:rsidRPr="00CD5346" w:rsidSect="00297F83">
          <w:pgSz w:w="16838" w:h="11906" w:orient="landscape" w:code="9"/>
          <w:pgMar w:top="1276" w:right="992" w:bottom="851" w:left="709" w:header="709" w:footer="709" w:gutter="0"/>
          <w:cols w:space="708"/>
          <w:docGrid w:linePitch="360"/>
        </w:sectPr>
      </w:pPr>
    </w:p>
    <w:p w14:paraId="5A7CA5C6" w14:textId="5D575CF2" w:rsidR="00A51E46" w:rsidRPr="00CD5346" w:rsidRDefault="00A51E46" w:rsidP="00F22DEE">
      <w:pPr>
        <w:pStyle w:val="2"/>
        <w:numPr>
          <w:ilvl w:val="1"/>
          <w:numId w:val="21"/>
        </w:numPr>
        <w:rPr>
          <w:sz w:val="26"/>
          <w:szCs w:val="26"/>
          <w:lang w:val="ro-RO"/>
        </w:rPr>
      </w:pPr>
      <w:r w:rsidRPr="00CD5346">
        <w:rPr>
          <w:sz w:val="26"/>
          <w:szCs w:val="26"/>
          <w:lang w:val="ro-RO"/>
        </w:rPr>
        <w:lastRenderedPageBreak/>
        <w:t>Evaluarea stării de degradare a părţii carosabile.</w:t>
      </w:r>
    </w:p>
    <w:p w14:paraId="7AF08620" w14:textId="77777777" w:rsidR="00A51E46" w:rsidRPr="00CD5346" w:rsidRDefault="00A51E46" w:rsidP="00A51E46">
      <w:pPr>
        <w:spacing w:line="360" w:lineRule="auto"/>
        <w:rPr>
          <w:rFonts w:cs="Arial"/>
          <w:sz w:val="24"/>
          <w:lang w:val="ro-RO"/>
        </w:rPr>
      </w:pPr>
      <w:r w:rsidRPr="00CD5346">
        <w:rPr>
          <w:rFonts w:cs="Arial"/>
          <w:sz w:val="24"/>
          <w:lang w:val="ro-RO"/>
        </w:rPr>
        <w:t xml:space="preserve">      Determinarea stării de degradare în teren a părţii carosabile a fost efectuată de către o echipă de ingineri specializaţi. Echipa este formată din 3 persoane (1 inginer, 1 tehnician şi şoferul laboratorului mobil). Lucrările de teren cuprind crearea unei baze de date privind starea îmbrăcămintei rutiere. Colectarea de date se face prin intermediul unui soft care permite înregistrarea situaţiei existente a îmbrăcămintei rutiere cu ajutorul a două camere video. </w:t>
      </w:r>
    </w:p>
    <w:p w14:paraId="78567AB9" w14:textId="77777777" w:rsidR="00A51E46" w:rsidRPr="00CD5346" w:rsidRDefault="00A51E46" w:rsidP="00A51E46">
      <w:pPr>
        <w:spacing w:line="360" w:lineRule="auto"/>
        <w:ind w:firstLine="540"/>
        <w:rPr>
          <w:rFonts w:cs="Arial"/>
          <w:sz w:val="24"/>
          <w:lang w:val="ro-RO"/>
        </w:rPr>
      </w:pPr>
      <w:r w:rsidRPr="00CD5346">
        <w:rPr>
          <w:rFonts w:cs="Arial"/>
          <w:sz w:val="24"/>
          <w:lang w:val="ro-RO"/>
        </w:rPr>
        <w:t>În urma evaluării stării de degadare a părţii carosabile s-au depistat următoarele defecte grave:</w:t>
      </w:r>
    </w:p>
    <w:p w14:paraId="28AF0A36" w14:textId="77777777" w:rsidR="00A51E46" w:rsidRPr="00CD5346" w:rsidRDefault="00A51E46" w:rsidP="00A51E46">
      <w:pPr>
        <w:spacing w:line="360" w:lineRule="auto"/>
        <w:ind w:firstLine="540"/>
        <w:rPr>
          <w:rFonts w:cs="Arial"/>
          <w:lang w:val="ro-RO"/>
        </w:rPr>
      </w:pPr>
    </w:p>
    <w:p w14:paraId="5E278EF6" w14:textId="18F9A419" w:rsidR="00A51E46" w:rsidRPr="00CD5346" w:rsidRDefault="00A51E46" w:rsidP="00A51E46">
      <w:pPr>
        <w:spacing w:line="276" w:lineRule="auto"/>
        <w:jc w:val="center"/>
        <w:rPr>
          <w:rFonts w:cs="Arial"/>
          <w:i/>
          <w:lang w:val="ro-RO"/>
        </w:rPr>
      </w:pPr>
      <w:r w:rsidRPr="00CD5346">
        <w:rPr>
          <w:rFonts w:cs="Arial"/>
          <w:i/>
          <w:noProof/>
          <w:lang w:val="ro-RO" w:eastAsia="ro-RO"/>
        </w:rPr>
        <w:drawing>
          <wp:inline distT="0" distB="0" distL="0" distR="0" wp14:anchorId="15AFC3FD" wp14:editId="61B93380">
            <wp:extent cx="5760720" cy="4312920"/>
            <wp:effectExtent l="0" t="0" r="0" b="0"/>
            <wp:docPr id="29" name="Рисунок 29" descr="D:\ADMIN\Рабочий стол\G27 micsorate\IMG_20201110_1358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descr="D:\ADMIN\Рабочий стол\G27 micsorate\IMG_20201110_135841.jpg"/>
                    <pic:cNvPicPr>
                      <a:picLocks noChangeAspect="1" noChangeArrowheads="1"/>
                    </pic:cNvPicPr>
                  </pic:nvPicPr>
                  <pic:blipFill>
                    <a:blip r:embed="rId13">
                      <a:lum bright="10000"/>
                      <a:extLst>
                        <a:ext uri="{28A0092B-C50C-407E-A947-70E740481C1C}">
                          <a14:useLocalDpi xmlns:a14="http://schemas.microsoft.com/office/drawing/2010/main" val="0"/>
                        </a:ext>
                      </a:extLst>
                    </a:blip>
                    <a:srcRect/>
                    <a:stretch>
                      <a:fillRect/>
                    </a:stretch>
                  </pic:blipFill>
                  <pic:spPr bwMode="auto">
                    <a:xfrm>
                      <a:off x="0" y="0"/>
                      <a:ext cx="5760720" cy="4312920"/>
                    </a:xfrm>
                    <a:prstGeom prst="rect">
                      <a:avLst/>
                    </a:prstGeom>
                    <a:noFill/>
                    <a:ln>
                      <a:noFill/>
                    </a:ln>
                  </pic:spPr>
                </pic:pic>
              </a:graphicData>
            </a:graphic>
          </wp:inline>
        </w:drawing>
      </w:r>
    </w:p>
    <w:p w14:paraId="2EA448F0" w14:textId="77777777" w:rsidR="00A51E46" w:rsidRPr="00CD5346" w:rsidRDefault="00A51E46" w:rsidP="00A51E46">
      <w:pPr>
        <w:spacing w:line="276" w:lineRule="auto"/>
        <w:jc w:val="center"/>
        <w:rPr>
          <w:rFonts w:cs="Arial"/>
          <w:i/>
          <w:lang w:val="ro-RO"/>
        </w:rPr>
      </w:pPr>
      <w:r w:rsidRPr="00CD5346">
        <w:rPr>
          <w:rFonts w:cs="Arial"/>
          <w:b/>
          <w:i/>
          <w:lang w:val="ro-RO"/>
        </w:rPr>
        <w:t xml:space="preserve">Figura 3.1. </w:t>
      </w:r>
      <w:r w:rsidRPr="00CD5346">
        <w:rPr>
          <w:rFonts w:cs="Arial"/>
          <w:i/>
          <w:lang w:val="ro-RO"/>
        </w:rPr>
        <w:t>Km 27+600, gropi, nămol și resturi vegetale prezente</w:t>
      </w:r>
    </w:p>
    <w:p w14:paraId="6F8EE34B" w14:textId="77777777" w:rsidR="00A51E46" w:rsidRPr="00CD5346" w:rsidRDefault="00A51E46" w:rsidP="00A51E46">
      <w:pPr>
        <w:spacing w:line="276" w:lineRule="auto"/>
        <w:jc w:val="center"/>
        <w:rPr>
          <w:rFonts w:cs="Arial"/>
          <w:i/>
          <w:lang w:val="ro-RO"/>
        </w:rPr>
      </w:pPr>
      <w:r w:rsidRPr="00CD5346">
        <w:rPr>
          <w:rFonts w:cs="Arial"/>
          <w:i/>
          <w:lang w:val="ro-RO"/>
        </w:rPr>
        <w:t xml:space="preserve"> pe partea carosabilă.</w:t>
      </w:r>
    </w:p>
    <w:p w14:paraId="57B2B8B8" w14:textId="3C05A680" w:rsidR="00A51E46" w:rsidRPr="00CD5346" w:rsidRDefault="00A51E46" w:rsidP="00A51E46">
      <w:pPr>
        <w:spacing w:line="276" w:lineRule="auto"/>
        <w:jc w:val="center"/>
        <w:rPr>
          <w:rFonts w:cs="Arial"/>
          <w:i/>
          <w:lang w:val="ro-RO"/>
        </w:rPr>
      </w:pPr>
      <w:r w:rsidRPr="00CD5346">
        <w:rPr>
          <w:rFonts w:cs="Arial"/>
          <w:i/>
          <w:noProof/>
          <w:lang w:val="ro-RO" w:eastAsia="ro-RO"/>
        </w:rPr>
        <w:lastRenderedPageBreak/>
        <w:drawing>
          <wp:inline distT="0" distB="0" distL="0" distR="0" wp14:anchorId="12FE8120" wp14:editId="1E58496D">
            <wp:extent cx="5760720" cy="4312920"/>
            <wp:effectExtent l="0" t="0" r="0" b="0"/>
            <wp:docPr id="28" name="Рисунок 28" descr="D:\ADMIN\Рабочий стол\G27 micsorate\IMG_20201110_14125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9" descr="D:\ADMIN\Рабочий стол\G27 micsorate\IMG_20201110_141252.jpg"/>
                    <pic:cNvPicPr>
                      <a:picLocks noChangeAspect="1" noChangeArrowheads="1"/>
                    </pic:cNvPicPr>
                  </pic:nvPicPr>
                  <pic:blipFill>
                    <a:blip r:embed="rId14">
                      <a:lum bright="10000"/>
                      <a:extLst>
                        <a:ext uri="{28A0092B-C50C-407E-A947-70E740481C1C}">
                          <a14:useLocalDpi xmlns:a14="http://schemas.microsoft.com/office/drawing/2010/main" val="0"/>
                        </a:ext>
                      </a:extLst>
                    </a:blip>
                    <a:srcRect/>
                    <a:stretch>
                      <a:fillRect/>
                    </a:stretch>
                  </pic:blipFill>
                  <pic:spPr bwMode="auto">
                    <a:xfrm>
                      <a:off x="0" y="0"/>
                      <a:ext cx="5760720" cy="4312920"/>
                    </a:xfrm>
                    <a:prstGeom prst="rect">
                      <a:avLst/>
                    </a:prstGeom>
                    <a:noFill/>
                    <a:ln>
                      <a:noFill/>
                    </a:ln>
                  </pic:spPr>
                </pic:pic>
              </a:graphicData>
            </a:graphic>
          </wp:inline>
        </w:drawing>
      </w:r>
    </w:p>
    <w:p w14:paraId="7E654A13" w14:textId="77777777" w:rsidR="00A51E46" w:rsidRPr="00CD5346" w:rsidRDefault="00A51E46" w:rsidP="00A51E46">
      <w:pPr>
        <w:spacing w:line="276" w:lineRule="auto"/>
        <w:jc w:val="center"/>
        <w:rPr>
          <w:rFonts w:cs="Arial"/>
          <w:i/>
          <w:lang w:val="ro-RO"/>
        </w:rPr>
      </w:pPr>
      <w:r w:rsidRPr="00CD5346">
        <w:rPr>
          <w:rFonts w:cs="Arial"/>
          <w:b/>
          <w:i/>
          <w:lang w:val="ro-RO"/>
        </w:rPr>
        <w:t xml:space="preserve">Figura 1.53. </w:t>
      </w:r>
      <w:r w:rsidRPr="00CD5346">
        <w:rPr>
          <w:rFonts w:cs="Arial"/>
          <w:i/>
          <w:lang w:val="ro-RO"/>
        </w:rPr>
        <w:t>Km 28+200, văluriri</w:t>
      </w:r>
    </w:p>
    <w:p w14:paraId="0ED7B5F0" w14:textId="77777777" w:rsidR="00A51E46" w:rsidRPr="00CD5346" w:rsidRDefault="00A51E46" w:rsidP="00A51E46">
      <w:pPr>
        <w:spacing w:line="276" w:lineRule="auto"/>
        <w:jc w:val="center"/>
        <w:rPr>
          <w:rFonts w:cs="Arial"/>
          <w:i/>
          <w:lang w:val="ro-RO"/>
        </w:rPr>
      </w:pPr>
    </w:p>
    <w:p w14:paraId="046B758F" w14:textId="1EC555F2" w:rsidR="00A51E46" w:rsidRPr="00CD5346" w:rsidRDefault="00A51E46" w:rsidP="00A51E46">
      <w:pPr>
        <w:spacing w:line="276" w:lineRule="auto"/>
        <w:jc w:val="center"/>
        <w:rPr>
          <w:rFonts w:cs="Arial"/>
          <w:i/>
          <w:lang w:val="ro-RO"/>
        </w:rPr>
      </w:pPr>
      <w:r w:rsidRPr="00CD5346">
        <w:rPr>
          <w:rFonts w:cs="Arial"/>
          <w:i/>
          <w:noProof/>
          <w:lang w:val="ro-RO" w:eastAsia="ro-RO"/>
        </w:rPr>
        <w:drawing>
          <wp:inline distT="0" distB="0" distL="0" distR="0" wp14:anchorId="48AC75A7" wp14:editId="4275081F">
            <wp:extent cx="5760720" cy="4312920"/>
            <wp:effectExtent l="0" t="0" r="0" b="0"/>
            <wp:docPr id="27" name="Рисунок 27" descr="D:\ADMIN\Рабочий стол\G27 micsorate\IMG_20201110_1418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1" descr="D:\ADMIN\Рабочий стол\G27 micsorate\IMG_20201110_141845.jpg"/>
                    <pic:cNvPicPr>
                      <a:picLocks noChangeAspect="1" noChangeArrowheads="1"/>
                    </pic:cNvPicPr>
                  </pic:nvPicPr>
                  <pic:blipFill>
                    <a:blip r:embed="rId15">
                      <a:lum bright="10000"/>
                      <a:extLst>
                        <a:ext uri="{28A0092B-C50C-407E-A947-70E740481C1C}">
                          <a14:useLocalDpi xmlns:a14="http://schemas.microsoft.com/office/drawing/2010/main" val="0"/>
                        </a:ext>
                      </a:extLst>
                    </a:blip>
                    <a:srcRect/>
                    <a:stretch>
                      <a:fillRect/>
                    </a:stretch>
                  </pic:blipFill>
                  <pic:spPr bwMode="auto">
                    <a:xfrm>
                      <a:off x="0" y="0"/>
                      <a:ext cx="5760720" cy="4312920"/>
                    </a:xfrm>
                    <a:prstGeom prst="rect">
                      <a:avLst/>
                    </a:prstGeom>
                    <a:noFill/>
                    <a:ln>
                      <a:noFill/>
                    </a:ln>
                  </pic:spPr>
                </pic:pic>
              </a:graphicData>
            </a:graphic>
          </wp:inline>
        </w:drawing>
      </w:r>
    </w:p>
    <w:p w14:paraId="2989995C" w14:textId="77777777" w:rsidR="00A51E46" w:rsidRPr="00CD5346" w:rsidRDefault="00A51E46" w:rsidP="00A51E46">
      <w:pPr>
        <w:spacing w:line="276" w:lineRule="auto"/>
        <w:jc w:val="center"/>
        <w:rPr>
          <w:rFonts w:cs="Arial"/>
          <w:i/>
          <w:lang w:val="ro-RO"/>
        </w:rPr>
      </w:pPr>
      <w:r w:rsidRPr="00CD5346">
        <w:rPr>
          <w:rFonts w:cs="Arial"/>
          <w:b/>
          <w:i/>
          <w:lang w:val="ro-RO"/>
        </w:rPr>
        <w:t xml:space="preserve">Figura 1.54. </w:t>
      </w:r>
      <w:r w:rsidRPr="00CD5346">
        <w:rPr>
          <w:rFonts w:cs="Arial"/>
          <w:i/>
          <w:lang w:val="ro-RO"/>
        </w:rPr>
        <w:t>Km 28+600, gropi și văluriri</w:t>
      </w:r>
    </w:p>
    <w:p w14:paraId="1ECD30EC" w14:textId="551C60B1" w:rsidR="00A51E46" w:rsidRPr="00CD5346" w:rsidRDefault="00A51E46" w:rsidP="00A51E46">
      <w:pPr>
        <w:spacing w:line="276" w:lineRule="auto"/>
        <w:jc w:val="center"/>
        <w:rPr>
          <w:rFonts w:cs="Arial"/>
          <w:i/>
          <w:lang w:val="ro-RO"/>
        </w:rPr>
      </w:pPr>
      <w:r w:rsidRPr="00CD5346">
        <w:rPr>
          <w:rFonts w:cs="Arial"/>
          <w:i/>
          <w:noProof/>
          <w:lang w:val="ro-RO" w:eastAsia="ro-RO"/>
        </w:rPr>
        <w:lastRenderedPageBreak/>
        <w:drawing>
          <wp:inline distT="0" distB="0" distL="0" distR="0" wp14:anchorId="1B2A5705" wp14:editId="2A1079C6">
            <wp:extent cx="5760720" cy="4312920"/>
            <wp:effectExtent l="0" t="0" r="0" b="0"/>
            <wp:docPr id="26" name="Рисунок 26" descr="D:\ADMIN\Рабочий стол\G27 micsorate\IMG_20201110_1436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3" descr="D:\ADMIN\Рабочий стол\G27 micsorate\IMG_20201110_143649.jpg"/>
                    <pic:cNvPicPr>
                      <a:picLocks noChangeAspect="1" noChangeArrowheads="1"/>
                    </pic:cNvPicPr>
                  </pic:nvPicPr>
                  <pic:blipFill>
                    <a:blip r:embed="rId16">
                      <a:lum bright="10000"/>
                      <a:extLst>
                        <a:ext uri="{28A0092B-C50C-407E-A947-70E740481C1C}">
                          <a14:useLocalDpi xmlns:a14="http://schemas.microsoft.com/office/drawing/2010/main" val="0"/>
                        </a:ext>
                      </a:extLst>
                    </a:blip>
                    <a:srcRect/>
                    <a:stretch>
                      <a:fillRect/>
                    </a:stretch>
                  </pic:blipFill>
                  <pic:spPr bwMode="auto">
                    <a:xfrm>
                      <a:off x="0" y="0"/>
                      <a:ext cx="5760720" cy="4312920"/>
                    </a:xfrm>
                    <a:prstGeom prst="rect">
                      <a:avLst/>
                    </a:prstGeom>
                    <a:noFill/>
                    <a:ln>
                      <a:noFill/>
                    </a:ln>
                  </pic:spPr>
                </pic:pic>
              </a:graphicData>
            </a:graphic>
          </wp:inline>
        </w:drawing>
      </w:r>
    </w:p>
    <w:p w14:paraId="40DA80B0" w14:textId="77777777" w:rsidR="00A51E46" w:rsidRPr="00CD5346" w:rsidRDefault="00A51E46" w:rsidP="00A51E46">
      <w:pPr>
        <w:spacing w:line="276" w:lineRule="auto"/>
        <w:jc w:val="center"/>
        <w:rPr>
          <w:rFonts w:cs="Arial"/>
          <w:i/>
          <w:lang w:val="ro-RO"/>
        </w:rPr>
      </w:pPr>
      <w:r w:rsidRPr="00CD5346">
        <w:rPr>
          <w:rFonts w:cs="Arial"/>
          <w:b/>
          <w:i/>
          <w:lang w:val="ro-RO"/>
        </w:rPr>
        <w:t xml:space="preserve">Figura 1.55. </w:t>
      </w:r>
      <w:r w:rsidRPr="00CD5346">
        <w:rPr>
          <w:rFonts w:cs="Arial"/>
          <w:i/>
          <w:lang w:val="ro-RO"/>
        </w:rPr>
        <w:t>Km 29+300, nămol și resturi vegetale prezente</w:t>
      </w:r>
    </w:p>
    <w:p w14:paraId="1987A732" w14:textId="77777777" w:rsidR="00A51E46" w:rsidRPr="00CD5346" w:rsidRDefault="00A51E46" w:rsidP="00A51E46">
      <w:pPr>
        <w:spacing w:line="276" w:lineRule="auto"/>
        <w:jc w:val="center"/>
        <w:rPr>
          <w:rFonts w:cs="Arial"/>
          <w:i/>
          <w:lang w:val="ro-RO"/>
        </w:rPr>
      </w:pPr>
      <w:r w:rsidRPr="00CD5346">
        <w:rPr>
          <w:rFonts w:cs="Arial"/>
          <w:i/>
          <w:lang w:val="ro-RO"/>
        </w:rPr>
        <w:t xml:space="preserve"> pe partea carosabilă</w:t>
      </w:r>
    </w:p>
    <w:p w14:paraId="0425F90B" w14:textId="77777777" w:rsidR="00A51E46" w:rsidRPr="00CD5346" w:rsidRDefault="00A51E46" w:rsidP="00A51E46">
      <w:pPr>
        <w:spacing w:line="276" w:lineRule="auto"/>
        <w:jc w:val="center"/>
        <w:rPr>
          <w:rFonts w:cs="Arial"/>
          <w:i/>
          <w:lang w:val="ro-RO"/>
        </w:rPr>
      </w:pPr>
    </w:p>
    <w:p w14:paraId="3FCFC03C" w14:textId="73A72282" w:rsidR="00A51E46" w:rsidRPr="00CD5346" w:rsidRDefault="00A51E46" w:rsidP="00A51E46">
      <w:pPr>
        <w:spacing w:line="276" w:lineRule="auto"/>
        <w:jc w:val="center"/>
        <w:rPr>
          <w:rFonts w:cs="Arial"/>
          <w:i/>
          <w:lang w:val="ro-RO"/>
        </w:rPr>
      </w:pPr>
      <w:r w:rsidRPr="00CD5346">
        <w:rPr>
          <w:rFonts w:cs="Arial"/>
          <w:i/>
          <w:noProof/>
          <w:lang w:val="ro-RO" w:eastAsia="ro-RO"/>
        </w:rPr>
        <w:drawing>
          <wp:inline distT="0" distB="0" distL="0" distR="0" wp14:anchorId="42591C01" wp14:editId="0953EC91">
            <wp:extent cx="5768340" cy="4183380"/>
            <wp:effectExtent l="0" t="0" r="3810" b="7620"/>
            <wp:docPr id="25" name="Рисунок 25" descr="D:\ADMIN\Рабочий стол\G27 micsorate\IMG_20201110_1445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5" descr="D:\ADMIN\Рабочий стол\G27 micsorate\IMG_20201110_144517.jpg"/>
                    <pic:cNvPicPr>
                      <a:picLocks noChangeAspect="1" noChangeArrowheads="1"/>
                    </pic:cNvPicPr>
                  </pic:nvPicPr>
                  <pic:blipFill>
                    <a:blip r:embed="rId17">
                      <a:lum bright="10000"/>
                      <a:extLst>
                        <a:ext uri="{28A0092B-C50C-407E-A947-70E740481C1C}">
                          <a14:useLocalDpi xmlns:a14="http://schemas.microsoft.com/office/drawing/2010/main" val="0"/>
                        </a:ext>
                      </a:extLst>
                    </a:blip>
                    <a:srcRect b="3003"/>
                    <a:stretch>
                      <a:fillRect/>
                    </a:stretch>
                  </pic:blipFill>
                  <pic:spPr bwMode="auto">
                    <a:xfrm>
                      <a:off x="0" y="0"/>
                      <a:ext cx="5768340" cy="4183380"/>
                    </a:xfrm>
                    <a:prstGeom prst="rect">
                      <a:avLst/>
                    </a:prstGeom>
                    <a:noFill/>
                    <a:ln>
                      <a:noFill/>
                    </a:ln>
                  </pic:spPr>
                </pic:pic>
              </a:graphicData>
            </a:graphic>
          </wp:inline>
        </w:drawing>
      </w:r>
    </w:p>
    <w:p w14:paraId="200EA234" w14:textId="77777777" w:rsidR="00A51E46" w:rsidRPr="00CD5346" w:rsidRDefault="00A51E46" w:rsidP="00A51E46">
      <w:pPr>
        <w:spacing w:line="276" w:lineRule="auto"/>
        <w:jc w:val="center"/>
        <w:rPr>
          <w:rFonts w:cs="Arial"/>
          <w:i/>
          <w:lang w:val="ro-RO"/>
        </w:rPr>
      </w:pPr>
      <w:r w:rsidRPr="00CD5346">
        <w:rPr>
          <w:rFonts w:cs="Arial"/>
          <w:b/>
          <w:i/>
          <w:lang w:val="ro-RO"/>
        </w:rPr>
        <w:t xml:space="preserve">Figura 1.56. </w:t>
      </w:r>
      <w:r w:rsidRPr="00CD5346">
        <w:rPr>
          <w:rFonts w:cs="Arial"/>
          <w:i/>
          <w:lang w:val="ro-RO"/>
        </w:rPr>
        <w:t>Km 29+800, gropi</w:t>
      </w:r>
    </w:p>
    <w:p w14:paraId="6C7167A6" w14:textId="5E212DF6" w:rsidR="00A51E46" w:rsidRPr="00CD5346" w:rsidRDefault="00A51E46" w:rsidP="00A51E46">
      <w:pPr>
        <w:spacing w:line="276" w:lineRule="auto"/>
        <w:jc w:val="center"/>
        <w:rPr>
          <w:rFonts w:cs="Arial"/>
          <w:i/>
          <w:lang w:val="ro-RO"/>
        </w:rPr>
      </w:pPr>
      <w:r w:rsidRPr="00CD5346">
        <w:rPr>
          <w:rFonts w:cs="Arial"/>
          <w:i/>
          <w:noProof/>
          <w:lang w:val="ro-RO" w:eastAsia="ro-RO"/>
        </w:rPr>
        <w:lastRenderedPageBreak/>
        <w:drawing>
          <wp:inline distT="0" distB="0" distL="0" distR="0" wp14:anchorId="6F942D40" wp14:editId="6982E893">
            <wp:extent cx="5760720" cy="4312920"/>
            <wp:effectExtent l="0" t="0" r="0" b="0"/>
            <wp:docPr id="24" name="Рисунок 24" descr="D:\ADMIN\Рабочий стол\G27 micsorate\IMG_20201110_1449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descr="D:\ADMIN\Рабочий стол\G27 micsorate\IMG_20201110_144941.jpg"/>
                    <pic:cNvPicPr>
                      <a:picLocks noChangeAspect="1" noChangeArrowheads="1"/>
                    </pic:cNvPicPr>
                  </pic:nvPicPr>
                  <pic:blipFill>
                    <a:blip r:embed="rId18">
                      <a:lum bright="10000"/>
                      <a:extLst>
                        <a:ext uri="{28A0092B-C50C-407E-A947-70E740481C1C}">
                          <a14:useLocalDpi xmlns:a14="http://schemas.microsoft.com/office/drawing/2010/main" val="0"/>
                        </a:ext>
                      </a:extLst>
                    </a:blip>
                    <a:srcRect/>
                    <a:stretch>
                      <a:fillRect/>
                    </a:stretch>
                  </pic:blipFill>
                  <pic:spPr bwMode="auto">
                    <a:xfrm>
                      <a:off x="0" y="0"/>
                      <a:ext cx="5760720" cy="4312920"/>
                    </a:xfrm>
                    <a:prstGeom prst="rect">
                      <a:avLst/>
                    </a:prstGeom>
                    <a:noFill/>
                    <a:ln>
                      <a:noFill/>
                    </a:ln>
                  </pic:spPr>
                </pic:pic>
              </a:graphicData>
            </a:graphic>
          </wp:inline>
        </w:drawing>
      </w:r>
    </w:p>
    <w:p w14:paraId="55A24570" w14:textId="77777777" w:rsidR="00A51E46" w:rsidRPr="00CD5346" w:rsidRDefault="00A51E46" w:rsidP="00A51E46">
      <w:pPr>
        <w:spacing w:line="276" w:lineRule="auto"/>
        <w:jc w:val="center"/>
        <w:rPr>
          <w:rFonts w:cs="Arial"/>
          <w:i/>
          <w:lang w:val="ro-RO"/>
        </w:rPr>
      </w:pPr>
      <w:r w:rsidRPr="00CD5346">
        <w:rPr>
          <w:rFonts w:cs="Arial"/>
          <w:b/>
          <w:i/>
          <w:lang w:val="ro-RO"/>
        </w:rPr>
        <w:t xml:space="preserve">Figura 1.57. </w:t>
      </w:r>
      <w:r w:rsidRPr="00CD5346">
        <w:rPr>
          <w:rFonts w:cs="Arial"/>
          <w:i/>
          <w:lang w:val="ro-RO"/>
        </w:rPr>
        <w:t>Km 30+500, gropi</w:t>
      </w:r>
    </w:p>
    <w:p w14:paraId="4D4EB686" w14:textId="77777777" w:rsidR="00A51E46" w:rsidRPr="00CD5346" w:rsidRDefault="00A51E46" w:rsidP="00A51E46">
      <w:pPr>
        <w:spacing w:line="276" w:lineRule="auto"/>
        <w:jc w:val="center"/>
        <w:rPr>
          <w:rFonts w:cs="Arial"/>
          <w:i/>
          <w:lang w:val="ro-RO"/>
        </w:rPr>
      </w:pPr>
    </w:p>
    <w:p w14:paraId="5FBD0E8A" w14:textId="6BB2BC7F" w:rsidR="00A51E46" w:rsidRPr="00CD5346" w:rsidRDefault="00A51E46" w:rsidP="00A51E46">
      <w:pPr>
        <w:spacing w:line="276" w:lineRule="auto"/>
        <w:jc w:val="center"/>
        <w:rPr>
          <w:rFonts w:cs="Arial"/>
          <w:i/>
          <w:lang w:val="ro-RO"/>
        </w:rPr>
      </w:pPr>
      <w:r w:rsidRPr="00CD5346">
        <w:rPr>
          <w:rFonts w:cs="Arial"/>
          <w:i/>
          <w:noProof/>
          <w:lang w:val="ro-RO" w:eastAsia="ro-RO"/>
        </w:rPr>
        <w:drawing>
          <wp:inline distT="0" distB="0" distL="0" distR="0" wp14:anchorId="2298D6C1" wp14:editId="3C322B45">
            <wp:extent cx="5760720" cy="4312920"/>
            <wp:effectExtent l="0" t="0" r="0" b="0"/>
            <wp:docPr id="23" name="Рисунок 23" descr="D:\ADMIN\Рабочий стол\G27 micsorate\IMG_20201110_1502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descr="D:\ADMIN\Рабочий стол\G27 micsorate\IMG_20201110_150241.jpg"/>
                    <pic:cNvPicPr>
                      <a:picLocks noChangeAspect="1" noChangeArrowheads="1"/>
                    </pic:cNvPicPr>
                  </pic:nvPicPr>
                  <pic:blipFill>
                    <a:blip r:embed="rId19">
                      <a:lum bright="10000"/>
                      <a:extLst>
                        <a:ext uri="{28A0092B-C50C-407E-A947-70E740481C1C}">
                          <a14:useLocalDpi xmlns:a14="http://schemas.microsoft.com/office/drawing/2010/main" val="0"/>
                        </a:ext>
                      </a:extLst>
                    </a:blip>
                    <a:srcRect/>
                    <a:stretch>
                      <a:fillRect/>
                    </a:stretch>
                  </pic:blipFill>
                  <pic:spPr bwMode="auto">
                    <a:xfrm>
                      <a:off x="0" y="0"/>
                      <a:ext cx="5760720" cy="4312920"/>
                    </a:xfrm>
                    <a:prstGeom prst="rect">
                      <a:avLst/>
                    </a:prstGeom>
                    <a:noFill/>
                    <a:ln>
                      <a:noFill/>
                    </a:ln>
                  </pic:spPr>
                </pic:pic>
              </a:graphicData>
            </a:graphic>
          </wp:inline>
        </w:drawing>
      </w:r>
    </w:p>
    <w:p w14:paraId="72E3B87E" w14:textId="77777777" w:rsidR="00A51E46" w:rsidRPr="00CD5346" w:rsidRDefault="00A51E46" w:rsidP="00A51E46">
      <w:pPr>
        <w:spacing w:line="276" w:lineRule="auto"/>
        <w:jc w:val="center"/>
        <w:rPr>
          <w:rFonts w:cs="Arial"/>
          <w:i/>
          <w:lang w:val="ro-RO"/>
        </w:rPr>
      </w:pPr>
      <w:r w:rsidRPr="00CD5346">
        <w:rPr>
          <w:rFonts w:cs="Arial"/>
          <w:b/>
          <w:i/>
          <w:lang w:val="ro-RO"/>
        </w:rPr>
        <w:t xml:space="preserve">Figura 1.58. </w:t>
      </w:r>
      <w:r w:rsidRPr="00CD5346">
        <w:rPr>
          <w:rFonts w:cs="Arial"/>
          <w:i/>
          <w:lang w:val="ro-RO"/>
        </w:rPr>
        <w:t>Km 30+800, făgaș pe partea stîngă</w:t>
      </w:r>
    </w:p>
    <w:p w14:paraId="346AB1C6" w14:textId="77777777" w:rsidR="00064799" w:rsidRPr="00CD5346" w:rsidRDefault="00064799" w:rsidP="00A51E46">
      <w:pPr>
        <w:tabs>
          <w:tab w:val="left" w:pos="851"/>
          <w:tab w:val="right" w:pos="14570"/>
        </w:tabs>
        <w:spacing w:line="360" w:lineRule="auto"/>
        <w:rPr>
          <w:rFonts w:ascii="Arial Black" w:hAnsi="Arial Black" w:cs="Arial"/>
          <w:b/>
          <w:lang w:val="ro-RO"/>
        </w:rPr>
      </w:pPr>
    </w:p>
    <w:p w14:paraId="2529BD59" w14:textId="40C83BE3" w:rsidR="00A51E46" w:rsidRPr="00CD5346" w:rsidRDefault="00A51E46" w:rsidP="00F22DEE">
      <w:pPr>
        <w:pStyle w:val="2"/>
        <w:numPr>
          <w:ilvl w:val="1"/>
          <w:numId w:val="21"/>
        </w:numPr>
        <w:tabs>
          <w:tab w:val="num" w:pos="709"/>
        </w:tabs>
        <w:rPr>
          <w:sz w:val="26"/>
          <w:szCs w:val="26"/>
          <w:lang w:val="ro-RO"/>
        </w:rPr>
      </w:pPr>
      <w:r w:rsidRPr="00CD5346">
        <w:rPr>
          <w:sz w:val="26"/>
          <w:szCs w:val="26"/>
          <w:lang w:val="ro-RO"/>
        </w:rPr>
        <w:lastRenderedPageBreak/>
        <w:t xml:space="preserve">Modul de alcătuire a sistemului rutier existent. </w:t>
      </w:r>
    </w:p>
    <w:p w14:paraId="4D51D7AC" w14:textId="77777777" w:rsidR="00A51E46" w:rsidRPr="00CD5346" w:rsidRDefault="00A51E46" w:rsidP="00A51E46">
      <w:pPr>
        <w:spacing w:line="360" w:lineRule="auto"/>
        <w:rPr>
          <w:rFonts w:cs="Arial"/>
          <w:sz w:val="24"/>
          <w:lang w:val="ro-RO"/>
        </w:rPr>
      </w:pPr>
      <w:r w:rsidRPr="00CD5346">
        <w:rPr>
          <w:rFonts w:cs="Arial"/>
          <w:lang w:val="ro-RO"/>
        </w:rPr>
        <w:t xml:space="preserve">    </w:t>
      </w:r>
      <w:r w:rsidRPr="00CD5346">
        <w:rPr>
          <w:rFonts w:cs="Arial"/>
          <w:sz w:val="24"/>
          <w:lang w:val="ro-RO"/>
        </w:rPr>
        <w:t>Grosimea straturilor asfaltice şi a straturilor de bază au fost măsurate în urma efectuării șlițurilor, cu ajutorul ciocanului rotopercutor, pentru măsurarea capacității portante a stratului de bază, cît și în uma efectuării testelor geologice. Astfel sistemul rutier a fost măsurat în şliţurile făcute cu 1,5-2,0m de la marginea părţii carosabile și a testelor geologice făcute la 1,0-2,5m de la axa drumului existent.</w:t>
      </w:r>
    </w:p>
    <w:p w14:paraId="57CBC13E" w14:textId="77777777" w:rsidR="00A51E46" w:rsidRPr="00CD5346" w:rsidRDefault="00A51E46" w:rsidP="00A51E46">
      <w:pPr>
        <w:spacing w:line="360" w:lineRule="auto"/>
        <w:rPr>
          <w:rFonts w:cs="Arial"/>
          <w:bCs/>
          <w:iCs/>
          <w:sz w:val="24"/>
          <w:lang w:val="ro-RO"/>
        </w:rPr>
      </w:pPr>
      <w:r w:rsidRPr="00CD5346">
        <w:rPr>
          <w:rFonts w:cs="Arial"/>
          <w:sz w:val="24"/>
          <w:lang w:val="ro-RO"/>
        </w:rPr>
        <w:t xml:space="preserve">     În urma efectuării şliţurilor și testelor geologice şi după măsurarea grosimilor, </w:t>
      </w:r>
      <w:r w:rsidRPr="00CD5346">
        <w:rPr>
          <w:rFonts w:cs="Arial"/>
          <w:bCs/>
          <w:iCs/>
          <w:sz w:val="24"/>
          <w:lang w:val="ro-RO"/>
        </w:rPr>
        <w:t xml:space="preserve">sistemul rutier existent este constituit dintr-un sistem rutier, alcătuit din straturi din piatră spartă de calcar, amestec de balast cu piatră spartă cu grosimea medie de </w:t>
      </w:r>
      <w:r w:rsidRPr="00CD5346">
        <w:rPr>
          <w:rFonts w:cs="Arial"/>
          <w:b/>
          <w:bCs/>
          <w:iCs/>
          <w:sz w:val="24"/>
          <w:lang w:val="ro-RO"/>
        </w:rPr>
        <w:t xml:space="preserve">26cm </w:t>
      </w:r>
      <w:r w:rsidRPr="00CD5346">
        <w:rPr>
          <w:rFonts w:cs="Arial"/>
          <w:bCs/>
          <w:iCs/>
          <w:sz w:val="24"/>
          <w:lang w:val="ro-RO"/>
        </w:rPr>
        <w:t>şi variază de la 10cm pînă la 37cm.</w:t>
      </w:r>
    </w:p>
    <w:p w14:paraId="3EC1469C" w14:textId="77777777" w:rsidR="00A51E46" w:rsidRPr="00CD5346" w:rsidRDefault="00A51E46" w:rsidP="00A51E46">
      <w:pPr>
        <w:spacing w:line="360" w:lineRule="auto"/>
        <w:rPr>
          <w:rFonts w:cs="Arial"/>
          <w:b/>
          <w:i/>
          <w:lang w:val="ro-RO"/>
        </w:rPr>
      </w:pPr>
      <w:r w:rsidRPr="00CD5346">
        <w:rPr>
          <w:rFonts w:cs="Arial"/>
          <w:lang w:val="ro-RO"/>
        </w:rPr>
        <w:t xml:space="preserve">    </w:t>
      </w:r>
    </w:p>
    <w:p w14:paraId="17BE9568" w14:textId="77777777" w:rsidR="00A51E46" w:rsidRPr="00CD5346" w:rsidRDefault="00A51E46" w:rsidP="00A51E46">
      <w:pPr>
        <w:ind w:left="7776"/>
        <w:jc w:val="right"/>
        <w:rPr>
          <w:rFonts w:cs="Arial"/>
          <w:b/>
          <w:i/>
          <w:lang w:val="ro-RO"/>
        </w:rPr>
      </w:pPr>
      <w:r w:rsidRPr="00CD5346">
        <w:rPr>
          <w:rFonts w:cs="Arial"/>
          <w:b/>
          <w:i/>
          <w:lang w:val="ro-RO"/>
        </w:rPr>
        <w:t>Tabelul 4.1</w:t>
      </w:r>
    </w:p>
    <w:tbl>
      <w:tblPr>
        <w:tblW w:w="10207" w:type="dxa"/>
        <w:tblInd w:w="-601" w:type="dxa"/>
        <w:tblLayout w:type="fixed"/>
        <w:tblLook w:val="0000" w:firstRow="0" w:lastRow="0" w:firstColumn="0" w:lastColumn="0" w:noHBand="0" w:noVBand="0"/>
      </w:tblPr>
      <w:tblGrid>
        <w:gridCol w:w="709"/>
        <w:gridCol w:w="1418"/>
        <w:gridCol w:w="1048"/>
        <w:gridCol w:w="1362"/>
        <w:gridCol w:w="1134"/>
        <w:gridCol w:w="6"/>
        <w:gridCol w:w="986"/>
        <w:gridCol w:w="1276"/>
        <w:gridCol w:w="2268"/>
      </w:tblGrid>
      <w:tr w:rsidR="00A51E46" w:rsidRPr="00CD5346" w14:paraId="0D34B76A" w14:textId="77777777" w:rsidTr="00297F83">
        <w:trPr>
          <w:trHeight w:val="422"/>
        </w:trPr>
        <w:tc>
          <w:tcPr>
            <w:tcW w:w="709" w:type="dxa"/>
            <w:vMerge w:val="restart"/>
            <w:tcBorders>
              <w:top w:val="single" w:sz="8" w:space="0" w:color="auto"/>
              <w:left w:val="single" w:sz="8" w:space="0" w:color="auto"/>
              <w:right w:val="single" w:sz="4" w:space="0" w:color="auto"/>
            </w:tcBorders>
            <w:shd w:val="clear" w:color="auto" w:fill="auto"/>
            <w:noWrap/>
            <w:vAlign w:val="center"/>
          </w:tcPr>
          <w:p w14:paraId="05767C3E"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w:t>
            </w:r>
          </w:p>
        </w:tc>
        <w:tc>
          <w:tcPr>
            <w:tcW w:w="1418" w:type="dxa"/>
            <w:vMerge w:val="restart"/>
            <w:tcBorders>
              <w:top w:val="single" w:sz="8" w:space="0" w:color="auto"/>
              <w:left w:val="nil"/>
              <w:right w:val="single" w:sz="4" w:space="0" w:color="auto"/>
            </w:tcBorders>
            <w:shd w:val="clear" w:color="auto" w:fill="auto"/>
            <w:noWrap/>
            <w:vAlign w:val="center"/>
          </w:tcPr>
          <w:p w14:paraId="2D89189D"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KM +</w:t>
            </w:r>
          </w:p>
        </w:tc>
        <w:tc>
          <w:tcPr>
            <w:tcW w:w="1048" w:type="dxa"/>
            <w:vMerge w:val="restart"/>
            <w:tcBorders>
              <w:top w:val="single" w:sz="8" w:space="0" w:color="auto"/>
              <w:left w:val="nil"/>
              <w:right w:val="single" w:sz="4" w:space="0" w:color="auto"/>
            </w:tcBorders>
            <w:shd w:val="clear" w:color="auto" w:fill="auto"/>
            <w:vAlign w:val="center"/>
          </w:tcPr>
          <w:p w14:paraId="7F81FA73"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 xml:space="preserve">Poziţia </w:t>
            </w:r>
          </w:p>
        </w:tc>
        <w:tc>
          <w:tcPr>
            <w:tcW w:w="3488" w:type="dxa"/>
            <w:gridSpan w:val="4"/>
            <w:tcBorders>
              <w:top w:val="single" w:sz="4" w:space="0" w:color="auto"/>
              <w:left w:val="nil"/>
              <w:bottom w:val="single" w:sz="4" w:space="0" w:color="auto"/>
              <w:right w:val="single" w:sz="4" w:space="0" w:color="auto"/>
            </w:tcBorders>
            <w:shd w:val="clear" w:color="auto" w:fill="auto"/>
            <w:vAlign w:val="center"/>
          </w:tcPr>
          <w:p w14:paraId="38720F8E" w14:textId="77777777" w:rsidR="00A51E46" w:rsidRPr="00CD5346" w:rsidRDefault="00A51E46" w:rsidP="00297F83">
            <w:pPr>
              <w:jc w:val="center"/>
              <w:rPr>
                <w:rFonts w:cs="Arial"/>
                <w:b/>
                <w:szCs w:val="22"/>
                <w:lang w:val="ro-RO"/>
              </w:rPr>
            </w:pPr>
            <w:r w:rsidRPr="00CD5346">
              <w:rPr>
                <w:rFonts w:cs="Arial"/>
                <w:b/>
                <w:szCs w:val="22"/>
                <w:lang w:val="ro-RO"/>
              </w:rPr>
              <w:t>Grosimea sistemului rutier</w:t>
            </w:r>
          </w:p>
          <w:p w14:paraId="0ACB8525" w14:textId="77777777" w:rsidR="00A51E46" w:rsidRPr="00CD5346" w:rsidRDefault="00A51E46" w:rsidP="00297F83">
            <w:pPr>
              <w:jc w:val="center"/>
              <w:rPr>
                <w:rFonts w:cs="Arial"/>
                <w:b/>
                <w:bCs/>
                <w:color w:val="000000"/>
                <w:szCs w:val="22"/>
                <w:lang w:val="ro-RO"/>
              </w:rPr>
            </w:pPr>
            <w:r w:rsidRPr="00CD5346">
              <w:rPr>
                <w:rFonts w:cs="Arial"/>
                <w:b/>
                <w:szCs w:val="22"/>
                <w:lang w:val="ro-RO"/>
              </w:rPr>
              <w:t>existent, (</w:t>
            </w:r>
            <w:r w:rsidRPr="00CD5346">
              <w:rPr>
                <w:rFonts w:cs="Arial"/>
                <w:b/>
                <w:sz w:val="20"/>
                <w:szCs w:val="22"/>
                <w:lang w:val="ro-RO"/>
              </w:rPr>
              <w:t>cm)</w:t>
            </w:r>
          </w:p>
        </w:tc>
        <w:tc>
          <w:tcPr>
            <w:tcW w:w="1276" w:type="dxa"/>
            <w:vMerge w:val="restart"/>
            <w:tcBorders>
              <w:top w:val="single" w:sz="4" w:space="0" w:color="auto"/>
              <w:left w:val="single" w:sz="4" w:space="0" w:color="auto"/>
              <w:right w:val="single" w:sz="4" w:space="0" w:color="auto"/>
            </w:tcBorders>
            <w:shd w:val="clear" w:color="auto" w:fill="auto"/>
            <w:vAlign w:val="center"/>
          </w:tcPr>
          <w:p w14:paraId="3CBF85A7"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 xml:space="preserve">Total, </w:t>
            </w:r>
          </w:p>
          <w:p w14:paraId="1A772DC3"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cm</w:t>
            </w:r>
          </w:p>
        </w:tc>
        <w:tc>
          <w:tcPr>
            <w:tcW w:w="2268" w:type="dxa"/>
            <w:vMerge w:val="restart"/>
            <w:tcBorders>
              <w:top w:val="single" w:sz="4" w:space="0" w:color="auto"/>
              <w:left w:val="single" w:sz="4" w:space="0" w:color="auto"/>
              <w:right w:val="single" w:sz="8" w:space="0" w:color="auto"/>
            </w:tcBorders>
            <w:shd w:val="clear" w:color="auto" w:fill="auto"/>
            <w:vAlign w:val="center"/>
          </w:tcPr>
          <w:p w14:paraId="6923605D"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Notă</w:t>
            </w:r>
          </w:p>
        </w:tc>
      </w:tr>
      <w:tr w:rsidR="00A51E46" w:rsidRPr="00CD5346" w14:paraId="06AD9CDB" w14:textId="77777777" w:rsidTr="00297F83">
        <w:trPr>
          <w:trHeight w:val="346"/>
        </w:trPr>
        <w:tc>
          <w:tcPr>
            <w:tcW w:w="709" w:type="dxa"/>
            <w:vMerge/>
            <w:tcBorders>
              <w:left w:val="single" w:sz="8" w:space="0" w:color="auto"/>
              <w:right w:val="single" w:sz="4" w:space="0" w:color="auto"/>
            </w:tcBorders>
            <w:shd w:val="clear" w:color="auto" w:fill="auto"/>
            <w:noWrap/>
            <w:vAlign w:val="center"/>
          </w:tcPr>
          <w:p w14:paraId="3A6D1900" w14:textId="77777777" w:rsidR="00A51E46" w:rsidRPr="00CD5346" w:rsidRDefault="00A51E46" w:rsidP="00297F83">
            <w:pPr>
              <w:jc w:val="center"/>
              <w:rPr>
                <w:rFonts w:cs="Arial"/>
                <w:b/>
                <w:bCs/>
                <w:color w:val="000000"/>
                <w:szCs w:val="22"/>
                <w:lang w:val="ro-RO"/>
              </w:rPr>
            </w:pPr>
          </w:p>
        </w:tc>
        <w:tc>
          <w:tcPr>
            <w:tcW w:w="1418" w:type="dxa"/>
            <w:vMerge/>
            <w:tcBorders>
              <w:left w:val="nil"/>
              <w:right w:val="single" w:sz="4" w:space="0" w:color="auto"/>
            </w:tcBorders>
            <w:shd w:val="clear" w:color="auto" w:fill="auto"/>
            <w:noWrap/>
            <w:vAlign w:val="center"/>
          </w:tcPr>
          <w:p w14:paraId="0664F762" w14:textId="77777777" w:rsidR="00A51E46" w:rsidRPr="00CD5346" w:rsidRDefault="00A51E46" w:rsidP="00297F83">
            <w:pPr>
              <w:jc w:val="center"/>
              <w:rPr>
                <w:rFonts w:cs="Arial"/>
                <w:b/>
                <w:bCs/>
                <w:color w:val="000000"/>
                <w:szCs w:val="22"/>
                <w:lang w:val="ro-RO"/>
              </w:rPr>
            </w:pPr>
          </w:p>
        </w:tc>
        <w:tc>
          <w:tcPr>
            <w:tcW w:w="1048" w:type="dxa"/>
            <w:vMerge/>
            <w:tcBorders>
              <w:left w:val="nil"/>
              <w:right w:val="single" w:sz="4" w:space="0" w:color="auto"/>
            </w:tcBorders>
            <w:shd w:val="clear" w:color="auto" w:fill="auto"/>
            <w:vAlign w:val="center"/>
          </w:tcPr>
          <w:p w14:paraId="6A733108" w14:textId="77777777" w:rsidR="00A51E46" w:rsidRPr="00CD5346" w:rsidRDefault="00A51E46" w:rsidP="00297F83">
            <w:pPr>
              <w:jc w:val="center"/>
              <w:rPr>
                <w:rFonts w:cs="Arial"/>
                <w:b/>
                <w:bCs/>
                <w:color w:val="000000"/>
                <w:szCs w:val="22"/>
                <w:lang w:val="ro-RO"/>
              </w:rPr>
            </w:pPr>
          </w:p>
        </w:tc>
        <w:tc>
          <w:tcPr>
            <w:tcW w:w="1362" w:type="dxa"/>
            <w:vMerge w:val="restart"/>
            <w:tcBorders>
              <w:top w:val="single" w:sz="4" w:space="0" w:color="auto"/>
              <w:left w:val="nil"/>
              <w:right w:val="single" w:sz="4" w:space="0" w:color="auto"/>
            </w:tcBorders>
            <w:shd w:val="clear" w:color="auto" w:fill="auto"/>
            <w:vAlign w:val="center"/>
          </w:tcPr>
          <w:p w14:paraId="602CF637"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Strat bituminos</w:t>
            </w:r>
          </w:p>
        </w:tc>
        <w:tc>
          <w:tcPr>
            <w:tcW w:w="2126" w:type="dxa"/>
            <w:gridSpan w:val="3"/>
            <w:tcBorders>
              <w:top w:val="single" w:sz="4" w:space="0" w:color="auto"/>
              <w:left w:val="nil"/>
              <w:bottom w:val="single" w:sz="4" w:space="0" w:color="auto"/>
              <w:right w:val="single" w:sz="4" w:space="0" w:color="auto"/>
            </w:tcBorders>
            <w:shd w:val="clear" w:color="auto" w:fill="auto"/>
            <w:vAlign w:val="center"/>
          </w:tcPr>
          <w:p w14:paraId="37EE94EA"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Strat de bază</w:t>
            </w:r>
          </w:p>
        </w:tc>
        <w:tc>
          <w:tcPr>
            <w:tcW w:w="1276" w:type="dxa"/>
            <w:vMerge/>
            <w:tcBorders>
              <w:left w:val="single" w:sz="4" w:space="0" w:color="auto"/>
              <w:right w:val="single" w:sz="4" w:space="0" w:color="auto"/>
            </w:tcBorders>
            <w:shd w:val="clear" w:color="auto" w:fill="auto"/>
            <w:vAlign w:val="center"/>
          </w:tcPr>
          <w:p w14:paraId="56D3B54A" w14:textId="77777777" w:rsidR="00A51E46" w:rsidRPr="00CD5346" w:rsidRDefault="00A51E46" w:rsidP="00297F83">
            <w:pPr>
              <w:jc w:val="center"/>
              <w:rPr>
                <w:rFonts w:cs="Arial"/>
                <w:b/>
                <w:bCs/>
                <w:color w:val="000000"/>
                <w:szCs w:val="22"/>
                <w:lang w:val="ro-RO"/>
              </w:rPr>
            </w:pPr>
          </w:p>
        </w:tc>
        <w:tc>
          <w:tcPr>
            <w:tcW w:w="2268" w:type="dxa"/>
            <w:vMerge/>
            <w:tcBorders>
              <w:left w:val="single" w:sz="4" w:space="0" w:color="auto"/>
              <w:right w:val="single" w:sz="8" w:space="0" w:color="auto"/>
            </w:tcBorders>
            <w:shd w:val="clear" w:color="auto" w:fill="auto"/>
            <w:vAlign w:val="center"/>
          </w:tcPr>
          <w:p w14:paraId="12DEC163" w14:textId="77777777" w:rsidR="00A51E46" w:rsidRPr="00CD5346" w:rsidRDefault="00A51E46" w:rsidP="00297F83">
            <w:pPr>
              <w:jc w:val="center"/>
              <w:rPr>
                <w:rFonts w:cs="Arial"/>
                <w:b/>
                <w:bCs/>
                <w:color w:val="000000"/>
                <w:szCs w:val="22"/>
                <w:lang w:val="ro-RO"/>
              </w:rPr>
            </w:pPr>
          </w:p>
        </w:tc>
      </w:tr>
      <w:tr w:rsidR="00A51E46" w:rsidRPr="00CD5346" w14:paraId="37AB944E" w14:textId="77777777" w:rsidTr="00297F83">
        <w:trPr>
          <w:trHeight w:val="323"/>
        </w:trPr>
        <w:tc>
          <w:tcPr>
            <w:tcW w:w="709" w:type="dxa"/>
            <w:vMerge/>
            <w:tcBorders>
              <w:left w:val="single" w:sz="8" w:space="0" w:color="auto"/>
              <w:bottom w:val="single" w:sz="8" w:space="0" w:color="auto"/>
              <w:right w:val="single" w:sz="4" w:space="0" w:color="auto"/>
            </w:tcBorders>
            <w:shd w:val="clear" w:color="auto" w:fill="auto"/>
            <w:noWrap/>
            <w:vAlign w:val="center"/>
          </w:tcPr>
          <w:p w14:paraId="4D671F47" w14:textId="77777777" w:rsidR="00A51E46" w:rsidRPr="00CD5346" w:rsidRDefault="00A51E46" w:rsidP="00297F83">
            <w:pPr>
              <w:jc w:val="center"/>
              <w:rPr>
                <w:rFonts w:cs="Arial"/>
                <w:b/>
                <w:bCs/>
                <w:color w:val="000000"/>
                <w:szCs w:val="22"/>
                <w:lang w:val="ro-RO"/>
              </w:rPr>
            </w:pPr>
          </w:p>
        </w:tc>
        <w:tc>
          <w:tcPr>
            <w:tcW w:w="1418" w:type="dxa"/>
            <w:vMerge/>
            <w:tcBorders>
              <w:left w:val="nil"/>
              <w:bottom w:val="single" w:sz="8" w:space="0" w:color="auto"/>
              <w:right w:val="single" w:sz="4" w:space="0" w:color="auto"/>
            </w:tcBorders>
            <w:shd w:val="clear" w:color="auto" w:fill="auto"/>
            <w:noWrap/>
            <w:vAlign w:val="center"/>
          </w:tcPr>
          <w:p w14:paraId="0827B698" w14:textId="77777777" w:rsidR="00A51E46" w:rsidRPr="00CD5346" w:rsidRDefault="00A51E46" w:rsidP="00297F83">
            <w:pPr>
              <w:jc w:val="center"/>
              <w:rPr>
                <w:rFonts w:cs="Arial"/>
                <w:b/>
                <w:bCs/>
                <w:color w:val="000000"/>
                <w:szCs w:val="22"/>
                <w:lang w:val="ro-RO"/>
              </w:rPr>
            </w:pPr>
          </w:p>
        </w:tc>
        <w:tc>
          <w:tcPr>
            <w:tcW w:w="1048" w:type="dxa"/>
            <w:vMerge/>
            <w:tcBorders>
              <w:left w:val="nil"/>
              <w:bottom w:val="single" w:sz="8" w:space="0" w:color="auto"/>
              <w:right w:val="single" w:sz="4" w:space="0" w:color="auto"/>
            </w:tcBorders>
            <w:shd w:val="clear" w:color="auto" w:fill="auto"/>
            <w:vAlign w:val="center"/>
          </w:tcPr>
          <w:p w14:paraId="7694A9DA" w14:textId="77777777" w:rsidR="00A51E46" w:rsidRPr="00CD5346" w:rsidRDefault="00A51E46" w:rsidP="00297F83">
            <w:pPr>
              <w:jc w:val="center"/>
              <w:rPr>
                <w:rFonts w:cs="Arial"/>
                <w:b/>
                <w:bCs/>
                <w:color w:val="000000"/>
                <w:szCs w:val="22"/>
                <w:lang w:val="ro-RO"/>
              </w:rPr>
            </w:pPr>
          </w:p>
        </w:tc>
        <w:tc>
          <w:tcPr>
            <w:tcW w:w="1362" w:type="dxa"/>
            <w:vMerge/>
            <w:tcBorders>
              <w:left w:val="nil"/>
              <w:bottom w:val="single" w:sz="8" w:space="0" w:color="auto"/>
              <w:right w:val="single" w:sz="4" w:space="0" w:color="auto"/>
            </w:tcBorders>
            <w:shd w:val="clear" w:color="auto" w:fill="auto"/>
            <w:vAlign w:val="center"/>
          </w:tcPr>
          <w:p w14:paraId="4044F8B8" w14:textId="77777777" w:rsidR="00A51E46" w:rsidRPr="00CD5346" w:rsidRDefault="00A51E46" w:rsidP="00297F83">
            <w:pPr>
              <w:jc w:val="center"/>
              <w:rPr>
                <w:rFonts w:cs="Arial"/>
                <w:b/>
                <w:bCs/>
                <w:color w:val="000000"/>
                <w:szCs w:val="22"/>
                <w:lang w:val="ro-RO"/>
              </w:rPr>
            </w:pPr>
          </w:p>
        </w:tc>
        <w:tc>
          <w:tcPr>
            <w:tcW w:w="1134" w:type="dxa"/>
            <w:tcBorders>
              <w:top w:val="single" w:sz="4" w:space="0" w:color="auto"/>
              <w:left w:val="nil"/>
              <w:bottom w:val="single" w:sz="8" w:space="0" w:color="auto"/>
              <w:right w:val="single" w:sz="4" w:space="0" w:color="auto"/>
            </w:tcBorders>
            <w:shd w:val="clear" w:color="auto" w:fill="auto"/>
            <w:vAlign w:val="center"/>
          </w:tcPr>
          <w:p w14:paraId="310693AB"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 xml:space="preserve"> piatra </w:t>
            </w:r>
          </w:p>
          <w:p w14:paraId="645BE561"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 xml:space="preserve">sparta </w:t>
            </w:r>
          </w:p>
        </w:tc>
        <w:tc>
          <w:tcPr>
            <w:tcW w:w="992" w:type="dxa"/>
            <w:gridSpan w:val="2"/>
            <w:tcBorders>
              <w:top w:val="single" w:sz="4" w:space="0" w:color="auto"/>
              <w:left w:val="nil"/>
              <w:bottom w:val="single" w:sz="8" w:space="0" w:color="auto"/>
              <w:right w:val="single" w:sz="4" w:space="0" w:color="auto"/>
            </w:tcBorders>
            <w:shd w:val="clear" w:color="auto" w:fill="auto"/>
            <w:vAlign w:val="center"/>
          </w:tcPr>
          <w:p w14:paraId="347BA769" w14:textId="77777777" w:rsidR="00A51E46" w:rsidRPr="00CD5346" w:rsidRDefault="00A51E46" w:rsidP="00297F83">
            <w:pPr>
              <w:jc w:val="center"/>
              <w:rPr>
                <w:rFonts w:cs="Arial"/>
                <w:b/>
                <w:bCs/>
                <w:color w:val="000000"/>
                <w:szCs w:val="22"/>
                <w:lang w:val="ro-RO"/>
              </w:rPr>
            </w:pPr>
            <w:r w:rsidRPr="00CD5346">
              <w:rPr>
                <w:rFonts w:cs="Arial"/>
                <w:b/>
                <w:bCs/>
                <w:color w:val="000000"/>
                <w:szCs w:val="22"/>
                <w:lang w:val="ro-RO"/>
              </w:rPr>
              <w:t>balast</w:t>
            </w:r>
          </w:p>
        </w:tc>
        <w:tc>
          <w:tcPr>
            <w:tcW w:w="1276" w:type="dxa"/>
            <w:vMerge/>
            <w:tcBorders>
              <w:left w:val="single" w:sz="4" w:space="0" w:color="auto"/>
              <w:bottom w:val="single" w:sz="8" w:space="0" w:color="auto"/>
              <w:right w:val="single" w:sz="4" w:space="0" w:color="auto"/>
            </w:tcBorders>
            <w:shd w:val="clear" w:color="auto" w:fill="auto"/>
            <w:vAlign w:val="center"/>
          </w:tcPr>
          <w:p w14:paraId="06D23393" w14:textId="77777777" w:rsidR="00A51E46" w:rsidRPr="00CD5346" w:rsidRDefault="00A51E46" w:rsidP="00297F83">
            <w:pPr>
              <w:jc w:val="center"/>
              <w:rPr>
                <w:rFonts w:cs="Arial"/>
                <w:b/>
                <w:bCs/>
                <w:color w:val="000000"/>
                <w:szCs w:val="22"/>
                <w:lang w:val="ro-RO"/>
              </w:rPr>
            </w:pPr>
          </w:p>
        </w:tc>
        <w:tc>
          <w:tcPr>
            <w:tcW w:w="2268" w:type="dxa"/>
            <w:vMerge/>
            <w:tcBorders>
              <w:left w:val="single" w:sz="4" w:space="0" w:color="auto"/>
              <w:bottom w:val="single" w:sz="8" w:space="0" w:color="auto"/>
              <w:right w:val="single" w:sz="8" w:space="0" w:color="auto"/>
            </w:tcBorders>
            <w:shd w:val="clear" w:color="auto" w:fill="auto"/>
            <w:vAlign w:val="center"/>
          </w:tcPr>
          <w:p w14:paraId="49114C5E" w14:textId="77777777" w:rsidR="00A51E46" w:rsidRPr="00CD5346" w:rsidRDefault="00A51E46" w:rsidP="00297F83">
            <w:pPr>
              <w:rPr>
                <w:rFonts w:cs="Arial"/>
                <w:b/>
                <w:bCs/>
                <w:color w:val="000000"/>
                <w:szCs w:val="22"/>
                <w:lang w:val="ro-RO"/>
              </w:rPr>
            </w:pPr>
          </w:p>
        </w:tc>
      </w:tr>
      <w:tr w:rsidR="00A51E46" w:rsidRPr="00CD5346" w14:paraId="652A2961" w14:textId="77777777" w:rsidTr="00297F83">
        <w:trPr>
          <w:trHeight w:val="403"/>
        </w:trPr>
        <w:tc>
          <w:tcPr>
            <w:tcW w:w="10207" w:type="dxa"/>
            <w:gridSpan w:val="9"/>
            <w:tcBorders>
              <w:left w:val="single" w:sz="8" w:space="0" w:color="auto"/>
              <w:bottom w:val="single" w:sz="8" w:space="0" w:color="auto"/>
              <w:right w:val="single" w:sz="8" w:space="0" w:color="auto"/>
            </w:tcBorders>
            <w:shd w:val="clear" w:color="auto" w:fill="auto"/>
            <w:noWrap/>
            <w:vAlign w:val="center"/>
          </w:tcPr>
          <w:p w14:paraId="4C654C3A" w14:textId="77777777" w:rsidR="00A51E46" w:rsidRPr="00CD5346" w:rsidRDefault="00A51E46" w:rsidP="00297F83">
            <w:pPr>
              <w:jc w:val="center"/>
              <w:rPr>
                <w:rFonts w:cs="Arial"/>
                <w:b/>
                <w:bCs/>
                <w:color w:val="000000"/>
                <w:szCs w:val="22"/>
                <w:lang w:val="ro-RO"/>
              </w:rPr>
            </w:pPr>
            <w:r w:rsidRPr="00CD5346">
              <w:rPr>
                <w:rFonts w:cs="Arial"/>
                <w:b/>
                <w:bCs/>
                <w:lang w:val="ro-RO"/>
              </w:rPr>
              <w:t>G27 R7-Chetrosu-Moara de Piatră-Cubolta-R13, km 27,00-31,15</w:t>
            </w:r>
          </w:p>
        </w:tc>
      </w:tr>
      <w:tr w:rsidR="00A51E46" w:rsidRPr="00CD5346" w14:paraId="75E60822"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1D82660D" w14:textId="77777777" w:rsidR="00A51E46" w:rsidRPr="00CD5346" w:rsidRDefault="00A51E46" w:rsidP="00297F83">
            <w:pPr>
              <w:jc w:val="center"/>
              <w:rPr>
                <w:rFonts w:cs="Arial"/>
                <w:lang w:val="ro-RO"/>
              </w:rPr>
            </w:pPr>
            <w:r w:rsidRPr="00CD5346">
              <w:rPr>
                <w:rFonts w:cs="Arial"/>
                <w:lang w:val="ro-RO"/>
              </w:rPr>
              <w:t>1</w:t>
            </w:r>
          </w:p>
        </w:tc>
        <w:tc>
          <w:tcPr>
            <w:tcW w:w="1418" w:type="dxa"/>
            <w:tcBorders>
              <w:left w:val="nil"/>
              <w:bottom w:val="single" w:sz="8" w:space="0" w:color="auto"/>
              <w:right w:val="single" w:sz="4" w:space="0" w:color="auto"/>
            </w:tcBorders>
            <w:shd w:val="clear" w:color="auto" w:fill="auto"/>
            <w:noWrap/>
            <w:vAlign w:val="center"/>
          </w:tcPr>
          <w:p w14:paraId="2E91C535" w14:textId="77777777" w:rsidR="00A51E46" w:rsidRPr="00CD5346" w:rsidRDefault="00A51E46" w:rsidP="00297F83">
            <w:pPr>
              <w:jc w:val="center"/>
              <w:rPr>
                <w:rFonts w:cs="Arial"/>
                <w:lang w:val="ro-RO"/>
              </w:rPr>
            </w:pPr>
            <w:r w:rsidRPr="00CD5346">
              <w:rPr>
                <w:rFonts w:cs="Arial"/>
                <w:lang w:val="ro-RO"/>
              </w:rPr>
              <w:t>27+132</w:t>
            </w:r>
          </w:p>
        </w:tc>
        <w:tc>
          <w:tcPr>
            <w:tcW w:w="1048" w:type="dxa"/>
            <w:tcBorders>
              <w:left w:val="nil"/>
              <w:bottom w:val="single" w:sz="8" w:space="0" w:color="auto"/>
              <w:right w:val="single" w:sz="4" w:space="0" w:color="auto"/>
            </w:tcBorders>
            <w:shd w:val="clear" w:color="auto" w:fill="auto"/>
            <w:vAlign w:val="center"/>
          </w:tcPr>
          <w:p w14:paraId="29475CD8" w14:textId="77777777" w:rsidR="00A51E46" w:rsidRPr="00CD5346" w:rsidRDefault="00A51E46" w:rsidP="00297F83">
            <w:pPr>
              <w:jc w:val="center"/>
              <w:rPr>
                <w:rFonts w:cs="Arial"/>
                <w:bCs/>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31C19519"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6A81B69F" w14:textId="77777777" w:rsidR="00A51E46" w:rsidRPr="00CD5346" w:rsidRDefault="00A51E46" w:rsidP="00297F83">
            <w:pPr>
              <w:jc w:val="center"/>
              <w:rPr>
                <w:rFonts w:cs="Arial"/>
                <w:bCs/>
                <w:color w:val="000000"/>
                <w:szCs w:val="22"/>
                <w:lang w:val="ro-RO"/>
              </w:rPr>
            </w:pPr>
            <w:r w:rsidRPr="00CD5346">
              <w:rPr>
                <w:rFonts w:cs="Arial"/>
                <w:szCs w:val="22"/>
                <w:lang w:val="ro-RO"/>
              </w:rPr>
              <w:t>37</w:t>
            </w:r>
          </w:p>
        </w:tc>
        <w:tc>
          <w:tcPr>
            <w:tcW w:w="986" w:type="dxa"/>
            <w:tcBorders>
              <w:top w:val="single" w:sz="4" w:space="0" w:color="auto"/>
              <w:left w:val="nil"/>
              <w:bottom w:val="single" w:sz="8" w:space="0" w:color="auto"/>
              <w:right w:val="single" w:sz="4" w:space="0" w:color="auto"/>
            </w:tcBorders>
            <w:shd w:val="clear" w:color="auto" w:fill="auto"/>
            <w:vAlign w:val="center"/>
          </w:tcPr>
          <w:p w14:paraId="0D47EA1A"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276" w:type="dxa"/>
            <w:tcBorders>
              <w:left w:val="single" w:sz="4" w:space="0" w:color="auto"/>
              <w:bottom w:val="single" w:sz="8" w:space="0" w:color="auto"/>
              <w:right w:val="single" w:sz="4" w:space="0" w:color="auto"/>
            </w:tcBorders>
            <w:shd w:val="clear" w:color="auto" w:fill="auto"/>
            <w:vAlign w:val="center"/>
          </w:tcPr>
          <w:p w14:paraId="1AEC8FFC" w14:textId="77777777" w:rsidR="00A51E46" w:rsidRPr="00CD5346" w:rsidRDefault="00A51E46" w:rsidP="00297F83">
            <w:pPr>
              <w:jc w:val="center"/>
              <w:rPr>
                <w:rFonts w:cs="Arial"/>
                <w:b/>
                <w:bCs/>
                <w:color w:val="000000"/>
                <w:szCs w:val="22"/>
                <w:lang w:val="ro-RO"/>
              </w:rPr>
            </w:pPr>
            <w:r w:rsidRPr="00CD5346">
              <w:rPr>
                <w:rFonts w:cs="Arial"/>
                <w:b/>
                <w:bCs/>
                <w:szCs w:val="22"/>
                <w:lang w:val="ro-RO"/>
              </w:rPr>
              <w:t>37,0</w:t>
            </w:r>
          </w:p>
        </w:tc>
        <w:tc>
          <w:tcPr>
            <w:tcW w:w="2268" w:type="dxa"/>
            <w:tcBorders>
              <w:left w:val="single" w:sz="4" w:space="0" w:color="auto"/>
              <w:bottom w:val="single" w:sz="8" w:space="0" w:color="auto"/>
              <w:right w:val="single" w:sz="8" w:space="0" w:color="auto"/>
            </w:tcBorders>
            <w:shd w:val="clear" w:color="auto" w:fill="auto"/>
            <w:vAlign w:val="center"/>
          </w:tcPr>
          <w:p w14:paraId="005C744B" w14:textId="77777777" w:rsidR="00A51E46" w:rsidRPr="00CD5346" w:rsidRDefault="00A51E46" w:rsidP="00297F83">
            <w:pPr>
              <w:jc w:val="center"/>
              <w:rPr>
                <w:rFonts w:cs="Arial"/>
                <w:bCs/>
                <w:szCs w:val="22"/>
                <w:lang w:val="ro-RO"/>
              </w:rPr>
            </w:pPr>
            <w:r w:rsidRPr="00CD5346">
              <w:rPr>
                <w:rFonts w:cs="Arial"/>
                <w:szCs w:val="22"/>
                <w:lang w:val="ro-RO"/>
              </w:rPr>
              <w:t>Test geologic</w:t>
            </w:r>
          </w:p>
        </w:tc>
      </w:tr>
      <w:tr w:rsidR="00A51E46" w:rsidRPr="00CD5346" w14:paraId="22288E9B"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14D2E49C" w14:textId="77777777" w:rsidR="00A51E46" w:rsidRPr="00CD5346" w:rsidRDefault="00A51E46" w:rsidP="00297F83">
            <w:pPr>
              <w:jc w:val="center"/>
              <w:rPr>
                <w:rFonts w:cs="Arial"/>
                <w:lang w:val="ro-RO"/>
              </w:rPr>
            </w:pPr>
            <w:r w:rsidRPr="00CD5346">
              <w:rPr>
                <w:rFonts w:cs="Arial"/>
                <w:lang w:val="ro-RO"/>
              </w:rPr>
              <w:t>2</w:t>
            </w:r>
          </w:p>
        </w:tc>
        <w:tc>
          <w:tcPr>
            <w:tcW w:w="1418" w:type="dxa"/>
            <w:tcBorders>
              <w:left w:val="nil"/>
              <w:bottom w:val="single" w:sz="8" w:space="0" w:color="auto"/>
              <w:right w:val="single" w:sz="4" w:space="0" w:color="auto"/>
            </w:tcBorders>
            <w:shd w:val="clear" w:color="auto" w:fill="auto"/>
            <w:noWrap/>
            <w:vAlign w:val="center"/>
          </w:tcPr>
          <w:p w14:paraId="7998F7E1" w14:textId="77777777" w:rsidR="00A51E46" w:rsidRPr="00CD5346" w:rsidRDefault="00A51E46" w:rsidP="00297F83">
            <w:pPr>
              <w:jc w:val="center"/>
              <w:rPr>
                <w:rFonts w:cs="Arial"/>
                <w:lang w:val="ro-RO"/>
              </w:rPr>
            </w:pPr>
            <w:r w:rsidRPr="00CD5346">
              <w:rPr>
                <w:rFonts w:cs="Arial"/>
                <w:lang w:val="ro-RO"/>
              </w:rPr>
              <w:t>27+600</w:t>
            </w:r>
          </w:p>
        </w:tc>
        <w:tc>
          <w:tcPr>
            <w:tcW w:w="1048" w:type="dxa"/>
            <w:tcBorders>
              <w:left w:val="nil"/>
              <w:bottom w:val="single" w:sz="8" w:space="0" w:color="auto"/>
              <w:right w:val="single" w:sz="4" w:space="0" w:color="auto"/>
            </w:tcBorders>
            <w:shd w:val="clear" w:color="auto" w:fill="auto"/>
            <w:vAlign w:val="center"/>
          </w:tcPr>
          <w:p w14:paraId="7C6A7051"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1A63BDC0"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7F733EFF" w14:textId="77777777" w:rsidR="00A51E46" w:rsidRPr="00CD5346" w:rsidRDefault="00A51E46" w:rsidP="00297F83">
            <w:pPr>
              <w:jc w:val="center"/>
              <w:rPr>
                <w:rFonts w:cs="Arial"/>
                <w:bCs/>
                <w:color w:val="000000"/>
                <w:szCs w:val="22"/>
                <w:lang w:val="ro-RO"/>
              </w:rPr>
            </w:pPr>
            <w:r w:rsidRPr="00CD5346">
              <w:rPr>
                <w:rFonts w:cs="Arial"/>
                <w:szCs w:val="22"/>
                <w:lang w:val="ro-RO"/>
              </w:rPr>
              <w:t>22</w:t>
            </w:r>
          </w:p>
        </w:tc>
        <w:tc>
          <w:tcPr>
            <w:tcW w:w="986" w:type="dxa"/>
            <w:tcBorders>
              <w:top w:val="single" w:sz="4" w:space="0" w:color="auto"/>
              <w:left w:val="nil"/>
              <w:bottom w:val="single" w:sz="8" w:space="0" w:color="auto"/>
              <w:right w:val="single" w:sz="4" w:space="0" w:color="auto"/>
            </w:tcBorders>
            <w:shd w:val="clear" w:color="auto" w:fill="auto"/>
            <w:vAlign w:val="center"/>
          </w:tcPr>
          <w:p w14:paraId="0344AB16" w14:textId="77777777" w:rsidR="00A51E46" w:rsidRPr="00CD5346" w:rsidRDefault="00A51E46" w:rsidP="00297F83">
            <w:pPr>
              <w:jc w:val="center"/>
              <w:rPr>
                <w:rFonts w:cs="Arial"/>
                <w:bCs/>
                <w:color w:val="000000"/>
                <w:szCs w:val="22"/>
                <w:lang w:val="ro-RO"/>
              </w:rPr>
            </w:pPr>
            <w:r w:rsidRPr="00CD5346">
              <w:rPr>
                <w:rFonts w:cs="Arial"/>
                <w:szCs w:val="22"/>
                <w:lang w:val="ro-RO"/>
              </w:rPr>
              <w:t>10</w:t>
            </w:r>
          </w:p>
        </w:tc>
        <w:tc>
          <w:tcPr>
            <w:tcW w:w="1276" w:type="dxa"/>
            <w:tcBorders>
              <w:left w:val="single" w:sz="4" w:space="0" w:color="auto"/>
              <w:bottom w:val="single" w:sz="8" w:space="0" w:color="auto"/>
              <w:right w:val="single" w:sz="4" w:space="0" w:color="auto"/>
            </w:tcBorders>
            <w:shd w:val="clear" w:color="auto" w:fill="auto"/>
            <w:vAlign w:val="center"/>
          </w:tcPr>
          <w:p w14:paraId="7C641493" w14:textId="77777777" w:rsidR="00A51E46" w:rsidRPr="00CD5346" w:rsidRDefault="00A51E46" w:rsidP="00297F83">
            <w:pPr>
              <w:jc w:val="center"/>
              <w:rPr>
                <w:rFonts w:cs="Arial"/>
                <w:b/>
                <w:bCs/>
                <w:color w:val="000000"/>
                <w:szCs w:val="22"/>
                <w:lang w:val="ro-RO"/>
              </w:rPr>
            </w:pPr>
            <w:r w:rsidRPr="00CD5346">
              <w:rPr>
                <w:rFonts w:cs="Arial"/>
                <w:b/>
                <w:bCs/>
                <w:szCs w:val="22"/>
                <w:lang w:val="ro-RO"/>
              </w:rPr>
              <w:t>32,0</w:t>
            </w:r>
          </w:p>
        </w:tc>
        <w:tc>
          <w:tcPr>
            <w:tcW w:w="2268" w:type="dxa"/>
            <w:tcBorders>
              <w:left w:val="single" w:sz="4" w:space="0" w:color="auto"/>
              <w:bottom w:val="single" w:sz="8" w:space="0" w:color="auto"/>
              <w:right w:val="single" w:sz="8" w:space="0" w:color="auto"/>
            </w:tcBorders>
            <w:shd w:val="clear" w:color="auto" w:fill="auto"/>
            <w:vAlign w:val="center"/>
          </w:tcPr>
          <w:p w14:paraId="26764457" w14:textId="77777777" w:rsidR="00A51E46" w:rsidRPr="00CD5346" w:rsidRDefault="00A51E46" w:rsidP="00297F83">
            <w:pPr>
              <w:jc w:val="center"/>
              <w:rPr>
                <w:rFonts w:cs="Arial"/>
                <w:bCs/>
                <w:szCs w:val="22"/>
                <w:lang w:val="ro-RO"/>
              </w:rPr>
            </w:pPr>
            <w:r w:rsidRPr="00CD5346">
              <w:rPr>
                <w:rFonts w:cs="Arial"/>
                <w:szCs w:val="22"/>
                <w:lang w:val="ro-RO"/>
              </w:rPr>
              <w:t>Şliţ excavat</w:t>
            </w:r>
          </w:p>
        </w:tc>
      </w:tr>
      <w:tr w:rsidR="00A51E46" w:rsidRPr="00CD5346" w14:paraId="5AD3FD86"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08F3915A" w14:textId="77777777" w:rsidR="00A51E46" w:rsidRPr="00CD5346" w:rsidRDefault="00A51E46" w:rsidP="00297F83">
            <w:pPr>
              <w:jc w:val="center"/>
              <w:rPr>
                <w:rFonts w:cs="Arial"/>
                <w:lang w:val="ro-RO"/>
              </w:rPr>
            </w:pPr>
            <w:r w:rsidRPr="00CD5346">
              <w:rPr>
                <w:rFonts w:cs="Arial"/>
                <w:lang w:val="ro-RO"/>
              </w:rPr>
              <w:t>3</w:t>
            </w:r>
          </w:p>
        </w:tc>
        <w:tc>
          <w:tcPr>
            <w:tcW w:w="1418" w:type="dxa"/>
            <w:tcBorders>
              <w:left w:val="nil"/>
              <w:bottom w:val="single" w:sz="8" w:space="0" w:color="auto"/>
              <w:right w:val="single" w:sz="4" w:space="0" w:color="auto"/>
            </w:tcBorders>
            <w:shd w:val="clear" w:color="auto" w:fill="auto"/>
            <w:noWrap/>
            <w:vAlign w:val="center"/>
          </w:tcPr>
          <w:p w14:paraId="031BD04A" w14:textId="77777777" w:rsidR="00A51E46" w:rsidRPr="00CD5346" w:rsidRDefault="00A51E46" w:rsidP="00297F83">
            <w:pPr>
              <w:jc w:val="center"/>
              <w:rPr>
                <w:rFonts w:cs="Arial"/>
                <w:lang w:val="ro-RO"/>
              </w:rPr>
            </w:pPr>
            <w:r w:rsidRPr="00CD5346">
              <w:rPr>
                <w:rFonts w:cs="Arial"/>
                <w:lang w:val="ro-RO"/>
              </w:rPr>
              <w:t>27+916</w:t>
            </w:r>
          </w:p>
        </w:tc>
        <w:tc>
          <w:tcPr>
            <w:tcW w:w="1048" w:type="dxa"/>
            <w:tcBorders>
              <w:left w:val="nil"/>
              <w:bottom w:val="single" w:sz="8" w:space="0" w:color="auto"/>
              <w:right w:val="single" w:sz="4" w:space="0" w:color="auto"/>
            </w:tcBorders>
            <w:shd w:val="clear" w:color="auto" w:fill="auto"/>
            <w:vAlign w:val="center"/>
          </w:tcPr>
          <w:p w14:paraId="5D1248E6"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21838B3B"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4E812196" w14:textId="77777777" w:rsidR="00A51E46" w:rsidRPr="00CD5346" w:rsidRDefault="00A51E46" w:rsidP="00297F83">
            <w:pPr>
              <w:jc w:val="center"/>
              <w:rPr>
                <w:rFonts w:cs="Arial"/>
                <w:bCs/>
                <w:color w:val="000000"/>
                <w:szCs w:val="22"/>
                <w:lang w:val="ro-RO"/>
              </w:rPr>
            </w:pPr>
            <w:r w:rsidRPr="00CD5346">
              <w:rPr>
                <w:rFonts w:cs="Arial"/>
                <w:szCs w:val="22"/>
                <w:lang w:val="ro-RO"/>
              </w:rPr>
              <w:t>20</w:t>
            </w:r>
          </w:p>
        </w:tc>
        <w:tc>
          <w:tcPr>
            <w:tcW w:w="986" w:type="dxa"/>
            <w:tcBorders>
              <w:top w:val="single" w:sz="4" w:space="0" w:color="auto"/>
              <w:left w:val="nil"/>
              <w:bottom w:val="single" w:sz="8" w:space="0" w:color="auto"/>
              <w:right w:val="single" w:sz="4" w:space="0" w:color="auto"/>
            </w:tcBorders>
            <w:shd w:val="clear" w:color="auto" w:fill="auto"/>
            <w:vAlign w:val="center"/>
          </w:tcPr>
          <w:p w14:paraId="4AF25873" w14:textId="77777777" w:rsidR="00A51E46" w:rsidRPr="00CD5346" w:rsidRDefault="00A51E46" w:rsidP="00297F83">
            <w:pPr>
              <w:jc w:val="center"/>
              <w:rPr>
                <w:rFonts w:cs="Arial"/>
                <w:bCs/>
                <w:color w:val="000000"/>
                <w:szCs w:val="22"/>
                <w:lang w:val="ro-RO"/>
              </w:rPr>
            </w:pPr>
            <w:r w:rsidRPr="00CD5346">
              <w:rPr>
                <w:rFonts w:cs="Arial"/>
                <w:szCs w:val="22"/>
                <w:lang w:val="ro-RO"/>
              </w:rPr>
              <w:t>15</w:t>
            </w:r>
          </w:p>
        </w:tc>
        <w:tc>
          <w:tcPr>
            <w:tcW w:w="1276" w:type="dxa"/>
            <w:tcBorders>
              <w:left w:val="single" w:sz="4" w:space="0" w:color="auto"/>
              <w:bottom w:val="single" w:sz="8" w:space="0" w:color="auto"/>
              <w:right w:val="single" w:sz="4" w:space="0" w:color="auto"/>
            </w:tcBorders>
            <w:shd w:val="clear" w:color="auto" w:fill="auto"/>
            <w:vAlign w:val="center"/>
          </w:tcPr>
          <w:p w14:paraId="4E380F44" w14:textId="77777777" w:rsidR="00A51E46" w:rsidRPr="00CD5346" w:rsidRDefault="00A51E46" w:rsidP="00297F83">
            <w:pPr>
              <w:jc w:val="center"/>
              <w:rPr>
                <w:rFonts w:cs="Arial"/>
                <w:b/>
                <w:bCs/>
                <w:color w:val="000000"/>
                <w:szCs w:val="22"/>
                <w:lang w:val="ro-RO"/>
              </w:rPr>
            </w:pPr>
            <w:r w:rsidRPr="00CD5346">
              <w:rPr>
                <w:rFonts w:cs="Arial"/>
                <w:b/>
                <w:bCs/>
                <w:szCs w:val="22"/>
                <w:lang w:val="ro-RO"/>
              </w:rPr>
              <w:t>35,0</w:t>
            </w:r>
          </w:p>
        </w:tc>
        <w:tc>
          <w:tcPr>
            <w:tcW w:w="2268" w:type="dxa"/>
            <w:tcBorders>
              <w:left w:val="single" w:sz="4" w:space="0" w:color="auto"/>
              <w:bottom w:val="single" w:sz="8" w:space="0" w:color="auto"/>
              <w:right w:val="single" w:sz="8" w:space="0" w:color="auto"/>
            </w:tcBorders>
            <w:shd w:val="clear" w:color="auto" w:fill="auto"/>
            <w:vAlign w:val="center"/>
          </w:tcPr>
          <w:p w14:paraId="57AE7539" w14:textId="77777777" w:rsidR="00A51E46" w:rsidRPr="00CD5346" w:rsidRDefault="00A51E46" w:rsidP="00297F83">
            <w:pPr>
              <w:jc w:val="center"/>
              <w:rPr>
                <w:rFonts w:cs="Arial"/>
                <w:bCs/>
                <w:szCs w:val="22"/>
                <w:lang w:val="ro-RO"/>
              </w:rPr>
            </w:pPr>
            <w:r w:rsidRPr="00CD5346">
              <w:rPr>
                <w:rFonts w:cs="Arial"/>
                <w:szCs w:val="22"/>
                <w:lang w:val="ro-RO"/>
              </w:rPr>
              <w:t>Test geologic</w:t>
            </w:r>
          </w:p>
        </w:tc>
      </w:tr>
      <w:tr w:rsidR="00A51E46" w:rsidRPr="00CD5346" w14:paraId="5CA4222A"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11B1D426" w14:textId="77777777" w:rsidR="00A51E46" w:rsidRPr="00CD5346" w:rsidRDefault="00A51E46" w:rsidP="00297F83">
            <w:pPr>
              <w:jc w:val="center"/>
              <w:rPr>
                <w:rFonts w:cs="Arial"/>
                <w:lang w:val="ro-RO"/>
              </w:rPr>
            </w:pPr>
            <w:r w:rsidRPr="00CD5346">
              <w:rPr>
                <w:rFonts w:cs="Arial"/>
                <w:lang w:val="ro-RO"/>
              </w:rPr>
              <w:t>4</w:t>
            </w:r>
          </w:p>
        </w:tc>
        <w:tc>
          <w:tcPr>
            <w:tcW w:w="1418" w:type="dxa"/>
            <w:tcBorders>
              <w:left w:val="nil"/>
              <w:bottom w:val="single" w:sz="8" w:space="0" w:color="auto"/>
              <w:right w:val="single" w:sz="4" w:space="0" w:color="auto"/>
            </w:tcBorders>
            <w:shd w:val="clear" w:color="auto" w:fill="auto"/>
            <w:noWrap/>
            <w:vAlign w:val="center"/>
          </w:tcPr>
          <w:p w14:paraId="6E2480CE" w14:textId="77777777" w:rsidR="00A51E46" w:rsidRPr="00CD5346" w:rsidRDefault="00A51E46" w:rsidP="00297F83">
            <w:pPr>
              <w:jc w:val="center"/>
              <w:rPr>
                <w:rFonts w:cs="Arial"/>
                <w:lang w:val="ro-RO"/>
              </w:rPr>
            </w:pPr>
            <w:r w:rsidRPr="00CD5346">
              <w:rPr>
                <w:rFonts w:cs="Arial"/>
                <w:lang w:val="ro-RO"/>
              </w:rPr>
              <w:t>28+200</w:t>
            </w:r>
          </w:p>
        </w:tc>
        <w:tc>
          <w:tcPr>
            <w:tcW w:w="1048" w:type="dxa"/>
            <w:tcBorders>
              <w:left w:val="nil"/>
              <w:bottom w:val="single" w:sz="8" w:space="0" w:color="auto"/>
              <w:right w:val="single" w:sz="4" w:space="0" w:color="auto"/>
            </w:tcBorders>
            <w:shd w:val="clear" w:color="auto" w:fill="auto"/>
            <w:vAlign w:val="center"/>
          </w:tcPr>
          <w:p w14:paraId="096E5839"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693B4012"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2115E9AD" w14:textId="77777777" w:rsidR="00A51E46" w:rsidRPr="00CD5346" w:rsidRDefault="00A51E46" w:rsidP="00297F83">
            <w:pPr>
              <w:jc w:val="center"/>
              <w:rPr>
                <w:rFonts w:cs="Arial"/>
                <w:bCs/>
                <w:color w:val="000000"/>
                <w:szCs w:val="22"/>
                <w:lang w:val="ro-RO"/>
              </w:rPr>
            </w:pPr>
            <w:r w:rsidRPr="00CD5346">
              <w:rPr>
                <w:rFonts w:cs="Arial"/>
                <w:szCs w:val="22"/>
                <w:lang w:val="ro-RO"/>
              </w:rPr>
              <w:t>18</w:t>
            </w:r>
          </w:p>
        </w:tc>
        <w:tc>
          <w:tcPr>
            <w:tcW w:w="986" w:type="dxa"/>
            <w:tcBorders>
              <w:top w:val="single" w:sz="4" w:space="0" w:color="auto"/>
              <w:left w:val="nil"/>
              <w:bottom w:val="single" w:sz="8" w:space="0" w:color="auto"/>
              <w:right w:val="single" w:sz="4" w:space="0" w:color="auto"/>
            </w:tcBorders>
            <w:shd w:val="clear" w:color="auto" w:fill="auto"/>
            <w:vAlign w:val="center"/>
          </w:tcPr>
          <w:p w14:paraId="60B26458" w14:textId="77777777" w:rsidR="00A51E46" w:rsidRPr="00CD5346" w:rsidRDefault="00A51E46" w:rsidP="00297F83">
            <w:pPr>
              <w:jc w:val="center"/>
              <w:rPr>
                <w:rFonts w:cs="Arial"/>
                <w:bCs/>
                <w:color w:val="000000"/>
                <w:szCs w:val="22"/>
                <w:lang w:val="ro-RO"/>
              </w:rPr>
            </w:pPr>
            <w:r w:rsidRPr="00CD5346">
              <w:rPr>
                <w:rFonts w:cs="Arial"/>
                <w:szCs w:val="22"/>
                <w:lang w:val="ro-RO"/>
              </w:rPr>
              <w:t>13</w:t>
            </w:r>
          </w:p>
        </w:tc>
        <w:tc>
          <w:tcPr>
            <w:tcW w:w="1276" w:type="dxa"/>
            <w:tcBorders>
              <w:left w:val="single" w:sz="4" w:space="0" w:color="auto"/>
              <w:bottom w:val="single" w:sz="8" w:space="0" w:color="auto"/>
              <w:right w:val="single" w:sz="4" w:space="0" w:color="auto"/>
            </w:tcBorders>
            <w:shd w:val="clear" w:color="auto" w:fill="auto"/>
            <w:vAlign w:val="center"/>
          </w:tcPr>
          <w:p w14:paraId="36C05D49" w14:textId="77777777" w:rsidR="00A51E46" w:rsidRPr="00CD5346" w:rsidRDefault="00A51E46" w:rsidP="00297F83">
            <w:pPr>
              <w:jc w:val="center"/>
              <w:rPr>
                <w:rFonts w:cs="Arial"/>
                <w:b/>
                <w:bCs/>
                <w:color w:val="000000"/>
                <w:szCs w:val="22"/>
                <w:lang w:val="ro-RO"/>
              </w:rPr>
            </w:pPr>
            <w:r w:rsidRPr="00CD5346">
              <w:rPr>
                <w:rFonts w:cs="Arial"/>
                <w:b/>
                <w:bCs/>
                <w:szCs w:val="22"/>
                <w:lang w:val="ro-RO"/>
              </w:rPr>
              <w:t>31,0</w:t>
            </w:r>
          </w:p>
        </w:tc>
        <w:tc>
          <w:tcPr>
            <w:tcW w:w="2268" w:type="dxa"/>
            <w:tcBorders>
              <w:left w:val="single" w:sz="4" w:space="0" w:color="auto"/>
              <w:bottom w:val="single" w:sz="8" w:space="0" w:color="auto"/>
              <w:right w:val="single" w:sz="8" w:space="0" w:color="auto"/>
            </w:tcBorders>
            <w:shd w:val="clear" w:color="auto" w:fill="auto"/>
            <w:vAlign w:val="center"/>
          </w:tcPr>
          <w:p w14:paraId="0CC780C8" w14:textId="77777777" w:rsidR="00A51E46" w:rsidRPr="00CD5346" w:rsidRDefault="00A51E46" w:rsidP="00297F83">
            <w:pPr>
              <w:jc w:val="center"/>
              <w:rPr>
                <w:rFonts w:cs="Arial"/>
                <w:bCs/>
                <w:szCs w:val="22"/>
                <w:lang w:val="ro-RO"/>
              </w:rPr>
            </w:pPr>
            <w:r w:rsidRPr="00CD5346">
              <w:rPr>
                <w:rFonts w:cs="Arial"/>
                <w:szCs w:val="22"/>
                <w:lang w:val="ro-RO"/>
              </w:rPr>
              <w:t>Şliţ excavat</w:t>
            </w:r>
          </w:p>
        </w:tc>
      </w:tr>
      <w:tr w:rsidR="00A51E46" w:rsidRPr="00CD5346" w14:paraId="5440D60C"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1FBF973A" w14:textId="77777777" w:rsidR="00A51E46" w:rsidRPr="00CD5346" w:rsidRDefault="00A51E46" w:rsidP="00297F83">
            <w:pPr>
              <w:jc w:val="center"/>
              <w:rPr>
                <w:rFonts w:cs="Arial"/>
                <w:lang w:val="ro-RO"/>
              </w:rPr>
            </w:pPr>
            <w:r w:rsidRPr="00CD5346">
              <w:rPr>
                <w:rFonts w:cs="Arial"/>
                <w:lang w:val="ro-RO"/>
              </w:rPr>
              <w:t>5</w:t>
            </w:r>
          </w:p>
        </w:tc>
        <w:tc>
          <w:tcPr>
            <w:tcW w:w="1418" w:type="dxa"/>
            <w:tcBorders>
              <w:left w:val="nil"/>
              <w:bottom w:val="single" w:sz="8" w:space="0" w:color="auto"/>
              <w:right w:val="single" w:sz="4" w:space="0" w:color="auto"/>
            </w:tcBorders>
            <w:shd w:val="clear" w:color="auto" w:fill="auto"/>
            <w:noWrap/>
            <w:vAlign w:val="center"/>
          </w:tcPr>
          <w:p w14:paraId="14194A1D" w14:textId="77777777" w:rsidR="00A51E46" w:rsidRPr="00CD5346" w:rsidRDefault="00A51E46" w:rsidP="00297F83">
            <w:pPr>
              <w:jc w:val="center"/>
              <w:rPr>
                <w:rFonts w:cs="Arial"/>
                <w:lang w:val="ro-RO"/>
              </w:rPr>
            </w:pPr>
            <w:r w:rsidRPr="00CD5346">
              <w:rPr>
                <w:rFonts w:cs="Arial"/>
                <w:lang w:val="ro-RO"/>
              </w:rPr>
              <w:t>28+600</w:t>
            </w:r>
          </w:p>
        </w:tc>
        <w:tc>
          <w:tcPr>
            <w:tcW w:w="1048" w:type="dxa"/>
            <w:tcBorders>
              <w:left w:val="nil"/>
              <w:bottom w:val="single" w:sz="8" w:space="0" w:color="auto"/>
              <w:right w:val="single" w:sz="4" w:space="0" w:color="auto"/>
            </w:tcBorders>
            <w:shd w:val="clear" w:color="auto" w:fill="auto"/>
            <w:vAlign w:val="center"/>
          </w:tcPr>
          <w:p w14:paraId="293CFD4C"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23CE2062"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35BD05ED" w14:textId="77777777" w:rsidR="00A51E46" w:rsidRPr="00CD5346" w:rsidRDefault="00A51E46" w:rsidP="00297F83">
            <w:pPr>
              <w:jc w:val="center"/>
              <w:rPr>
                <w:rFonts w:cs="Arial"/>
                <w:bCs/>
                <w:color w:val="000000"/>
                <w:szCs w:val="22"/>
                <w:lang w:val="ro-RO"/>
              </w:rPr>
            </w:pPr>
            <w:r w:rsidRPr="00CD5346">
              <w:rPr>
                <w:rFonts w:cs="Arial"/>
                <w:szCs w:val="22"/>
                <w:lang w:val="ro-RO"/>
              </w:rPr>
              <w:t>20</w:t>
            </w:r>
          </w:p>
        </w:tc>
        <w:tc>
          <w:tcPr>
            <w:tcW w:w="986" w:type="dxa"/>
            <w:tcBorders>
              <w:top w:val="single" w:sz="4" w:space="0" w:color="auto"/>
              <w:left w:val="nil"/>
              <w:bottom w:val="single" w:sz="8" w:space="0" w:color="auto"/>
              <w:right w:val="single" w:sz="4" w:space="0" w:color="auto"/>
            </w:tcBorders>
            <w:shd w:val="clear" w:color="auto" w:fill="auto"/>
            <w:vAlign w:val="center"/>
          </w:tcPr>
          <w:p w14:paraId="2F992306" w14:textId="77777777" w:rsidR="00A51E46" w:rsidRPr="00CD5346" w:rsidRDefault="00A51E46" w:rsidP="00297F83">
            <w:pPr>
              <w:jc w:val="center"/>
              <w:rPr>
                <w:rFonts w:cs="Arial"/>
                <w:bCs/>
                <w:color w:val="000000"/>
                <w:szCs w:val="22"/>
                <w:lang w:val="ro-RO"/>
              </w:rPr>
            </w:pPr>
            <w:r w:rsidRPr="00CD5346">
              <w:rPr>
                <w:rFonts w:cs="Arial"/>
                <w:szCs w:val="22"/>
                <w:lang w:val="ro-RO"/>
              </w:rPr>
              <w:t>15</w:t>
            </w:r>
          </w:p>
        </w:tc>
        <w:tc>
          <w:tcPr>
            <w:tcW w:w="1276" w:type="dxa"/>
            <w:tcBorders>
              <w:left w:val="single" w:sz="4" w:space="0" w:color="auto"/>
              <w:bottom w:val="single" w:sz="8" w:space="0" w:color="auto"/>
              <w:right w:val="single" w:sz="4" w:space="0" w:color="auto"/>
            </w:tcBorders>
            <w:shd w:val="clear" w:color="auto" w:fill="auto"/>
            <w:vAlign w:val="center"/>
          </w:tcPr>
          <w:p w14:paraId="20E1736D" w14:textId="77777777" w:rsidR="00A51E46" w:rsidRPr="00CD5346" w:rsidRDefault="00A51E46" w:rsidP="00297F83">
            <w:pPr>
              <w:jc w:val="center"/>
              <w:rPr>
                <w:rFonts w:cs="Arial"/>
                <w:b/>
                <w:bCs/>
                <w:color w:val="000000"/>
                <w:szCs w:val="22"/>
                <w:lang w:val="ro-RO"/>
              </w:rPr>
            </w:pPr>
            <w:r w:rsidRPr="00CD5346">
              <w:rPr>
                <w:rFonts w:cs="Arial"/>
                <w:b/>
                <w:bCs/>
                <w:szCs w:val="22"/>
                <w:lang w:val="ro-RO"/>
              </w:rPr>
              <w:t>35,0</w:t>
            </w:r>
          </w:p>
        </w:tc>
        <w:tc>
          <w:tcPr>
            <w:tcW w:w="2268" w:type="dxa"/>
            <w:tcBorders>
              <w:left w:val="single" w:sz="4" w:space="0" w:color="auto"/>
              <w:bottom w:val="single" w:sz="8" w:space="0" w:color="auto"/>
              <w:right w:val="single" w:sz="8" w:space="0" w:color="auto"/>
            </w:tcBorders>
            <w:shd w:val="clear" w:color="auto" w:fill="auto"/>
            <w:vAlign w:val="center"/>
          </w:tcPr>
          <w:p w14:paraId="0415D2B3" w14:textId="77777777" w:rsidR="00A51E46" w:rsidRPr="00CD5346" w:rsidRDefault="00A51E46" w:rsidP="00297F83">
            <w:pPr>
              <w:jc w:val="center"/>
              <w:rPr>
                <w:rFonts w:cs="Arial"/>
                <w:bCs/>
                <w:szCs w:val="22"/>
                <w:lang w:val="ro-RO"/>
              </w:rPr>
            </w:pPr>
            <w:r w:rsidRPr="00CD5346">
              <w:rPr>
                <w:rFonts w:cs="Arial"/>
                <w:szCs w:val="22"/>
                <w:lang w:val="ro-RO"/>
              </w:rPr>
              <w:t>Şliţ excavat</w:t>
            </w:r>
          </w:p>
        </w:tc>
      </w:tr>
      <w:tr w:rsidR="00A51E46" w:rsidRPr="00CD5346" w14:paraId="4105AE37"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56606CF7" w14:textId="77777777" w:rsidR="00A51E46" w:rsidRPr="00CD5346" w:rsidRDefault="00A51E46" w:rsidP="00297F83">
            <w:pPr>
              <w:jc w:val="center"/>
              <w:rPr>
                <w:rFonts w:cs="Arial"/>
                <w:lang w:val="ro-RO"/>
              </w:rPr>
            </w:pPr>
            <w:r w:rsidRPr="00CD5346">
              <w:rPr>
                <w:rFonts w:cs="Arial"/>
                <w:lang w:val="ro-RO"/>
              </w:rPr>
              <w:t>6</w:t>
            </w:r>
          </w:p>
        </w:tc>
        <w:tc>
          <w:tcPr>
            <w:tcW w:w="1418" w:type="dxa"/>
            <w:tcBorders>
              <w:left w:val="nil"/>
              <w:bottom w:val="single" w:sz="8" w:space="0" w:color="auto"/>
              <w:right w:val="single" w:sz="4" w:space="0" w:color="auto"/>
            </w:tcBorders>
            <w:shd w:val="clear" w:color="auto" w:fill="auto"/>
            <w:noWrap/>
            <w:vAlign w:val="center"/>
          </w:tcPr>
          <w:p w14:paraId="4C411B11" w14:textId="77777777" w:rsidR="00A51E46" w:rsidRPr="00CD5346" w:rsidRDefault="00A51E46" w:rsidP="00297F83">
            <w:pPr>
              <w:jc w:val="center"/>
              <w:rPr>
                <w:rFonts w:cs="Arial"/>
                <w:lang w:val="ro-RO"/>
              </w:rPr>
            </w:pPr>
            <w:r w:rsidRPr="00CD5346">
              <w:rPr>
                <w:rFonts w:cs="Arial"/>
                <w:lang w:val="ro-RO"/>
              </w:rPr>
              <w:t>29+000</w:t>
            </w:r>
          </w:p>
        </w:tc>
        <w:tc>
          <w:tcPr>
            <w:tcW w:w="1048" w:type="dxa"/>
            <w:tcBorders>
              <w:left w:val="nil"/>
              <w:bottom w:val="single" w:sz="8" w:space="0" w:color="auto"/>
              <w:right w:val="single" w:sz="4" w:space="0" w:color="auto"/>
            </w:tcBorders>
            <w:shd w:val="clear" w:color="auto" w:fill="auto"/>
            <w:vAlign w:val="center"/>
          </w:tcPr>
          <w:p w14:paraId="78B8451F"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5040B052"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5CB90F95" w14:textId="77777777" w:rsidR="00A51E46" w:rsidRPr="00CD5346" w:rsidRDefault="00A51E46" w:rsidP="00297F83">
            <w:pPr>
              <w:jc w:val="center"/>
              <w:rPr>
                <w:rFonts w:cs="Arial"/>
                <w:bCs/>
                <w:color w:val="000000"/>
                <w:szCs w:val="22"/>
                <w:lang w:val="ro-RO"/>
              </w:rPr>
            </w:pPr>
            <w:r w:rsidRPr="00CD5346">
              <w:rPr>
                <w:rFonts w:cs="Arial"/>
                <w:szCs w:val="22"/>
                <w:lang w:val="ro-RO"/>
              </w:rPr>
              <w:t>20</w:t>
            </w:r>
          </w:p>
        </w:tc>
        <w:tc>
          <w:tcPr>
            <w:tcW w:w="986" w:type="dxa"/>
            <w:tcBorders>
              <w:top w:val="single" w:sz="4" w:space="0" w:color="auto"/>
              <w:left w:val="nil"/>
              <w:bottom w:val="single" w:sz="8" w:space="0" w:color="auto"/>
              <w:right w:val="single" w:sz="4" w:space="0" w:color="auto"/>
            </w:tcBorders>
            <w:shd w:val="clear" w:color="auto" w:fill="auto"/>
            <w:vAlign w:val="center"/>
          </w:tcPr>
          <w:p w14:paraId="4297A025" w14:textId="77777777" w:rsidR="00A51E46" w:rsidRPr="00CD5346" w:rsidRDefault="00A51E46" w:rsidP="00297F83">
            <w:pPr>
              <w:jc w:val="center"/>
              <w:rPr>
                <w:rFonts w:cs="Arial"/>
                <w:bCs/>
                <w:color w:val="000000"/>
                <w:szCs w:val="22"/>
                <w:lang w:val="ro-RO"/>
              </w:rPr>
            </w:pPr>
            <w:r w:rsidRPr="00CD5346">
              <w:rPr>
                <w:rFonts w:cs="Arial"/>
                <w:szCs w:val="22"/>
                <w:lang w:val="ro-RO"/>
              </w:rPr>
              <w:t>11</w:t>
            </w:r>
          </w:p>
        </w:tc>
        <w:tc>
          <w:tcPr>
            <w:tcW w:w="1276" w:type="dxa"/>
            <w:tcBorders>
              <w:left w:val="single" w:sz="4" w:space="0" w:color="auto"/>
              <w:bottom w:val="single" w:sz="8" w:space="0" w:color="auto"/>
              <w:right w:val="single" w:sz="4" w:space="0" w:color="auto"/>
            </w:tcBorders>
            <w:shd w:val="clear" w:color="auto" w:fill="auto"/>
            <w:vAlign w:val="center"/>
          </w:tcPr>
          <w:p w14:paraId="4DE77D30" w14:textId="77777777" w:rsidR="00A51E46" w:rsidRPr="00CD5346" w:rsidRDefault="00A51E46" w:rsidP="00297F83">
            <w:pPr>
              <w:jc w:val="center"/>
              <w:rPr>
                <w:rFonts w:cs="Arial"/>
                <w:b/>
                <w:bCs/>
                <w:color w:val="000000"/>
                <w:szCs w:val="22"/>
                <w:lang w:val="ro-RO"/>
              </w:rPr>
            </w:pPr>
            <w:r w:rsidRPr="00CD5346">
              <w:rPr>
                <w:rFonts w:cs="Arial"/>
                <w:b/>
                <w:bCs/>
                <w:szCs w:val="22"/>
                <w:lang w:val="ro-RO"/>
              </w:rPr>
              <w:t>31,0</w:t>
            </w:r>
          </w:p>
        </w:tc>
        <w:tc>
          <w:tcPr>
            <w:tcW w:w="2268" w:type="dxa"/>
            <w:tcBorders>
              <w:left w:val="single" w:sz="4" w:space="0" w:color="auto"/>
              <w:bottom w:val="single" w:sz="8" w:space="0" w:color="auto"/>
              <w:right w:val="single" w:sz="8" w:space="0" w:color="auto"/>
            </w:tcBorders>
            <w:shd w:val="clear" w:color="auto" w:fill="auto"/>
            <w:vAlign w:val="center"/>
          </w:tcPr>
          <w:p w14:paraId="44BA7ACC" w14:textId="77777777" w:rsidR="00A51E46" w:rsidRPr="00CD5346" w:rsidRDefault="00A51E46" w:rsidP="00297F83">
            <w:pPr>
              <w:jc w:val="center"/>
              <w:rPr>
                <w:rFonts w:cs="Arial"/>
                <w:bCs/>
                <w:szCs w:val="22"/>
                <w:lang w:val="ro-RO"/>
              </w:rPr>
            </w:pPr>
            <w:r w:rsidRPr="00CD5346">
              <w:rPr>
                <w:rFonts w:cs="Arial"/>
                <w:szCs w:val="22"/>
                <w:lang w:val="ro-RO"/>
              </w:rPr>
              <w:t>Test geologic</w:t>
            </w:r>
          </w:p>
        </w:tc>
      </w:tr>
      <w:tr w:rsidR="00A51E46" w:rsidRPr="00CD5346" w14:paraId="2717A07E"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11F9401C" w14:textId="77777777" w:rsidR="00A51E46" w:rsidRPr="00CD5346" w:rsidRDefault="00A51E46" w:rsidP="00297F83">
            <w:pPr>
              <w:jc w:val="center"/>
              <w:rPr>
                <w:rFonts w:cs="Arial"/>
                <w:lang w:val="ro-RO"/>
              </w:rPr>
            </w:pPr>
            <w:r w:rsidRPr="00CD5346">
              <w:rPr>
                <w:rFonts w:cs="Arial"/>
                <w:lang w:val="ro-RO"/>
              </w:rPr>
              <w:t>7</w:t>
            </w:r>
          </w:p>
        </w:tc>
        <w:tc>
          <w:tcPr>
            <w:tcW w:w="1418" w:type="dxa"/>
            <w:tcBorders>
              <w:left w:val="nil"/>
              <w:bottom w:val="single" w:sz="8" w:space="0" w:color="auto"/>
              <w:right w:val="single" w:sz="4" w:space="0" w:color="auto"/>
            </w:tcBorders>
            <w:shd w:val="clear" w:color="auto" w:fill="auto"/>
            <w:noWrap/>
            <w:vAlign w:val="center"/>
          </w:tcPr>
          <w:p w14:paraId="221D3AA1" w14:textId="77777777" w:rsidR="00A51E46" w:rsidRPr="00CD5346" w:rsidRDefault="00A51E46" w:rsidP="00297F83">
            <w:pPr>
              <w:jc w:val="center"/>
              <w:rPr>
                <w:rFonts w:cs="Arial"/>
                <w:lang w:val="ro-RO"/>
              </w:rPr>
            </w:pPr>
            <w:r w:rsidRPr="00CD5346">
              <w:rPr>
                <w:rFonts w:cs="Arial"/>
                <w:lang w:val="ro-RO"/>
              </w:rPr>
              <w:t>29+300</w:t>
            </w:r>
          </w:p>
        </w:tc>
        <w:tc>
          <w:tcPr>
            <w:tcW w:w="1048" w:type="dxa"/>
            <w:tcBorders>
              <w:left w:val="nil"/>
              <w:bottom w:val="single" w:sz="8" w:space="0" w:color="auto"/>
              <w:right w:val="single" w:sz="4" w:space="0" w:color="auto"/>
            </w:tcBorders>
            <w:shd w:val="clear" w:color="auto" w:fill="auto"/>
            <w:vAlign w:val="center"/>
          </w:tcPr>
          <w:p w14:paraId="565EFEC4"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15607B99"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3172609E" w14:textId="77777777" w:rsidR="00A51E46" w:rsidRPr="00CD5346" w:rsidRDefault="00A51E46" w:rsidP="00297F83">
            <w:pPr>
              <w:jc w:val="center"/>
              <w:rPr>
                <w:rFonts w:cs="Arial"/>
                <w:bCs/>
                <w:color w:val="000000"/>
                <w:szCs w:val="22"/>
                <w:lang w:val="ro-RO"/>
              </w:rPr>
            </w:pPr>
            <w:r w:rsidRPr="00CD5346">
              <w:rPr>
                <w:rFonts w:cs="Arial"/>
                <w:szCs w:val="22"/>
                <w:lang w:val="ro-RO"/>
              </w:rPr>
              <w:t>17</w:t>
            </w:r>
          </w:p>
        </w:tc>
        <w:tc>
          <w:tcPr>
            <w:tcW w:w="986" w:type="dxa"/>
            <w:tcBorders>
              <w:top w:val="single" w:sz="4" w:space="0" w:color="auto"/>
              <w:left w:val="nil"/>
              <w:bottom w:val="single" w:sz="8" w:space="0" w:color="auto"/>
              <w:right w:val="single" w:sz="4" w:space="0" w:color="auto"/>
            </w:tcBorders>
            <w:shd w:val="clear" w:color="auto" w:fill="auto"/>
            <w:vAlign w:val="center"/>
          </w:tcPr>
          <w:p w14:paraId="0BF1648B" w14:textId="77777777" w:rsidR="00A51E46" w:rsidRPr="00CD5346" w:rsidRDefault="00A51E46" w:rsidP="00297F83">
            <w:pPr>
              <w:jc w:val="center"/>
              <w:rPr>
                <w:rFonts w:cs="Arial"/>
                <w:bCs/>
                <w:color w:val="000000"/>
                <w:szCs w:val="22"/>
                <w:lang w:val="ro-RO"/>
              </w:rPr>
            </w:pPr>
            <w:r w:rsidRPr="00CD5346">
              <w:rPr>
                <w:rFonts w:cs="Arial"/>
                <w:szCs w:val="22"/>
                <w:lang w:val="ro-RO"/>
              </w:rPr>
              <w:t>10</w:t>
            </w:r>
          </w:p>
        </w:tc>
        <w:tc>
          <w:tcPr>
            <w:tcW w:w="1276" w:type="dxa"/>
            <w:tcBorders>
              <w:left w:val="single" w:sz="4" w:space="0" w:color="auto"/>
              <w:bottom w:val="single" w:sz="8" w:space="0" w:color="auto"/>
              <w:right w:val="single" w:sz="4" w:space="0" w:color="auto"/>
            </w:tcBorders>
            <w:shd w:val="clear" w:color="auto" w:fill="auto"/>
            <w:vAlign w:val="center"/>
          </w:tcPr>
          <w:p w14:paraId="46AAE57D" w14:textId="77777777" w:rsidR="00A51E46" w:rsidRPr="00CD5346" w:rsidRDefault="00A51E46" w:rsidP="00297F83">
            <w:pPr>
              <w:jc w:val="center"/>
              <w:rPr>
                <w:rFonts w:cs="Arial"/>
                <w:b/>
                <w:bCs/>
                <w:color w:val="000000"/>
                <w:szCs w:val="22"/>
                <w:lang w:val="ro-RO"/>
              </w:rPr>
            </w:pPr>
            <w:r w:rsidRPr="00CD5346">
              <w:rPr>
                <w:rFonts w:cs="Arial"/>
                <w:b/>
                <w:bCs/>
                <w:szCs w:val="22"/>
                <w:lang w:val="ro-RO"/>
              </w:rPr>
              <w:t>27,0</w:t>
            </w:r>
          </w:p>
        </w:tc>
        <w:tc>
          <w:tcPr>
            <w:tcW w:w="2268" w:type="dxa"/>
            <w:tcBorders>
              <w:left w:val="single" w:sz="4" w:space="0" w:color="auto"/>
              <w:bottom w:val="single" w:sz="8" w:space="0" w:color="auto"/>
              <w:right w:val="single" w:sz="8" w:space="0" w:color="auto"/>
            </w:tcBorders>
            <w:shd w:val="clear" w:color="auto" w:fill="auto"/>
            <w:vAlign w:val="center"/>
          </w:tcPr>
          <w:p w14:paraId="2532C0B5" w14:textId="77777777" w:rsidR="00A51E46" w:rsidRPr="00CD5346" w:rsidRDefault="00A51E46" w:rsidP="00297F83">
            <w:pPr>
              <w:jc w:val="center"/>
              <w:rPr>
                <w:rFonts w:cs="Arial"/>
                <w:bCs/>
                <w:szCs w:val="22"/>
                <w:lang w:val="ro-RO"/>
              </w:rPr>
            </w:pPr>
            <w:r w:rsidRPr="00CD5346">
              <w:rPr>
                <w:rFonts w:cs="Arial"/>
                <w:szCs w:val="22"/>
                <w:lang w:val="ro-RO"/>
              </w:rPr>
              <w:t>Şliţ excavat</w:t>
            </w:r>
          </w:p>
        </w:tc>
      </w:tr>
      <w:tr w:rsidR="00A51E46" w:rsidRPr="00CD5346" w14:paraId="4E5A746A"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5074D937" w14:textId="77777777" w:rsidR="00A51E46" w:rsidRPr="00CD5346" w:rsidRDefault="00A51E46" w:rsidP="00297F83">
            <w:pPr>
              <w:jc w:val="center"/>
              <w:rPr>
                <w:rFonts w:cs="Arial"/>
                <w:lang w:val="ro-RO"/>
              </w:rPr>
            </w:pPr>
            <w:r w:rsidRPr="00CD5346">
              <w:rPr>
                <w:rFonts w:cs="Arial"/>
                <w:lang w:val="ro-RO"/>
              </w:rPr>
              <w:t>8</w:t>
            </w:r>
          </w:p>
        </w:tc>
        <w:tc>
          <w:tcPr>
            <w:tcW w:w="1418" w:type="dxa"/>
            <w:tcBorders>
              <w:left w:val="nil"/>
              <w:bottom w:val="single" w:sz="8" w:space="0" w:color="auto"/>
              <w:right w:val="single" w:sz="4" w:space="0" w:color="auto"/>
            </w:tcBorders>
            <w:shd w:val="clear" w:color="auto" w:fill="auto"/>
            <w:noWrap/>
            <w:vAlign w:val="center"/>
          </w:tcPr>
          <w:p w14:paraId="2DBDEBD9" w14:textId="77777777" w:rsidR="00A51E46" w:rsidRPr="00CD5346" w:rsidRDefault="00A51E46" w:rsidP="00297F83">
            <w:pPr>
              <w:jc w:val="center"/>
              <w:rPr>
                <w:rFonts w:cs="Arial"/>
                <w:lang w:val="ro-RO"/>
              </w:rPr>
            </w:pPr>
            <w:r w:rsidRPr="00CD5346">
              <w:rPr>
                <w:rFonts w:cs="Arial"/>
                <w:lang w:val="ro-RO"/>
              </w:rPr>
              <w:t>29+800</w:t>
            </w:r>
          </w:p>
        </w:tc>
        <w:tc>
          <w:tcPr>
            <w:tcW w:w="1048" w:type="dxa"/>
            <w:tcBorders>
              <w:left w:val="nil"/>
              <w:bottom w:val="single" w:sz="8" w:space="0" w:color="auto"/>
              <w:right w:val="single" w:sz="4" w:space="0" w:color="auto"/>
            </w:tcBorders>
            <w:shd w:val="clear" w:color="auto" w:fill="auto"/>
            <w:vAlign w:val="center"/>
          </w:tcPr>
          <w:p w14:paraId="6A0DA7A4"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28E5272E"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7A1CD910" w14:textId="77777777" w:rsidR="00A51E46" w:rsidRPr="00CD5346" w:rsidRDefault="00A51E46" w:rsidP="00297F83">
            <w:pPr>
              <w:jc w:val="center"/>
              <w:rPr>
                <w:rFonts w:cs="Arial"/>
                <w:bCs/>
                <w:color w:val="000000"/>
                <w:szCs w:val="22"/>
                <w:lang w:val="ro-RO"/>
              </w:rPr>
            </w:pPr>
            <w:r w:rsidRPr="00CD5346">
              <w:rPr>
                <w:rFonts w:cs="Arial"/>
                <w:szCs w:val="22"/>
                <w:lang w:val="ro-RO"/>
              </w:rPr>
              <w:t>5</w:t>
            </w:r>
          </w:p>
        </w:tc>
        <w:tc>
          <w:tcPr>
            <w:tcW w:w="986" w:type="dxa"/>
            <w:tcBorders>
              <w:top w:val="single" w:sz="4" w:space="0" w:color="auto"/>
              <w:left w:val="nil"/>
              <w:bottom w:val="single" w:sz="8" w:space="0" w:color="auto"/>
              <w:right w:val="single" w:sz="4" w:space="0" w:color="auto"/>
            </w:tcBorders>
            <w:shd w:val="clear" w:color="auto" w:fill="auto"/>
            <w:vAlign w:val="center"/>
          </w:tcPr>
          <w:p w14:paraId="3FC03459" w14:textId="77777777" w:rsidR="00A51E46" w:rsidRPr="00CD5346" w:rsidRDefault="00A51E46" w:rsidP="00297F83">
            <w:pPr>
              <w:jc w:val="center"/>
              <w:rPr>
                <w:rFonts w:cs="Arial"/>
                <w:bCs/>
                <w:color w:val="000000"/>
                <w:szCs w:val="22"/>
                <w:lang w:val="ro-RO"/>
              </w:rPr>
            </w:pPr>
            <w:r w:rsidRPr="00CD5346">
              <w:rPr>
                <w:rFonts w:cs="Arial"/>
                <w:szCs w:val="22"/>
                <w:lang w:val="ro-RO"/>
              </w:rPr>
              <w:t>10</w:t>
            </w:r>
          </w:p>
        </w:tc>
        <w:tc>
          <w:tcPr>
            <w:tcW w:w="1276" w:type="dxa"/>
            <w:tcBorders>
              <w:left w:val="single" w:sz="4" w:space="0" w:color="auto"/>
              <w:bottom w:val="single" w:sz="8" w:space="0" w:color="auto"/>
              <w:right w:val="single" w:sz="4" w:space="0" w:color="auto"/>
            </w:tcBorders>
            <w:shd w:val="clear" w:color="auto" w:fill="auto"/>
            <w:vAlign w:val="center"/>
          </w:tcPr>
          <w:p w14:paraId="4BA505C9" w14:textId="77777777" w:rsidR="00A51E46" w:rsidRPr="00CD5346" w:rsidRDefault="00A51E46" w:rsidP="00297F83">
            <w:pPr>
              <w:jc w:val="center"/>
              <w:rPr>
                <w:rFonts w:cs="Arial"/>
                <w:b/>
                <w:bCs/>
                <w:color w:val="000000"/>
                <w:szCs w:val="22"/>
                <w:lang w:val="ro-RO"/>
              </w:rPr>
            </w:pPr>
            <w:r w:rsidRPr="00CD5346">
              <w:rPr>
                <w:rFonts w:cs="Arial"/>
                <w:b/>
                <w:bCs/>
                <w:szCs w:val="22"/>
                <w:lang w:val="ro-RO"/>
              </w:rPr>
              <w:t>15,0</w:t>
            </w:r>
          </w:p>
        </w:tc>
        <w:tc>
          <w:tcPr>
            <w:tcW w:w="2268" w:type="dxa"/>
            <w:tcBorders>
              <w:left w:val="single" w:sz="4" w:space="0" w:color="auto"/>
              <w:bottom w:val="single" w:sz="8" w:space="0" w:color="auto"/>
              <w:right w:val="single" w:sz="8" w:space="0" w:color="auto"/>
            </w:tcBorders>
            <w:shd w:val="clear" w:color="auto" w:fill="auto"/>
            <w:vAlign w:val="center"/>
          </w:tcPr>
          <w:p w14:paraId="14DBC67D" w14:textId="77777777" w:rsidR="00A51E46" w:rsidRPr="00CD5346" w:rsidRDefault="00A51E46" w:rsidP="00297F83">
            <w:pPr>
              <w:jc w:val="center"/>
              <w:rPr>
                <w:rFonts w:cs="Arial"/>
                <w:bCs/>
                <w:szCs w:val="22"/>
                <w:lang w:val="ro-RO"/>
              </w:rPr>
            </w:pPr>
            <w:r w:rsidRPr="00CD5346">
              <w:rPr>
                <w:rFonts w:cs="Arial"/>
                <w:szCs w:val="22"/>
                <w:lang w:val="ro-RO"/>
              </w:rPr>
              <w:t>Şliţ excavat</w:t>
            </w:r>
          </w:p>
        </w:tc>
      </w:tr>
      <w:tr w:rsidR="00A51E46" w:rsidRPr="00CD5346" w14:paraId="411304F3"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7F30D986" w14:textId="77777777" w:rsidR="00A51E46" w:rsidRPr="00CD5346" w:rsidRDefault="00A51E46" w:rsidP="00297F83">
            <w:pPr>
              <w:jc w:val="center"/>
              <w:rPr>
                <w:rFonts w:cs="Arial"/>
                <w:lang w:val="ro-RO"/>
              </w:rPr>
            </w:pPr>
            <w:r w:rsidRPr="00CD5346">
              <w:rPr>
                <w:rFonts w:cs="Arial"/>
                <w:lang w:val="ro-RO"/>
              </w:rPr>
              <w:t>9</w:t>
            </w:r>
          </w:p>
        </w:tc>
        <w:tc>
          <w:tcPr>
            <w:tcW w:w="1418" w:type="dxa"/>
            <w:tcBorders>
              <w:left w:val="nil"/>
              <w:bottom w:val="single" w:sz="8" w:space="0" w:color="auto"/>
              <w:right w:val="single" w:sz="4" w:space="0" w:color="auto"/>
            </w:tcBorders>
            <w:shd w:val="clear" w:color="auto" w:fill="auto"/>
            <w:noWrap/>
            <w:vAlign w:val="center"/>
          </w:tcPr>
          <w:p w14:paraId="1015F3C7" w14:textId="77777777" w:rsidR="00A51E46" w:rsidRPr="00CD5346" w:rsidRDefault="00A51E46" w:rsidP="00297F83">
            <w:pPr>
              <w:jc w:val="center"/>
              <w:rPr>
                <w:rFonts w:cs="Arial"/>
                <w:lang w:val="ro-RO"/>
              </w:rPr>
            </w:pPr>
            <w:r w:rsidRPr="00CD5346">
              <w:rPr>
                <w:rFonts w:cs="Arial"/>
                <w:lang w:val="ro-RO"/>
              </w:rPr>
              <w:t>30+150</w:t>
            </w:r>
          </w:p>
        </w:tc>
        <w:tc>
          <w:tcPr>
            <w:tcW w:w="1048" w:type="dxa"/>
            <w:tcBorders>
              <w:left w:val="nil"/>
              <w:bottom w:val="single" w:sz="8" w:space="0" w:color="auto"/>
              <w:right w:val="single" w:sz="4" w:space="0" w:color="auto"/>
            </w:tcBorders>
            <w:shd w:val="clear" w:color="auto" w:fill="auto"/>
            <w:vAlign w:val="center"/>
          </w:tcPr>
          <w:p w14:paraId="3535C3C7"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6AA482C1"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443921AC" w14:textId="77777777" w:rsidR="00A51E46" w:rsidRPr="00CD5346" w:rsidRDefault="00A51E46" w:rsidP="00297F83">
            <w:pPr>
              <w:jc w:val="center"/>
              <w:rPr>
                <w:rFonts w:cs="Arial"/>
                <w:bCs/>
                <w:color w:val="000000"/>
                <w:szCs w:val="22"/>
                <w:lang w:val="ro-RO"/>
              </w:rPr>
            </w:pPr>
            <w:r w:rsidRPr="00CD5346">
              <w:rPr>
                <w:rFonts w:cs="Arial"/>
                <w:szCs w:val="22"/>
                <w:lang w:val="ro-RO"/>
              </w:rPr>
              <w:t>8</w:t>
            </w:r>
          </w:p>
        </w:tc>
        <w:tc>
          <w:tcPr>
            <w:tcW w:w="986" w:type="dxa"/>
            <w:tcBorders>
              <w:top w:val="single" w:sz="4" w:space="0" w:color="auto"/>
              <w:left w:val="nil"/>
              <w:bottom w:val="single" w:sz="8" w:space="0" w:color="auto"/>
              <w:right w:val="single" w:sz="4" w:space="0" w:color="auto"/>
            </w:tcBorders>
            <w:shd w:val="clear" w:color="auto" w:fill="auto"/>
            <w:vAlign w:val="center"/>
          </w:tcPr>
          <w:p w14:paraId="5ECD8B1D" w14:textId="77777777" w:rsidR="00A51E46" w:rsidRPr="00CD5346" w:rsidRDefault="00A51E46" w:rsidP="00297F83">
            <w:pPr>
              <w:jc w:val="center"/>
              <w:rPr>
                <w:rFonts w:cs="Arial"/>
                <w:bCs/>
                <w:color w:val="000000"/>
                <w:szCs w:val="22"/>
                <w:lang w:val="ro-RO"/>
              </w:rPr>
            </w:pPr>
            <w:r w:rsidRPr="00CD5346">
              <w:rPr>
                <w:rFonts w:cs="Arial"/>
                <w:szCs w:val="22"/>
                <w:lang w:val="ro-RO"/>
              </w:rPr>
              <w:t>17</w:t>
            </w:r>
          </w:p>
        </w:tc>
        <w:tc>
          <w:tcPr>
            <w:tcW w:w="1276" w:type="dxa"/>
            <w:tcBorders>
              <w:left w:val="single" w:sz="4" w:space="0" w:color="auto"/>
              <w:bottom w:val="single" w:sz="8" w:space="0" w:color="auto"/>
              <w:right w:val="single" w:sz="4" w:space="0" w:color="auto"/>
            </w:tcBorders>
            <w:shd w:val="clear" w:color="auto" w:fill="auto"/>
            <w:vAlign w:val="center"/>
          </w:tcPr>
          <w:p w14:paraId="0E5ECA41" w14:textId="77777777" w:rsidR="00A51E46" w:rsidRPr="00CD5346" w:rsidRDefault="00A51E46" w:rsidP="00297F83">
            <w:pPr>
              <w:jc w:val="center"/>
              <w:rPr>
                <w:rFonts w:cs="Arial"/>
                <w:b/>
                <w:bCs/>
                <w:color w:val="000000"/>
                <w:szCs w:val="22"/>
                <w:lang w:val="ro-RO"/>
              </w:rPr>
            </w:pPr>
            <w:r w:rsidRPr="00CD5346">
              <w:rPr>
                <w:rFonts w:cs="Arial"/>
                <w:b/>
                <w:bCs/>
                <w:szCs w:val="22"/>
                <w:lang w:val="ro-RO"/>
              </w:rPr>
              <w:t>25,0</w:t>
            </w:r>
          </w:p>
        </w:tc>
        <w:tc>
          <w:tcPr>
            <w:tcW w:w="2268" w:type="dxa"/>
            <w:tcBorders>
              <w:left w:val="single" w:sz="4" w:space="0" w:color="auto"/>
              <w:bottom w:val="single" w:sz="8" w:space="0" w:color="auto"/>
              <w:right w:val="single" w:sz="8" w:space="0" w:color="auto"/>
            </w:tcBorders>
            <w:shd w:val="clear" w:color="auto" w:fill="auto"/>
            <w:vAlign w:val="center"/>
          </w:tcPr>
          <w:p w14:paraId="6581D69C" w14:textId="77777777" w:rsidR="00A51E46" w:rsidRPr="00CD5346" w:rsidRDefault="00A51E46" w:rsidP="00297F83">
            <w:pPr>
              <w:jc w:val="center"/>
              <w:rPr>
                <w:rFonts w:cs="Arial"/>
                <w:bCs/>
                <w:szCs w:val="22"/>
                <w:lang w:val="ro-RO"/>
              </w:rPr>
            </w:pPr>
            <w:r w:rsidRPr="00CD5346">
              <w:rPr>
                <w:rFonts w:cs="Arial"/>
                <w:szCs w:val="22"/>
                <w:lang w:val="ro-RO"/>
              </w:rPr>
              <w:t>Test geologic</w:t>
            </w:r>
          </w:p>
        </w:tc>
      </w:tr>
      <w:tr w:rsidR="00A51E46" w:rsidRPr="00CD5346" w14:paraId="33570BA3"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11B1B5CC" w14:textId="77777777" w:rsidR="00A51E46" w:rsidRPr="00CD5346" w:rsidRDefault="00A51E46" w:rsidP="00297F83">
            <w:pPr>
              <w:jc w:val="center"/>
              <w:rPr>
                <w:rFonts w:cs="Arial"/>
                <w:lang w:val="ro-RO"/>
              </w:rPr>
            </w:pPr>
            <w:r w:rsidRPr="00CD5346">
              <w:rPr>
                <w:rFonts w:cs="Arial"/>
                <w:lang w:val="ro-RO"/>
              </w:rPr>
              <w:t>10</w:t>
            </w:r>
          </w:p>
        </w:tc>
        <w:tc>
          <w:tcPr>
            <w:tcW w:w="1418" w:type="dxa"/>
            <w:tcBorders>
              <w:left w:val="nil"/>
              <w:bottom w:val="single" w:sz="8" w:space="0" w:color="auto"/>
              <w:right w:val="single" w:sz="4" w:space="0" w:color="auto"/>
            </w:tcBorders>
            <w:shd w:val="clear" w:color="auto" w:fill="auto"/>
            <w:noWrap/>
            <w:vAlign w:val="center"/>
          </w:tcPr>
          <w:p w14:paraId="69980C94" w14:textId="77777777" w:rsidR="00A51E46" w:rsidRPr="00CD5346" w:rsidRDefault="00A51E46" w:rsidP="00297F83">
            <w:pPr>
              <w:jc w:val="center"/>
              <w:rPr>
                <w:rFonts w:cs="Arial"/>
                <w:lang w:val="ro-RO"/>
              </w:rPr>
            </w:pPr>
            <w:r w:rsidRPr="00CD5346">
              <w:rPr>
                <w:rFonts w:cs="Arial"/>
                <w:lang w:val="ro-RO"/>
              </w:rPr>
              <w:t>30+500</w:t>
            </w:r>
          </w:p>
        </w:tc>
        <w:tc>
          <w:tcPr>
            <w:tcW w:w="1048" w:type="dxa"/>
            <w:tcBorders>
              <w:left w:val="nil"/>
              <w:bottom w:val="single" w:sz="8" w:space="0" w:color="auto"/>
              <w:right w:val="single" w:sz="4" w:space="0" w:color="auto"/>
            </w:tcBorders>
            <w:shd w:val="clear" w:color="auto" w:fill="auto"/>
            <w:vAlign w:val="center"/>
          </w:tcPr>
          <w:p w14:paraId="09276FD2"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48F98DE6"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28C59CC1" w14:textId="77777777" w:rsidR="00A51E46" w:rsidRPr="00CD5346" w:rsidRDefault="00A51E46" w:rsidP="00297F83">
            <w:pPr>
              <w:jc w:val="center"/>
              <w:rPr>
                <w:rFonts w:cs="Arial"/>
                <w:bCs/>
                <w:color w:val="000000"/>
                <w:szCs w:val="22"/>
                <w:lang w:val="ro-RO"/>
              </w:rPr>
            </w:pPr>
            <w:r w:rsidRPr="00CD5346">
              <w:rPr>
                <w:rFonts w:cs="Arial"/>
                <w:szCs w:val="22"/>
                <w:lang w:val="ro-RO"/>
              </w:rPr>
              <w:t>7</w:t>
            </w:r>
          </w:p>
        </w:tc>
        <w:tc>
          <w:tcPr>
            <w:tcW w:w="986" w:type="dxa"/>
            <w:tcBorders>
              <w:top w:val="single" w:sz="4" w:space="0" w:color="auto"/>
              <w:left w:val="nil"/>
              <w:bottom w:val="single" w:sz="8" w:space="0" w:color="auto"/>
              <w:right w:val="single" w:sz="4" w:space="0" w:color="auto"/>
            </w:tcBorders>
            <w:shd w:val="clear" w:color="auto" w:fill="auto"/>
            <w:vAlign w:val="center"/>
          </w:tcPr>
          <w:p w14:paraId="401B56AE" w14:textId="77777777" w:rsidR="00A51E46" w:rsidRPr="00CD5346" w:rsidRDefault="00A51E46" w:rsidP="00297F83">
            <w:pPr>
              <w:jc w:val="center"/>
              <w:rPr>
                <w:rFonts w:cs="Arial"/>
                <w:bCs/>
                <w:color w:val="000000"/>
                <w:szCs w:val="22"/>
                <w:lang w:val="ro-RO"/>
              </w:rPr>
            </w:pPr>
            <w:r w:rsidRPr="00CD5346">
              <w:rPr>
                <w:rFonts w:cs="Arial"/>
                <w:szCs w:val="22"/>
                <w:lang w:val="ro-RO"/>
              </w:rPr>
              <w:t>16</w:t>
            </w:r>
          </w:p>
        </w:tc>
        <w:tc>
          <w:tcPr>
            <w:tcW w:w="1276" w:type="dxa"/>
            <w:tcBorders>
              <w:left w:val="single" w:sz="4" w:space="0" w:color="auto"/>
              <w:bottom w:val="single" w:sz="8" w:space="0" w:color="auto"/>
              <w:right w:val="single" w:sz="4" w:space="0" w:color="auto"/>
            </w:tcBorders>
            <w:shd w:val="clear" w:color="auto" w:fill="auto"/>
            <w:vAlign w:val="center"/>
          </w:tcPr>
          <w:p w14:paraId="73D91E62" w14:textId="77777777" w:rsidR="00A51E46" w:rsidRPr="00CD5346" w:rsidRDefault="00A51E46" w:rsidP="00297F83">
            <w:pPr>
              <w:jc w:val="center"/>
              <w:rPr>
                <w:rFonts w:cs="Arial"/>
                <w:b/>
                <w:bCs/>
                <w:color w:val="000000"/>
                <w:szCs w:val="22"/>
                <w:lang w:val="ro-RO"/>
              </w:rPr>
            </w:pPr>
            <w:r w:rsidRPr="00CD5346">
              <w:rPr>
                <w:rFonts w:cs="Arial"/>
                <w:b/>
                <w:bCs/>
                <w:szCs w:val="22"/>
                <w:lang w:val="ro-RO"/>
              </w:rPr>
              <w:t>23,0</w:t>
            </w:r>
          </w:p>
        </w:tc>
        <w:tc>
          <w:tcPr>
            <w:tcW w:w="2268" w:type="dxa"/>
            <w:tcBorders>
              <w:left w:val="single" w:sz="4" w:space="0" w:color="auto"/>
              <w:bottom w:val="single" w:sz="8" w:space="0" w:color="auto"/>
              <w:right w:val="single" w:sz="8" w:space="0" w:color="auto"/>
            </w:tcBorders>
            <w:shd w:val="clear" w:color="auto" w:fill="auto"/>
            <w:vAlign w:val="center"/>
          </w:tcPr>
          <w:p w14:paraId="6B6F9940" w14:textId="77777777" w:rsidR="00A51E46" w:rsidRPr="00CD5346" w:rsidRDefault="00A51E46" w:rsidP="00297F83">
            <w:pPr>
              <w:jc w:val="center"/>
              <w:rPr>
                <w:rFonts w:cs="Arial"/>
                <w:bCs/>
                <w:szCs w:val="22"/>
                <w:lang w:val="ro-RO"/>
              </w:rPr>
            </w:pPr>
            <w:r w:rsidRPr="00CD5346">
              <w:rPr>
                <w:rFonts w:cs="Arial"/>
                <w:szCs w:val="22"/>
                <w:lang w:val="ro-RO"/>
              </w:rPr>
              <w:t>Şliţ excavat</w:t>
            </w:r>
          </w:p>
        </w:tc>
      </w:tr>
      <w:tr w:rsidR="00A51E46" w:rsidRPr="00CD5346" w14:paraId="57A94716"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2D662889" w14:textId="77777777" w:rsidR="00A51E46" w:rsidRPr="00CD5346" w:rsidRDefault="00A51E46" w:rsidP="00297F83">
            <w:pPr>
              <w:jc w:val="center"/>
              <w:rPr>
                <w:rFonts w:cs="Arial"/>
                <w:lang w:val="ro-RO"/>
              </w:rPr>
            </w:pPr>
            <w:r w:rsidRPr="00CD5346">
              <w:rPr>
                <w:rFonts w:cs="Arial"/>
                <w:lang w:val="ro-RO"/>
              </w:rPr>
              <w:t>11</w:t>
            </w:r>
          </w:p>
        </w:tc>
        <w:tc>
          <w:tcPr>
            <w:tcW w:w="1418" w:type="dxa"/>
            <w:tcBorders>
              <w:left w:val="nil"/>
              <w:bottom w:val="single" w:sz="8" w:space="0" w:color="auto"/>
              <w:right w:val="single" w:sz="4" w:space="0" w:color="auto"/>
            </w:tcBorders>
            <w:shd w:val="clear" w:color="auto" w:fill="auto"/>
            <w:noWrap/>
            <w:vAlign w:val="center"/>
          </w:tcPr>
          <w:p w14:paraId="432DCBB6" w14:textId="77777777" w:rsidR="00A51E46" w:rsidRPr="00CD5346" w:rsidRDefault="00A51E46" w:rsidP="00297F83">
            <w:pPr>
              <w:jc w:val="center"/>
              <w:rPr>
                <w:rFonts w:cs="Arial"/>
                <w:lang w:val="ro-RO"/>
              </w:rPr>
            </w:pPr>
            <w:r w:rsidRPr="00CD5346">
              <w:rPr>
                <w:rFonts w:cs="Arial"/>
                <w:lang w:val="ro-RO"/>
              </w:rPr>
              <w:t>30+800</w:t>
            </w:r>
          </w:p>
        </w:tc>
        <w:tc>
          <w:tcPr>
            <w:tcW w:w="1048" w:type="dxa"/>
            <w:tcBorders>
              <w:left w:val="nil"/>
              <w:bottom w:val="single" w:sz="8" w:space="0" w:color="auto"/>
              <w:right w:val="single" w:sz="4" w:space="0" w:color="auto"/>
            </w:tcBorders>
            <w:shd w:val="clear" w:color="auto" w:fill="auto"/>
            <w:vAlign w:val="center"/>
          </w:tcPr>
          <w:p w14:paraId="4EECEAF2"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71FE19FB"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3C37AABE" w14:textId="77777777" w:rsidR="00A51E46" w:rsidRPr="00CD5346" w:rsidRDefault="00A51E46" w:rsidP="00297F83">
            <w:pPr>
              <w:jc w:val="center"/>
              <w:rPr>
                <w:rFonts w:cs="Arial"/>
                <w:bCs/>
                <w:color w:val="000000"/>
                <w:szCs w:val="22"/>
                <w:lang w:val="ro-RO"/>
              </w:rPr>
            </w:pPr>
            <w:r w:rsidRPr="00CD5346">
              <w:rPr>
                <w:rFonts w:cs="Arial"/>
                <w:szCs w:val="22"/>
                <w:lang w:val="ro-RO"/>
              </w:rPr>
              <w:t>5</w:t>
            </w:r>
          </w:p>
        </w:tc>
        <w:tc>
          <w:tcPr>
            <w:tcW w:w="986" w:type="dxa"/>
            <w:tcBorders>
              <w:top w:val="single" w:sz="4" w:space="0" w:color="auto"/>
              <w:left w:val="nil"/>
              <w:bottom w:val="single" w:sz="8" w:space="0" w:color="auto"/>
              <w:right w:val="single" w:sz="4" w:space="0" w:color="auto"/>
            </w:tcBorders>
            <w:shd w:val="clear" w:color="auto" w:fill="auto"/>
            <w:vAlign w:val="center"/>
          </w:tcPr>
          <w:p w14:paraId="3E9E1EE7" w14:textId="77777777" w:rsidR="00A51E46" w:rsidRPr="00CD5346" w:rsidRDefault="00A51E46" w:rsidP="00297F83">
            <w:pPr>
              <w:jc w:val="center"/>
              <w:rPr>
                <w:rFonts w:cs="Arial"/>
                <w:bCs/>
                <w:color w:val="000000"/>
                <w:szCs w:val="22"/>
                <w:lang w:val="ro-RO"/>
              </w:rPr>
            </w:pPr>
            <w:r w:rsidRPr="00CD5346">
              <w:rPr>
                <w:rFonts w:cs="Arial"/>
                <w:szCs w:val="22"/>
                <w:lang w:val="ro-RO"/>
              </w:rPr>
              <w:t>8</w:t>
            </w:r>
          </w:p>
        </w:tc>
        <w:tc>
          <w:tcPr>
            <w:tcW w:w="1276" w:type="dxa"/>
            <w:tcBorders>
              <w:left w:val="single" w:sz="4" w:space="0" w:color="auto"/>
              <w:bottom w:val="single" w:sz="8" w:space="0" w:color="auto"/>
              <w:right w:val="single" w:sz="4" w:space="0" w:color="auto"/>
            </w:tcBorders>
            <w:shd w:val="clear" w:color="auto" w:fill="auto"/>
            <w:vAlign w:val="center"/>
          </w:tcPr>
          <w:p w14:paraId="531462A0" w14:textId="77777777" w:rsidR="00A51E46" w:rsidRPr="00CD5346" w:rsidRDefault="00A51E46" w:rsidP="00297F83">
            <w:pPr>
              <w:jc w:val="center"/>
              <w:rPr>
                <w:rFonts w:cs="Arial"/>
                <w:b/>
                <w:bCs/>
                <w:color w:val="000000"/>
                <w:szCs w:val="22"/>
                <w:lang w:val="ro-RO"/>
              </w:rPr>
            </w:pPr>
            <w:r w:rsidRPr="00CD5346">
              <w:rPr>
                <w:rFonts w:cs="Arial"/>
                <w:b/>
                <w:bCs/>
                <w:szCs w:val="22"/>
                <w:lang w:val="ro-RO"/>
              </w:rPr>
              <w:t>13,0</w:t>
            </w:r>
          </w:p>
        </w:tc>
        <w:tc>
          <w:tcPr>
            <w:tcW w:w="2268" w:type="dxa"/>
            <w:tcBorders>
              <w:left w:val="single" w:sz="4" w:space="0" w:color="auto"/>
              <w:bottom w:val="single" w:sz="8" w:space="0" w:color="auto"/>
              <w:right w:val="single" w:sz="8" w:space="0" w:color="auto"/>
            </w:tcBorders>
            <w:shd w:val="clear" w:color="auto" w:fill="auto"/>
            <w:vAlign w:val="center"/>
          </w:tcPr>
          <w:p w14:paraId="501884BE" w14:textId="77777777" w:rsidR="00A51E46" w:rsidRPr="00CD5346" w:rsidRDefault="00A51E46" w:rsidP="00297F83">
            <w:pPr>
              <w:jc w:val="center"/>
              <w:rPr>
                <w:rFonts w:cs="Arial"/>
                <w:bCs/>
                <w:szCs w:val="22"/>
                <w:lang w:val="ro-RO"/>
              </w:rPr>
            </w:pPr>
            <w:r w:rsidRPr="00CD5346">
              <w:rPr>
                <w:rFonts w:cs="Arial"/>
                <w:szCs w:val="22"/>
                <w:lang w:val="ro-RO"/>
              </w:rPr>
              <w:t>Şliţ excavat</w:t>
            </w:r>
          </w:p>
        </w:tc>
      </w:tr>
      <w:tr w:rsidR="00A51E46" w:rsidRPr="00CD5346" w14:paraId="4FAB8C29" w14:textId="77777777" w:rsidTr="00297F83">
        <w:trPr>
          <w:trHeight w:val="454"/>
        </w:trPr>
        <w:tc>
          <w:tcPr>
            <w:tcW w:w="709" w:type="dxa"/>
            <w:tcBorders>
              <w:left w:val="single" w:sz="8" w:space="0" w:color="auto"/>
              <w:bottom w:val="single" w:sz="8" w:space="0" w:color="auto"/>
              <w:right w:val="single" w:sz="4" w:space="0" w:color="auto"/>
            </w:tcBorders>
            <w:shd w:val="clear" w:color="auto" w:fill="auto"/>
            <w:noWrap/>
            <w:vAlign w:val="center"/>
          </w:tcPr>
          <w:p w14:paraId="1418FD92" w14:textId="77777777" w:rsidR="00A51E46" w:rsidRPr="00CD5346" w:rsidRDefault="00A51E46" w:rsidP="00297F83">
            <w:pPr>
              <w:jc w:val="center"/>
              <w:rPr>
                <w:rFonts w:cs="Arial"/>
                <w:lang w:val="ro-RO"/>
              </w:rPr>
            </w:pPr>
            <w:r w:rsidRPr="00CD5346">
              <w:rPr>
                <w:rFonts w:cs="Arial"/>
                <w:lang w:val="ro-RO"/>
              </w:rPr>
              <w:t>12</w:t>
            </w:r>
          </w:p>
        </w:tc>
        <w:tc>
          <w:tcPr>
            <w:tcW w:w="1418" w:type="dxa"/>
            <w:tcBorders>
              <w:left w:val="nil"/>
              <w:bottom w:val="single" w:sz="8" w:space="0" w:color="auto"/>
              <w:right w:val="single" w:sz="4" w:space="0" w:color="auto"/>
            </w:tcBorders>
            <w:shd w:val="clear" w:color="auto" w:fill="auto"/>
            <w:noWrap/>
            <w:vAlign w:val="center"/>
          </w:tcPr>
          <w:p w14:paraId="1DC49711" w14:textId="77777777" w:rsidR="00A51E46" w:rsidRPr="00CD5346" w:rsidRDefault="00A51E46" w:rsidP="00297F83">
            <w:pPr>
              <w:jc w:val="center"/>
              <w:rPr>
                <w:rFonts w:cs="Arial"/>
                <w:lang w:val="ro-RO"/>
              </w:rPr>
            </w:pPr>
            <w:r w:rsidRPr="00CD5346">
              <w:rPr>
                <w:rFonts w:cs="Arial"/>
                <w:lang w:val="ro-RO"/>
              </w:rPr>
              <w:t>31+150</w:t>
            </w:r>
          </w:p>
        </w:tc>
        <w:tc>
          <w:tcPr>
            <w:tcW w:w="1048" w:type="dxa"/>
            <w:tcBorders>
              <w:left w:val="nil"/>
              <w:bottom w:val="single" w:sz="8" w:space="0" w:color="auto"/>
              <w:right w:val="single" w:sz="4" w:space="0" w:color="auto"/>
            </w:tcBorders>
            <w:shd w:val="clear" w:color="auto" w:fill="auto"/>
            <w:vAlign w:val="center"/>
          </w:tcPr>
          <w:p w14:paraId="19E43687" w14:textId="77777777" w:rsidR="00A51E46" w:rsidRPr="00CD5346" w:rsidRDefault="00A51E46" w:rsidP="00297F83">
            <w:pPr>
              <w:jc w:val="center"/>
              <w:rPr>
                <w:rFonts w:cs="Arial"/>
                <w:color w:val="000000"/>
                <w:szCs w:val="22"/>
                <w:lang w:val="ro-RO"/>
              </w:rPr>
            </w:pPr>
            <w:r w:rsidRPr="00CD5346">
              <w:rPr>
                <w:rFonts w:cs="Arial"/>
                <w:szCs w:val="22"/>
                <w:lang w:val="ro-RO"/>
              </w:rPr>
              <w:t>axa</w:t>
            </w:r>
          </w:p>
        </w:tc>
        <w:tc>
          <w:tcPr>
            <w:tcW w:w="1362" w:type="dxa"/>
            <w:tcBorders>
              <w:top w:val="single" w:sz="4" w:space="0" w:color="auto"/>
              <w:left w:val="nil"/>
              <w:bottom w:val="single" w:sz="8" w:space="0" w:color="auto"/>
              <w:right w:val="single" w:sz="4" w:space="0" w:color="auto"/>
            </w:tcBorders>
            <w:shd w:val="clear" w:color="auto" w:fill="auto"/>
            <w:vAlign w:val="center"/>
          </w:tcPr>
          <w:p w14:paraId="630C9A3B" w14:textId="77777777" w:rsidR="00A51E46" w:rsidRPr="00CD5346" w:rsidRDefault="00A51E46" w:rsidP="00297F83">
            <w:pPr>
              <w:jc w:val="center"/>
              <w:rPr>
                <w:rFonts w:cs="Arial"/>
                <w:bCs/>
                <w:color w:val="000000"/>
                <w:szCs w:val="22"/>
                <w:lang w:val="ro-RO"/>
              </w:rPr>
            </w:pPr>
            <w:r w:rsidRPr="00CD5346">
              <w:rPr>
                <w:rFonts w:cs="Arial"/>
                <w:szCs w:val="22"/>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7585A452" w14:textId="77777777" w:rsidR="00A51E46" w:rsidRPr="00CD5346" w:rsidRDefault="00A51E46" w:rsidP="00297F83">
            <w:pPr>
              <w:jc w:val="center"/>
              <w:rPr>
                <w:rFonts w:cs="Arial"/>
                <w:bCs/>
                <w:color w:val="000000"/>
                <w:szCs w:val="22"/>
                <w:lang w:val="ro-RO"/>
              </w:rPr>
            </w:pPr>
            <w:r w:rsidRPr="00CD5346">
              <w:rPr>
                <w:rFonts w:cs="Arial"/>
                <w:szCs w:val="22"/>
                <w:lang w:val="ro-RO"/>
              </w:rPr>
              <w:t>5</w:t>
            </w:r>
          </w:p>
        </w:tc>
        <w:tc>
          <w:tcPr>
            <w:tcW w:w="986" w:type="dxa"/>
            <w:tcBorders>
              <w:top w:val="single" w:sz="4" w:space="0" w:color="auto"/>
              <w:left w:val="nil"/>
              <w:bottom w:val="single" w:sz="8" w:space="0" w:color="auto"/>
              <w:right w:val="single" w:sz="4" w:space="0" w:color="auto"/>
            </w:tcBorders>
            <w:shd w:val="clear" w:color="auto" w:fill="auto"/>
            <w:vAlign w:val="center"/>
          </w:tcPr>
          <w:p w14:paraId="22FDC44B" w14:textId="77777777" w:rsidR="00A51E46" w:rsidRPr="00CD5346" w:rsidRDefault="00A51E46" w:rsidP="00297F83">
            <w:pPr>
              <w:jc w:val="center"/>
              <w:rPr>
                <w:rFonts w:cs="Arial"/>
                <w:bCs/>
                <w:color w:val="000000"/>
                <w:szCs w:val="22"/>
                <w:lang w:val="ro-RO"/>
              </w:rPr>
            </w:pPr>
            <w:r w:rsidRPr="00CD5346">
              <w:rPr>
                <w:rFonts w:cs="Arial"/>
                <w:szCs w:val="22"/>
                <w:lang w:val="ro-RO"/>
              </w:rPr>
              <w:t>5</w:t>
            </w:r>
          </w:p>
        </w:tc>
        <w:tc>
          <w:tcPr>
            <w:tcW w:w="1276" w:type="dxa"/>
            <w:tcBorders>
              <w:left w:val="single" w:sz="4" w:space="0" w:color="auto"/>
              <w:bottom w:val="single" w:sz="8" w:space="0" w:color="auto"/>
              <w:right w:val="single" w:sz="4" w:space="0" w:color="auto"/>
            </w:tcBorders>
            <w:shd w:val="clear" w:color="auto" w:fill="auto"/>
            <w:vAlign w:val="center"/>
          </w:tcPr>
          <w:p w14:paraId="7C60374D" w14:textId="77777777" w:rsidR="00A51E46" w:rsidRPr="00CD5346" w:rsidRDefault="00A51E46" w:rsidP="00297F83">
            <w:pPr>
              <w:jc w:val="center"/>
              <w:rPr>
                <w:rFonts w:cs="Arial"/>
                <w:b/>
                <w:bCs/>
                <w:color w:val="000000"/>
                <w:szCs w:val="22"/>
                <w:lang w:val="ro-RO"/>
              </w:rPr>
            </w:pPr>
            <w:r w:rsidRPr="00CD5346">
              <w:rPr>
                <w:rFonts w:cs="Arial"/>
                <w:b/>
                <w:bCs/>
                <w:szCs w:val="22"/>
                <w:lang w:val="ro-RO"/>
              </w:rPr>
              <w:t>10,0</w:t>
            </w:r>
          </w:p>
        </w:tc>
        <w:tc>
          <w:tcPr>
            <w:tcW w:w="2268" w:type="dxa"/>
            <w:tcBorders>
              <w:left w:val="single" w:sz="4" w:space="0" w:color="auto"/>
              <w:bottom w:val="single" w:sz="8" w:space="0" w:color="auto"/>
              <w:right w:val="single" w:sz="8" w:space="0" w:color="auto"/>
            </w:tcBorders>
            <w:shd w:val="clear" w:color="auto" w:fill="auto"/>
            <w:vAlign w:val="center"/>
          </w:tcPr>
          <w:p w14:paraId="12367ECF" w14:textId="77777777" w:rsidR="00A51E46" w:rsidRPr="00CD5346" w:rsidRDefault="00A51E46" w:rsidP="00297F83">
            <w:pPr>
              <w:jc w:val="center"/>
              <w:rPr>
                <w:rFonts w:cs="Arial"/>
                <w:bCs/>
                <w:szCs w:val="22"/>
                <w:lang w:val="ro-RO"/>
              </w:rPr>
            </w:pPr>
            <w:r w:rsidRPr="00CD5346">
              <w:rPr>
                <w:rFonts w:cs="Arial"/>
                <w:szCs w:val="22"/>
                <w:lang w:val="ro-RO"/>
              </w:rPr>
              <w:t>Test geologic</w:t>
            </w:r>
          </w:p>
        </w:tc>
      </w:tr>
      <w:tr w:rsidR="00A51E46" w:rsidRPr="00CD5346" w14:paraId="196F0937" w14:textId="77777777" w:rsidTr="00297F83">
        <w:trPr>
          <w:trHeight w:val="800"/>
        </w:trPr>
        <w:tc>
          <w:tcPr>
            <w:tcW w:w="3175" w:type="dxa"/>
            <w:gridSpan w:val="3"/>
            <w:tcBorders>
              <w:left w:val="single" w:sz="8" w:space="0" w:color="auto"/>
              <w:bottom w:val="single" w:sz="8" w:space="0" w:color="auto"/>
              <w:right w:val="single" w:sz="4" w:space="0" w:color="auto"/>
            </w:tcBorders>
            <w:shd w:val="clear" w:color="auto" w:fill="auto"/>
            <w:noWrap/>
            <w:vAlign w:val="center"/>
          </w:tcPr>
          <w:p w14:paraId="032CED3F" w14:textId="77777777" w:rsidR="00A51E46" w:rsidRPr="00CD5346" w:rsidRDefault="00A51E46" w:rsidP="00297F83">
            <w:pPr>
              <w:jc w:val="center"/>
              <w:rPr>
                <w:rFonts w:cs="Arial"/>
                <w:color w:val="000000"/>
                <w:szCs w:val="22"/>
                <w:lang w:val="ro-RO"/>
              </w:rPr>
            </w:pPr>
            <w:r w:rsidRPr="00CD5346">
              <w:rPr>
                <w:rFonts w:cs="Arial"/>
                <w:b/>
                <w:bCs/>
                <w:i/>
                <w:iCs/>
                <w:color w:val="000000"/>
                <w:sz w:val="28"/>
                <w:szCs w:val="28"/>
                <w:lang w:val="ro-RO"/>
              </w:rPr>
              <w:t>Media</w:t>
            </w:r>
          </w:p>
        </w:tc>
        <w:tc>
          <w:tcPr>
            <w:tcW w:w="1362" w:type="dxa"/>
            <w:tcBorders>
              <w:top w:val="single" w:sz="4" w:space="0" w:color="auto"/>
              <w:left w:val="nil"/>
              <w:bottom w:val="single" w:sz="8" w:space="0" w:color="auto"/>
              <w:right w:val="single" w:sz="4" w:space="0" w:color="auto"/>
            </w:tcBorders>
            <w:shd w:val="clear" w:color="auto" w:fill="auto"/>
            <w:vAlign w:val="center"/>
          </w:tcPr>
          <w:p w14:paraId="6D963006" w14:textId="77777777" w:rsidR="00A51E46" w:rsidRPr="00CD5346" w:rsidRDefault="00A51E46" w:rsidP="00297F83">
            <w:pPr>
              <w:jc w:val="center"/>
              <w:rPr>
                <w:rFonts w:cs="Arial"/>
                <w:bCs/>
                <w:color w:val="000000"/>
                <w:szCs w:val="22"/>
                <w:lang w:val="ro-RO"/>
              </w:rPr>
            </w:pPr>
            <w:r w:rsidRPr="00CD5346">
              <w:rPr>
                <w:rFonts w:cs="Arial"/>
                <w:b/>
                <w:bCs/>
                <w:i/>
                <w:iCs/>
                <w:color w:val="000000"/>
                <w:sz w:val="28"/>
                <w:szCs w:val="28"/>
                <w:lang w:val="ro-RO"/>
              </w:rPr>
              <w:t>0</w:t>
            </w:r>
          </w:p>
        </w:tc>
        <w:tc>
          <w:tcPr>
            <w:tcW w:w="1140" w:type="dxa"/>
            <w:gridSpan w:val="2"/>
            <w:tcBorders>
              <w:top w:val="single" w:sz="4" w:space="0" w:color="auto"/>
              <w:left w:val="nil"/>
              <w:bottom w:val="single" w:sz="8" w:space="0" w:color="auto"/>
              <w:right w:val="single" w:sz="4" w:space="0" w:color="auto"/>
            </w:tcBorders>
            <w:shd w:val="clear" w:color="auto" w:fill="auto"/>
            <w:vAlign w:val="center"/>
          </w:tcPr>
          <w:p w14:paraId="35BD417B" w14:textId="77777777" w:rsidR="00A51E46" w:rsidRPr="00CD5346" w:rsidRDefault="00A51E46" w:rsidP="00297F83">
            <w:pPr>
              <w:jc w:val="center"/>
              <w:rPr>
                <w:rFonts w:cs="Arial"/>
                <w:bCs/>
                <w:color w:val="000000"/>
                <w:szCs w:val="22"/>
                <w:lang w:val="ro-RO"/>
              </w:rPr>
            </w:pPr>
            <w:r w:rsidRPr="00CD5346">
              <w:rPr>
                <w:rFonts w:cs="Arial"/>
                <w:b/>
                <w:bCs/>
                <w:i/>
                <w:iCs/>
                <w:color w:val="000000"/>
                <w:sz w:val="28"/>
                <w:szCs w:val="28"/>
                <w:lang w:val="ro-RO"/>
              </w:rPr>
              <w:t>17</w:t>
            </w:r>
          </w:p>
        </w:tc>
        <w:tc>
          <w:tcPr>
            <w:tcW w:w="986" w:type="dxa"/>
            <w:tcBorders>
              <w:top w:val="single" w:sz="4" w:space="0" w:color="auto"/>
              <w:left w:val="nil"/>
              <w:bottom w:val="single" w:sz="8" w:space="0" w:color="auto"/>
              <w:right w:val="single" w:sz="4" w:space="0" w:color="auto"/>
            </w:tcBorders>
            <w:shd w:val="clear" w:color="auto" w:fill="auto"/>
            <w:vAlign w:val="center"/>
          </w:tcPr>
          <w:p w14:paraId="3885DA6F" w14:textId="77777777" w:rsidR="00A51E46" w:rsidRPr="00CD5346" w:rsidRDefault="00A51E46" w:rsidP="00297F83">
            <w:pPr>
              <w:jc w:val="center"/>
              <w:rPr>
                <w:rFonts w:cs="Arial"/>
                <w:bCs/>
                <w:color w:val="000000"/>
                <w:szCs w:val="22"/>
                <w:lang w:val="ro-RO"/>
              </w:rPr>
            </w:pPr>
            <w:r w:rsidRPr="00CD5346">
              <w:rPr>
                <w:rFonts w:cs="Arial"/>
                <w:b/>
                <w:bCs/>
                <w:i/>
                <w:iCs/>
                <w:color w:val="000000"/>
                <w:sz w:val="28"/>
                <w:szCs w:val="28"/>
                <w:lang w:val="ro-RO"/>
              </w:rPr>
              <w:t>8</w:t>
            </w:r>
          </w:p>
        </w:tc>
        <w:tc>
          <w:tcPr>
            <w:tcW w:w="1276" w:type="dxa"/>
            <w:tcBorders>
              <w:left w:val="single" w:sz="4" w:space="0" w:color="auto"/>
              <w:bottom w:val="single" w:sz="8" w:space="0" w:color="auto"/>
              <w:right w:val="single" w:sz="4" w:space="0" w:color="auto"/>
            </w:tcBorders>
            <w:shd w:val="clear" w:color="auto" w:fill="auto"/>
            <w:vAlign w:val="center"/>
          </w:tcPr>
          <w:p w14:paraId="0219AA7F" w14:textId="77777777" w:rsidR="00A51E46" w:rsidRPr="00CD5346" w:rsidRDefault="00A51E46" w:rsidP="00297F83">
            <w:pPr>
              <w:jc w:val="center"/>
              <w:rPr>
                <w:rFonts w:cs="Arial"/>
                <w:b/>
                <w:bCs/>
                <w:color w:val="000000"/>
                <w:szCs w:val="22"/>
                <w:lang w:val="ro-RO"/>
              </w:rPr>
            </w:pPr>
            <w:r w:rsidRPr="00CD5346">
              <w:rPr>
                <w:rFonts w:cs="Arial"/>
                <w:b/>
                <w:bCs/>
                <w:i/>
                <w:iCs/>
                <w:color w:val="000000"/>
                <w:sz w:val="28"/>
                <w:szCs w:val="28"/>
                <w:lang w:val="ro-RO"/>
              </w:rPr>
              <w:t>25,0</w:t>
            </w:r>
          </w:p>
        </w:tc>
        <w:tc>
          <w:tcPr>
            <w:tcW w:w="2268" w:type="dxa"/>
            <w:tcBorders>
              <w:left w:val="single" w:sz="4" w:space="0" w:color="auto"/>
              <w:bottom w:val="single" w:sz="8" w:space="0" w:color="auto"/>
              <w:right w:val="single" w:sz="8" w:space="0" w:color="auto"/>
            </w:tcBorders>
            <w:shd w:val="clear" w:color="auto" w:fill="auto"/>
            <w:vAlign w:val="center"/>
          </w:tcPr>
          <w:p w14:paraId="2DAE7945" w14:textId="77777777" w:rsidR="00A51E46" w:rsidRPr="00CD5346" w:rsidRDefault="00A51E46" w:rsidP="00297F83">
            <w:pPr>
              <w:jc w:val="center"/>
              <w:rPr>
                <w:rFonts w:cs="Arial"/>
                <w:bCs/>
                <w:szCs w:val="22"/>
                <w:lang w:val="ro-RO"/>
              </w:rPr>
            </w:pPr>
          </w:p>
        </w:tc>
      </w:tr>
    </w:tbl>
    <w:p w14:paraId="53C12F7D" w14:textId="77777777" w:rsidR="00A51E46" w:rsidRPr="00CD5346" w:rsidRDefault="00A51E46" w:rsidP="00A51E46">
      <w:pPr>
        <w:spacing w:line="360" w:lineRule="auto"/>
        <w:rPr>
          <w:rFonts w:cs="Arial"/>
          <w:lang w:val="ro-RO"/>
        </w:rPr>
      </w:pPr>
    </w:p>
    <w:p w14:paraId="3547A434" w14:textId="77777777" w:rsidR="00A51E46" w:rsidRPr="00CD5346" w:rsidRDefault="00A51E46" w:rsidP="00A51E46">
      <w:pPr>
        <w:jc w:val="right"/>
        <w:rPr>
          <w:lang w:val="ro-RO"/>
        </w:rPr>
      </w:pPr>
    </w:p>
    <w:p w14:paraId="187337E8" w14:textId="77777777" w:rsidR="00A51E46" w:rsidRPr="00CD5346" w:rsidRDefault="00A51E46" w:rsidP="00A51E46">
      <w:pPr>
        <w:jc w:val="right"/>
        <w:rPr>
          <w:lang w:val="ro-RO"/>
        </w:rPr>
      </w:pPr>
    </w:p>
    <w:p w14:paraId="17349108" w14:textId="77777777" w:rsidR="00A51E46" w:rsidRPr="00CD5346" w:rsidRDefault="00A51E46" w:rsidP="00A51E46">
      <w:pPr>
        <w:jc w:val="right"/>
        <w:rPr>
          <w:lang w:val="ro-RO"/>
        </w:rPr>
      </w:pPr>
    </w:p>
    <w:p w14:paraId="3AA1C5F3" w14:textId="77777777" w:rsidR="00064799" w:rsidRPr="00CD5346" w:rsidRDefault="00064799" w:rsidP="00A51E46">
      <w:pPr>
        <w:jc w:val="right"/>
        <w:rPr>
          <w:lang w:val="ro-RO"/>
        </w:rPr>
      </w:pPr>
    </w:p>
    <w:p w14:paraId="56AC99E6" w14:textId="026A1484" w:rsidR="00A51E46" w:rsidRPr="00CD5346" w:rsidRDefault="00A51E46" w:rsidP="00A51E46">
      <w:pPr>
        <w:jc w:val="right"/>
        <w:rPr>
          <w:b/>
          <w:lang w:val="ro-RO"/>
        </w:rPr>
      </w:pPr>
      <w:r w:rsidRPr="00CD5346">
        <w:rPr>
          <w:lang w:val="ro-RO"/>
        </w:rPr>
        <w:tab/>
      </w:r>
      <w:r w:rsidRPr="00CD5346">
        <w:rPr>
          <w:lang w:val="ro-RO"/>
        </w:rPr>
        <w:tab/>
      </w:r>
    </w:p>
    <w:p w14:paraId="3698FD06" w14:textId="77777777" w:rsidR="00A51E46" w:rsidRPr="00CD5346" w:rsidRDefault="00A51E46" w:rsidP="00A51E46">
      <w:pPr>
        <w:jc w:val="right"/>
        <w:rPr>
          <w:rFonts w:cs="Arial"/>
          <w:b/>
          <w:i/>
          <w:szCs w:val="22"/>
          <w:lang w:val="ro-RO"/>
        </w:rPr>
      </w:pPr>
      <w:r w:rsidRPr="00CD5346">
        <w:rPr>
          <w:rFonts w:cs="Arial"/>
          <w:b/>
          <w:i/>
          <w:szCs w:val="22"/>
          <w:lang w:val="ro-RO"/>
        </w:rPr>
        <w:lastRenderedPageBreak/>
        <w:t xml:space="preserve"> Tabel 4.2</w:t>
      </w:r>
    </w:p>
    <w:tbl>
      <w:tblPr>
        <w:tblW w:w="1003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3"/>
        <w:gridCol w:w="2976"/>
        <w:gridCol w:w="5529"/>
      </w:tblGrid>
      <w:tr w:rsidR="00A51E46" w:rsidRPr="00CD5346" w14:paraId="0B65EE29" w14:textId="77777777" w:rsidTr="00297F83">
        <w:tc>
          <w:tcPr>
            <w:tcW w:w="10038" w:type="dxa"/>
            <w:gridSpan w:val="3"/>
            <w:vAlign w:val="center"/>
          </w:tcPr>
          <w:p w14:paraId="262F9B4F" w14:textId="77777777" w:rsidR="00A51E46" w:rsidRPr="00CD5346" w:rsidRDefault="00A51E46" w:rsidP="00297F83">
            <w:pPr>
              <w:jc w:val="center"/>
              <w:rPr>
                <w:rFonts w:cs="Arial"/>
                <w:b/>
                <w:sz w:val="28"/>
                <w:szCs w:val="28"/>
                <w:lang w:val="ro-RO"/>
              </w:rPr>
            </w:pPr>
            <w:r w:rsidRPr="00CD5346">
              <w:rPr>
                <w:rFonts w:cs="Arial"/>
                <w:b/>
                <w:shd w:val="clear" w:color="auto" w:fill="FFFFFF"/>
                <w:lang w:val="ro-RO"/>
              </w:rPr>
              <w:t>G27 R7- Chetrosu - Moara de Piatră - Cubolta - R13, km 27,0 - 31,15</w:t>
            </w:r>
          </w:p>
        </w:tc>
      </w:tr>
      <w:tr w:rsidR="00A51E46" w:rsidRPr="00CD5346" w14:paraId="1CE746C2" w14:textId="77777777" w:rsidTr="00297F83">
        <w:trPr>
          <w:trHeight w:val="192"/>
        </w:trPr>
        <w:tc>
          <w:tcPr>
            <w:tcW w:w="1533" w:type="dxa"/>
            <w:vAlign w:val="center"/>
          </w:tcPr>
          <w:p w14:paraId="606E40CE" w14:textId="77777777" w:rsidR="00A51E46" w:rsidRPr="00CD5346" w:rsidRDefault="00A51E46" w:rsidP="00297F83">
            <w:pPr>
              <w:jc w:val="center"/>
              <w:rPr>
                <w:rFonts w:cs="Arial"/>
                <w:b/>
                <w:szCs w:val="22"/>
                <w:lang w:val="ro-RO"/>
              </w:rPr>
            </w:pPr>
            <w:r w:rsidRPr="00CD5346">
              <w:rPr>
                <w:rFonts w:cs="Arial"/>
                <w:b/>
                <w:szCs w:val="22"/>
                <w:lang w:val="ro-RO"/>
              </w:rPr>
              <w:t>Km +</w:t>
            </w:r>
          </w:p>
        </w:tc>
        <w:tc>
          <w:tcPr>
            <w:tcW w:w="2976" w:type="dxa"/>
            <w:vAlign w:val="center"/>
          </w:tcPr>
          <w:p w14:paraId="00B91B99" w14:textId="77777777" w:rsidR="00A51E46" w:rsidRPr="00CD5346" w:rsidRDefault="00A51E46" w:rsidP="00297F83">
            <w:pPr>
              <w:jc w:val="center"/>
              <w:rPr>
                <w:rFonts w:cs="Arial"/>
                <w:b/>
                <w:szCs w:val="22"/>
                <w:lang w:val="ro-RO"/>
              </w:rPr>
            </w:pPr>
            <w:r w:rsidRPr="00CD5346">
              <w:rPr>
                <w:rFonts w:cs="Arial"/>
                <w:b/>
                <w:szCs w:val="22"/>
                <w:lang w:val="ro-RO"/>
              </w:rPr>
              <w:t>Grosimea straturilor (cm)</w:t>
            </w:r>
          </w:p>
        </w:tc>
        <w:tc>
          <w:tcPr>
            <w:tcW w:w="5529" w:type="dxa"/>
            <w:vAlign w:val="center"/>
          </w:tcPr>
          <w:p w14:paraId="58645A41" w14:textId="77777777" w:rsidR="00A51E46" w:rsidRPr="00CD5346" w:rsidRDefault="00A51E46" w:rsidP="00297F83">
            <w:pPr>
              <w:jc w:val="center"/>
              <w:rPr>
                <w:rFonts w:cs="Arial"/>
                <w:b/>
                <w:szCs w:val="22"/>
                <w:lang w:val="ro-RO"/>
              </w:rPr>
            </w:pPr>
            <w:r w:rsidRPr="00CD5346">
              <w:rPr>
                <w:rFonts w:cs="Arial"/>
                <w:b/>
                <w:szCs w:val="22"/>
                <w:lang w:val="ro-RO"/>
              </w:rPr>
              <w:t>Imaginile</w:t>
            </w:r>
          </w:p>
        </w:tc>
      </w:tr>
      <w:tr w:rsidR="00A51E46" w:rsidRPr="00CD5346" w14:paraId="00270C1C" w14:textId="77777777" w:rsidTr="00297F83">
        <w:trPr>
          <w:trHeight w:val="6803"/>
        </w:trPr>
        <w:tc>
          <w:tcPr>
            <w:tcW w:w="1533" w:type="dxa"/>
            <w:vAlign w:val="center"/>
          </w:tcPr>
          <w:p w14:paraId="6F9248EE" w14:textId="77777777" w:rsidR="00A51E46" w:rsidRPr="00CD5346" w:rsidRDefault="00A51E46" w:rsidP="00297F83">
            <w:pPr>
              <w:jc w:val="center"/>
              <w:rPr>
                <w:rFonts w:cs="Arial"/>
                <w:lang w:val="ro-RO"/>
              </w:rPr>
            </w:pPr>
            <w:r w:rsidRPr="00CD5346">
              <w:rPr>
                <w:rFonts w:cs="Arial"/>
                <w:lang w:val="ro-RO"/>
              </w:rPr>
              <w:t>27+600</w:t>
            </w:r>
          </w:p>
          <w:p w14:paraId="5A04C51A" w14:textId="77777777" w:rsidR="00A51E46" w:rsidRPr="00CD5346" w:rsidRDefault="00A51E46" w:rsidP="00297F83">
            <w:pPr>
              <w:jc w:val="center"/>
              <w:rPr>
                <w:rFonts w:cs="Arial"/>
                <w:lang w:val="ro-RO"/>
              </w:rPr>
            </w:pPr>
            <w:r w:rsidRPr="00CD5346">
              <w:rPr>
                <w:rFonts w:cs="Arial"/>
                <w:lang w:val="ro-RO"/>
              </w:rPr>
              <w:t>(axa)</w:t>
            </w:r>
          </w:p>
        </w:tc>
        <w:tc>
          <w:tcPr>
            <w:tcW w:w="2976" w:type="dxa"/>
            <w:vAlign w:val="center"/>
          </w:tcPr>
          <w:p w14:paraId="040A4CFE"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piatră spartă – </w:t>
            </w:r>
            <w:r w:rsidRPr="00CD5346">
              <w:rPr>
                <w:rFonts w:cs="Arial"/>
                <w:b/>
                <w:szCs w:val="22"/>
                <w:lang w:val="ro-RO"/>
              </w:rPr>
              <w:t>22,0</w:t>
            </w:r>
          </w:p>
          <w:p w14:paraId="1A3857E2"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balast – </w:t>
            </w:r>
            <w:r w:rsidRPr="00CD5346">
              <w:rPr>
                <w:rFonts w:cs="Arial"/>
                <w:b/>
                <w:szCs w:val="22"/>
                <w:lang w:val="ro-RO"/>
              </w:rPr>
              <w:t>10,0</w:t>
            </w:r>
          </w:p>
        </w:tc>
        <w:tc>
          <w:tcPr>
            <w:tcW w:w="5529" w:type="dxa"/>
            <w:vAlign w:val="center"/>
          </w:tcPr>
          <w:p w14:paraId="7E9047FF" w14:textId="52D1EF35" w:rsidR="00A51E46" w:rsidRPr="00CD5346" w:rsidRDefault="00A51E46" w:rsidP="00297F83">
            <w:pPr>
              <w:ind w:left="-108" w:right="-108"/>
              <w:jc w:val="center"/>
              <w:rPr>
                <w:rFonts w:cs="Arial"/>
                <w:szCs w:val="22"/>
                <w:lang w:val="ro-RO"/>
              </w:rPr>
            </w:pPr>
            <w:r w:rsidRPr="00CD5346">
              <w:rPr>
                <w:rFonts w:cs="Arial"/>
                <w:noProof/>
                <w:szCs w:val="22"/>
                <w:lang w:val="ro-RO" w:eastAsia="ro-RO"/>
              </w:rPr>
              <w:drawing>
                <wp:inline distT="0" distB="0" distL="0" distR="0" wp14:anchorId="5C73702B" wp14:editId="53ADEFB6">
                  <wp:extent cx="3413760" cy="4244340"/>
                  <wp:effectExtent l="0" t="0" r="0" b="3810"/>
                  <wp:docPr id="22" name="Рисунок 22" descr="D:\ADMIN\Рабочий стол\G27 micsorate\IMG_20201110_1405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2" descr="D:\ADMIN\Рабочий стол\G27 micsorate\IMG_20201110_140507.jpg"/>
                          <pic:cNvPicPr>
                            <a:picLocks noChangeAspect="1" noChangeArrowheads="1"/>
                          </pic:cNvPicPr>
                        </pic:nvPicPr>
                        <pic:blipFill>
                          <a:blip r:embed="rId20">
                            <a:lum bright="10000"/>
                            <a:extLst>
                              <a:ext uri="{28A0092B-C50C-407E-A947-70E740481C1C}">
                                <a14:useLocalDpi xmlns:a14="http://schemas.microsoft.com/office/drawing/2010/main" val="0"/>
                              </a:ext>
                            </a:extLst>
                          </a:blip>
                          <a:srcRect/>
                          <a:stretch>
                            <a:fillRect/>
                          </a:stretch>
                        </pic:blipFill>
                        <pic:spPr bwMode="auto">
                          <a:xfrm>
                            <a:off x="0" y="0"/>
                            <a:ext cx="3413760" cy="4244340"/>
                          </a:xfrm>
                          <a:prstGeom prst="rect">
                            <a:avLst/>
                          </a:prstGeom>
                          <a:noFill/>
                          <a:ln>
                            <a:noFill/>
                          </a:ln>
                        </pic:spPr>
                      </pic:pic>
                    </a:graphicData>
                  </a:graphic>
                </wp:inline>
              </w:drawing>
            </w:r>
          </w:p>
        </w:tc>
      </w:tr>
      <w:tr w:rsidR="00A51E46" w:rsidRPr="00CD5346" w14:paraId="012AE256" w14:textId="77777777" w:rsidTr="00297F83">
        <w:trPr>
          <w:trHeight w:val="6803"/>
        </w:trPr>
        <w:tc>
          <w:tcPr>
            <w:tcW w:w="1533" w:type="dxa"/>
            <w:vAlign w:val="center"/>
          </w:tcPr>
          <w:p w14:paraId="7508350F" w14:textId="77777777" w:rsidR="00A51E46" w:rsidRPr="00CD5346" w:rsidRDefault="00A51E46" w:rsidP="00297F83">
            <w:pPr>
              <w:jc w:val="center"/>
              <w:rPr>
                <w:rFonts w:cs="Arial"/>
                <w:lang w:val="ro-RO"/>
              </w:rPr>
            </w:pPr>
            <w:r w:rsidRPr="00CD5346">
              <w:rPr>
                <w:rFonts w:cs="Arial"/>
                <w:lang w:val="ro-RO"/>
              </w:rPr>
              <w:t>28+200</w:t>
            </w:r>
          </w:p>
          <w:p w14:paraId="56E864B4" w14:textId="77777777" w:rsidR="00A51E46" w:rsidRPr="00CD5346" w:rsidRDefault="00A51E46" w:rsidP="00297F83">
            <w:pPr>
              <w:jc w:val="center"/>
              <w:rPr>
                <w:rFonts w:cs="Arial"/>
                <w:lang w:val="ro-RO"/>
              </w:rPr>
            </w:pPr>
            <w:r w:rsidRPr="00CD5346">
              <w:rPr>
                <w:rFonts w:cs="Arial"/>
                <w:lang w:val="ro-RO"/>
              </w:rPr>
              <w:t>(axa)</w:t>
            </w:r>
          </w:p>
        </w:tc>
        <w:tc>
          <w:tcPr>
            <w:tcW w:w="2976" w:type="dxa"/>
            <w:vAlign w:val="center"/>
          </w:tcPr>
          <w:p w14:paraId="2C6C36F7"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piatră spartă – </w:t>
            </w:r>
            <w:r w:rsidRPr="00CD5346">
              <w:rPr>
                <w:rFonts w:cs="Arial"/>
                <w:b/>
                <w:szCs w:val="22"/>
                <w:lang w:val="ro-RO"/>
              </w:rPr>
              <w:t>18,0</w:t>
            </w:r>
          </w:p>
          <w:p w14:paraId="4E8578F2"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balast – </w:t>
            </w:r>
            <w:r w:rsidRPr="00CD5346">
              <w:rPr>
                <w:rFonts w:cs="Arial"/>
                <w:b/>
                <w:szCs w:val="22"/>
                <w:lang w:val="ro-RO"/>
              </w:rPr>
              <w:t>13,0</w:t>
            </w:r>
          </w:p>
        </w:tc>
        <w:tc>
          <w:tcPr>
            <w:tcW w:w="5529" w:type="dxa"/>
            <w:vAlign w:val="center"/>
          </w:tcPr>
          <w:p w14:paraId="717DC63C" w14:textId="1D20098F" w:rsidR="00A51E46" w:rsidRPr="00CD5346" w:rsidRDefault="00A51E46" w:rsidP="00297F83">
            <w:pPr>
              <w:tabs>
                <w:tab w:val="left" w:pos="3808"/>
              </w:tabs>
              <w:ind w:left="-108" w:right="-108"/>
              <w:jc w:val="center"/>
              <w:rPr>
                <w:rFonts w:cs="Arial"/>
                <w:b/>
                <w:szCs w:val="22"/>
                <w:lang w:val="ro-RO"/>
              </w:rPr>
            </w:pPr>
            <w:r w:rsidRPr="00CD5346">
              <w:rPr>
                <w:rFonts w:cs="Arial"/>
                <w:b/>
                <w:noProof/>
                <w:szCs w:val="22"/>
                <w:lang w:val="ro-RO" w:eastAsia="ro-RO"/>
              </w:rPr>
              <w:drawing>
                <wp:inline distT="0" distB="0" distL="0" distR="0" wp14:anchorId="53A31B74" wp14:editId="6FDA19E3">
                  <wp:extent cx="3413760" cy="4244340"/>
                  <wp:effectExtent l="0" t="0" r="0" b="3810"/>
                  <wp:docPr id="21" name="Рисунок 21" descr="D:\ADMIN\Рабочий стол\G27 micsorate\IMG_20201110_1414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3" descr="D:\ADMIN\Рабочий стол\G27 micsorate\IMG_20201110_141419.jpg"/>
                          <pic:cNvPicPr>
                            <a:picLocks noChangeAspect="1" noChangeArrowheads="1"/>
                          </pic:cNvPicPr>
                        </pic:nvPicPr>
                        <pic:blipFill>
                          <a:blip r:embed="rId21">
                            <a:lum bright="10000"/>
                            <a:extLst>
                              <a:ext uri="{28A0092B-C50C-407E-A947-70E740481C1C}">
                                <a14:useLocalDpi xmlns:a14="http://schemas.microsoft.com/office/drawing/2010/main" val="0"/>
                              </a:ext>
                            </a:extLst>
                          </a:blip>
                          <a:srcRect/>
                          <a:stretch>
                            <a:fillRect/>
                          </a:stretch>
                        </pic:blipFill>
                        <pic:spPr bwMode="auto">
                          <a:xfrm>
                            <a:off x="0" y="0"/>
                            <a:ext cx="3413760" cy="4244340"/>
                          </a:xfrm>
                          <a:prstGeom prst="rect">
                            <a:avLst/>
                          </a:prstGeom>
                          <a:noFill/>
                          <a:ln>
                            <a:noFill/>
                          </a:ln>
                        </pic:spPr>
                      </pic:pic>
                    </a:graphicData>
                  </a:graphic>
                </wp:inline>
              </w:drawing>
            </w:r>
          </w:p>
        </w:tc>
      </w:tr>
    </w:tbl>
    <w:p w14:paraId="6539BE81" w14:textId="77777777" w:rsidR="00A51E46" w:rsidRPr="00CD5346" w:rsidRDefault="00A51E46" w:rsidP="00A51E46">
      <w:pPr>
        <w:rPr>
          <w:b/>
          <w:lang w:val="ro-RO"/>
        </w:rPr>
      </w:pPr>
    </w:p>
    <w:p w14:paraId="734E3CB8" w14:textId="77777777" w:rsidR="00A51E46" w:rsidRPr="00CD5346" w:rsidRDefault="00A51E46" w:rsidP="00A51E46">
      <w:pPr>
        <w:jc w:val="right"/>
        <w:rPr>
          <w:rFonts w:cs="Arial"/>
          <w:b/>
          <w:i/>
          <w:szCs w:val="22"/>
          <w:lang w:val="ro-RO"/>
        </w:rPr>
      </w:pPr>
      <w:r w:rsidRPr="00CD5346">
        <w:rPr>
          <w:rFonts w:cs="Arial"/>
          <w:b/>
          <w:i/>
          <w:szCs w:val="22"/>
          <w:lang w:val="ro-RO"/>
        </w:rPr>
        <w:lastRenderedPageBreak/>
        <w:t>Continuare Tabelul 4.2</w:t>
      </w:r>
    </w:p>
    <w:tbl>
      <w:tblPr>
        <w:tblW w:w="1003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3"/>
        <w:gridCol w:w="2976"/>
        <w:gridCol w:w="5529"/>
      </w:tblGrid>
      <w:tr w:rsidR="00A51E46" w:rsidRPr="00CD5346" w14:paraId="0A96E0DF" w14:textId="77777777" w:rsidTr="00297F83">
        <w:tc>
          <w:tcPr>
            <w:tcW w:w="10038" w:type="dxa"/>
            <w:gridSpan w:val="3"/>
            <w:vAlign w:val="center"/>
          </w:tcPr>
          <w:p w14:paraId="1B7C4CB1" w14:textId="77777777" w:rsidR="00A51E46" w:rsidRPr="00CD5346" w:rsidRDefault="00A51E46" w:rsidP="00297F83">
            <w:pPr>
              <w:jc w:val="center"/>
              <w:rPr>
                <w:rFonts w:cs="Arial"/>
                <w:b/>
                <w:sz w:val="28"/>
                <w:szCs w:val="28"/>
                <w:lang w:val="ro-RO"/>
              </w:rPr>
            </w:pPr>
            <w:r w:rsidRPr="00CD5346">
              <w:rPr>
                <w:rFonts w:cs="Arial"/>
                <w:b/>
                <w:shd w:val="clear" w:color="auto" w:fill="FFFFFF"/>
                <w:lang w:val="ro-RO"/>
              </w:rPr>
              <w:t>G27 R7- Chetrosu - Moara de Piatră - Cubolta - R13, km 27,0 - 31,15</w:t>
            </w:r>
          </w:p>
        </w:tc>
      </w:tr>
      <w:tr w:rsidR="00A51E46" w:rsidRPr="00CD5346" w14:paraId="0ED869C7" w14:textId="77777777" w:rsidTr="00297F83">
        <w:trPr>
          <w:trHeight w:val="192"/>
        </w:trPr>
        <w:tc>
          <w:tcPr>
            <w:tcW w:w="1533" w:type="dxa"/>
            <w:vAlign w:val="center"/>
          </w:tcPr>
          <w:p w14:paraId="593D71D3" w14:textId="77777777" w:rsidR="00A51E46" w:rsidRPr="00CD5346" w:rsidRDefault="00A51E46" w:rsidP="00297F83">
            <w:pPr>
              <w:jc w:val="center"/>
              <w:rPr>
                <w:rFonts w:cs="Arial"/>
                <w:b/>
                <w:szCs w:val="22"/>
                <w:lang w:val="ro-RO"/>
              </w:rPr>
            </w:pPr>
            <w:r w:rsidRPr="00CD5346">
              <w:rPr>
                <w:rFonts w:cs="Arial"/>
                <w:b/>
                <w:szCs w:val="22"/>
                <w:lang w:val="ro-RO"/>
              </w:rPr>
              <w:t>Km +</w:t>
            </w:r>
          </w:p>
        </w:tc>
        <w:tc>
          <w:tcPr>
            <w:tcW w:w="2976" w:type="dxa"/>
            <w:vAlign w:val="center"/>
          </w:tcPr>
          <w:p w14:paraId="254488F1" w14:textId="77777777" w:rsidR="00A51E46" w:rsidRPr="00CD5346" w:rsidRDefault="00A51E46" w:rsidP="00297F83">
            <w:pPr>
              <w:jc w:val="center"/>
              <w:rPr>
                <w:rFonts w:cs="Arial"/>
                <w:b/>
                <w:szCs w:val="22"/>
                <w:lang w:val="ro-RO"/>
              </w:rPr>
            </w:pPr>
            <w:r w:rsidRPr="00CD5346">
              <w:rPr>
                <w:rFonts w:cs="Arial"/>
                <w:b/>
                <w:szCs w:val="22"/>
                <w:lang w:val="ro-RO"/>
              </w:rPr>
              <w:t>Grosimea straturilor (cm)</w:t>
            </w:r>
          </w:p>
        </w:tc>
        <w:tc>
          <w:tcPr>
            <w:tcW w:w="5529" w:type="dxa"/>
            <w:vAlign w:val="center"/>
          </w:tcPr>
          <w:p w14:paraId="51463E7F" w14:textId="77777777" w:rsidR="00A51E46" w:rsidRPr="00CD5346" w:rsidRDefault="00A51E46" w:rsidP="00297F83">
            <w:pPr>
              <w:jc w:val="center"/>
              <w:rPr>
                <w:rFonts w:cs="Arial"/>
                <w:b/>
                <w:szCs w:val="22"/>
                <w:lang w:val="ro-RO"/>
              </w:rPr>
            </w:pPr>
            <w:r w:rsidRPr="00CD5346">
              <w:rPr>
                <w:rFonts w:cs="Arial"/>
                <w:b/>
                <w:szCs w:val="22"/>
                <w:lang w:val="ro-RO"/>
              </w:rPr>
              <w:t>Imaginile</w:t>
            </w:r>
          </w:p>
        </w:tc>
      </w:tr>
      <w:tr w:rsidR="00A51E46" w:rsidRPr="00CD5346" w14:paraId="3A47333D" w14:textId="77777777" w:rsidTr="00297F83">
        <w:trPr>
          <w:trHeight w:val="6803"/>
        </w:trPr>
        <w:tc>
          <w:tcPr>
            <w:tcW w:w="1533" w:type="dxa"/>
            <w:vAlign w:val="center"/>
          </w:tcPr>
          <w:p w14:paraId="1F5EB064" w14:textId="77777777" w:rsidR="00A51E46" w:rsidRPr="00CD5346" w:rsidRDefault="00A51E46" w:rsidP="00297F83">
            <w:pPr>
              <w:jc w:val="center"/>
              <w:rPr>
                <w:rFonts w:cs="Arial"/>
                <w:lang w:val="ro-RO"/>
              </w:rPr>
            </w:pPr>
            <w:r w:rsidRPr="00CD5346">
              <w:rPr>
                <w:rFonts w:cs="Arial"/>
                <w:lang w:val="ro-RO"/>
              </w:rPr>
              <w:t>28+600</w:t>
            </w:r>
          </w:p>
          <w:p w14:paraId="0EA1AF8B" w14:textId="77777777" w:rsidR="00A51E46" w:rsidRPr="00CD5346" w:rsidRDefault="00A51E46" w:rsidP="00297F83">
            <w:pPr>
              <w:jc w:val="center"/>
              <w:rPr>
                <w:rFonts w:cs="Arial"/>
                <w:lang w:val="ro-RO"/>
              </w:rPr>
            </w:pPr>
            <w:r w:rsidRPr="00CD5346">
              <w:rPr>
                <w:rFonts w:cs="Arial"/>
                <w:lang w:val="ro-RO"/>
              </w:rPr>
              <w:t>(axa)</w:t>
            </w:r>
          </w:p>
        </w:tc>
        <w:tc>
          <w:tcPr>
            <w:tcW w:w="2976" w:type="dxa"/>
            <w:vAlign w:val="center"/>
          </w:tcPr>
          <w:p w14:paraId="6BD81859"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piatră spartă – </w:t>
            </w:r>
            <w:r w:rsidRPr="00CD5346">
              <w:rPr>
                <w:rFonts w:cs="Arial"/>
                <w:b/>
                <w:szCs w:val="22"/>
                <w:lang w:val="ro-RO"/>
              </w:rPr>
              <w:t>20,0</w:t>
            </w:r>
          </w:p>
          <w:p w14:paraId="5C2AF8A7"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balast – </w:t>
            </w:r>
            <w:r w:rsidRPr="00CD5346">
              <w:rPr>
                <w:rFonts w:cs="Arial"/>
                <w:b/>
                <w:szCs w:val="22"/>
                <w:lang w:val="ro-RO"/>
              </w:rPr>
              <w:t>15,0</w:t>
            </w:r>
          </w:p>
        </w:tc>
        <w:tc>
          <w:tcPr>
            <w:tcW w:w="5529" w:type="dxa"/>
            <w:vAlign w:val="center"/>
          </w:tcPr>
          <w:p w14:paraId="77921547" w14:textId="696A339E" w:rsidR="00A51E46" w:rsidRPr="00CD5346" w:rsidRDefault="00A51E46" w:rsidP="00297F83">
            <w:pPr>
              <w:ind w:left="-108" w:right="-108"/>
              <w:jc w:val="center"/>
              <w:rPr>
                <w:rFonts w:cs="Arial"/>
                <w:szCs w:val="22"/>
                <w:lang w:val="ro-RO"/>
              </w:rPr>
            </w:pPr>
            <w:r w:rsidRPr="00CD5346">
              <w:rPr>
                <w:rFonts w:cs="Arial"/>
                <w:noProof/>
                <w:szCs w:val="22"/>
                <w:lang w:val="ro-RO" w:eastAsia="ro-RO"/>
              </w:rPr>
              <w:drawing>
                <wp:inline distT="0" distB="0" distL="0" distR="0" wp14:anchorId="33611851" wp14:editId="6770B204">
                  <wp:extent cx="3413760" cy="4244340"/>
                  <wp:effectExtent l="0" t="0" r="0" b="3810"/>
                  <wp:docPr id="20" name="Рисунок 20" descr="D:\ADMIN\Рабочий стол\G27 micsorate\IMG_20201110_1424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4" descr="D:\ADMIN\Рабочий стол\G27 micsorate\IMG_20201110_142427.jpg"/>
                          <pic:cNvPicPr>
                            <a:picLocks noChangeAspect="1" noChangeArrowheads="1"/>
                          </pic:cNvPicPr>
                        </pic:nvPicPr>
                        <pic:blipFill>
                          <a:blip r:embed="rId22">
                            <a:lum bright="10000"/>
                            <a:extLst>
                              <a:ext uri="{28A0092B-C50C-407E-A947-70E740481C1C}">
                                <a14:useLocalDpi xmlns:a14="http://schemas.microsoft.com/office/drawing/2010/main" val="0"/>
                              </a:ext>
                            </a:extLst>
                          </a:blip>
                          <a:srcRect/>
                          <a:stretch>
                            <a:fillRect/>
                          </a:stretch>
                        </pic:blipFill>
                        <pic:spPr bwMode="auto">
                          <a:xfrm>
                            <a:off x="0" y="0"/>
                            <a:ext cx="3413760" cy="4244340"/>
                          </a:xfrm>
                          <a:prstGeom prst="rect">
                            <a:avLst/>
                          </a:prstGeom>
                          <a:noFill/>
                          <a:ln>
                            <a:noFill/>
                          </a:ln>
                        </pic:spPr>
                      </pic:pic>
                    </a:graphicData>
                  </a:graphic>
                </wp:inline>
              </w:drawing>
            </w:r>
          </w:p>
        </w:tc>
      </w:tr>
      <w:tr w:rsidR="00A51E46" w:rsidRPr="00CD5346" w14:paraId="6FE9965A" w14:textId="77777777" w:rsidTr="00297F83">
        <w:trPr>
          <w:trHeight w:val="6803"/>
        </w:trPr>
        <w:tc>
          <w:tcPr>
            <w:tcW w:w="1533" w:type="dxa"/>
            <w:vAlign w:val="center"/>
          </w:tcPr>
          <w:p w14:paraId="58857B1C" w14:textId="77777777" w:rsidR="00A51E46" w:rsidRPr="00CD5346" w:rsidRDefault="00A51E46" w:rsidP="00297F83">
            <w:pPr>
              <w:jc w:val="center"/>
              <w:rPr>
                <w:rFonts w:cs="Arial"/>
                <w:lang w:val="ro-RO"/>
              </w:rPr>
            </w:pPr>
            <w:r w:rsidRPr="00CD5346">
              <w:rPr>
                <w:rFonts w:cs="Arial"/>
                <w:lang w:val="ro-RO"/>
              </w:rPr>
              <w:t>29+300</w:t>
            </w:r>
          </w:p>
          <w:p w14:paraId="13D0B3BF" w14:textId="77777777" w:rsidR="00A51E46" w:rsidRPr="00CD5346" w:rsidRDefault="00A51E46" w:rsidP="00297F83">
            <w:pPr>
              <w:jc w:val="center"/>
              <w:rPr>
                <w:rFonts w:cs="Arial"/>
                <w:lang w:val="ro-RO"/>
              </w:rPr>
            </w:pPr>
            <w:r w:rsidRPr="00CD5346">
              <w:rPr>
                <w:rFonts w:cs="Arial"/>
                <w:lang w:val="ro-RO"/>
              </w:rPr>
              <w:t>(axa)</w:t>
            </w:r>
          </w:p>
        </w:tc>
        <w:tc>
          <w:tcPr>
            <w:tcW w:w="2976" w:type="dxa"/>
            <w:vAlign w:val="center"/>
          </w:tcPr>
          <w:p w14:paraId="488C604E"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piatră spartă – </w:t>
            </w:r>
            <w:r w:rsidRPr="00CD5346">
              <w:rPr>
                <w:rFonts w:cs="Arial"/>
                <w:b/>
                <w:szCs w:val="22"/>
                <w:lang w:val="ro-RO"/>
              </w:rPr>
              <w:t>17,0</w:t>
            </w:r>
          </w:p>
          <w:p w14:paraId="4C5779D6"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balast – </w:t>
            </w:r>
            <w:r w:rsidRPr="00CD5346">
              <w:rPr>
                <w:rFonts w:cs="Arial"/>
                <w:b/>
                <w:szCs w:val="22"/>
                <w:lang w:val="ro-RO"/>
              </w:rPr>
              <w:t>10,0</w:t>
            </w:r>
          </w:p>
        </w:tc>
        <w:tc>
          <w:tcPr>
            <w:tcW w:w="5529" w:type="dxa"/>
            <w:vAlign w:val="center"/>
          </w:tcPr>
          <w:p w14:paraId="52E9D6FD" w14:textId="187C29AD" w:rsidR="00A51E46" w:rsidRPr="00CD5346" w:rsidRDefault="00A51E46" w:rsidP="00297F83">
            <w:pPr>
              <w:tabs>
                <w:tab w:val="left" w:pos="3808"/>
              </w:tabs>
              <w:ind w:left="-108" w:right="-108"/>
              <w:jc w:val="center"/>
              <w:rPr>
                <w:rFonts w:cs="Arial"/>
                <w:b/>
                <w:szCs w:val="22"/>
                <w:lang w:val="ro-RO"/>
              </w:rPr>
            </w:pPr>
            <w:r w:rsidRPr="00CD5346">
              <w:rPr>
                <w:rFonts w:cs="Arial"/>
                <w:b/>
                <w:noProof/>
                <w:szCs w:val="22"/>
                <w:lang w:val="ro-RO" w:eastAsia="ro-RO"/>
              </w:rPr>
              <w:drawing>
                <wp:inline distT="0" distB="0" distL="0" distR="0" wp14:anchorId="2EEEB9D6" wp14:editId="719FBF56">
                  <wp:extent cx="3406140" cy="4244340"/>
                  <wp:effectExtent l="0" t="0" r="3810" b="3810"/>
                  <wp:docPr id="19" name="Рисунок 19" descr="D:\ADMIN\Рабочий стол\G27 micsorate\IMG_20201110_1438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5" descr="D:\ADMIN\Рабочий стол\G27 micsorate\IMG_20201110_143849.jpg"/>
                          <pic:cNvPicPr>
                            <a:picLocks noChangeAspect="1" noChangeArrowheads="1"/>
                          </pic:cNvPicPr>
                        </pic:nvPicPr>
                        <pic:blipFill>
                          <a:blip r:embed="rId23">
                            <a:lum bright="10000"/>
                            <a:extLst>
                              <a:ext uri="{28A0092B-C50C-407E-A947-70E740481C1C}">
                                <a14:useLocalDpi xmlns:a14="http://schemas.microsoft.com/office/drawing/2010/main" val="0"/>
                              </a:ext>
                            </a:extLst>
                          </a:blip>
                          <a:srcRect/>
                          <a:stretch>
                            <a:fillRect/>
                          </a:stretch>
                        </pic:blipFill>
                        <pic:spPr bwMode="auto">
                          <a:xfrm>
                            <a:off x="0" y="0"/>
                            <a:ext cx="3406140" cy="4244340"/>
                          </a:xfrm>
                          <a:prstGeom prst="rect">
                            <a:avLst/>
                          </a:prstGeom>
                          <a:noFill/>
                          <a:ln>
                            <a:noFill/>
                          </a:ln>
                        </pic:spPr>
                      </pic:pic>
                    </a:graphicData>
                  </a:graphic>
                </wp:inline>
              </w:drawing>
            </w:r>
          </w:p>
        </w:tc>
      </w:tr>
    </w:tbl>
    <w:p w14:paraId="6F39F0DB" w14:textId="77777777" w:rsidR="00A51E46" w:rsidRPr="00CD5346" w:rsidRDefault="00A51E46" w:rsidP="00A51E46">
      <w:pPr>
        <w:rPr>
          <w:b/>
          <w:lang w:val="ro-RO"/>
        </w:rPr>
      </w:pPr>
    </w:p>
    <w:p w14:paraId="1CD9ECA2" w14:textId="77777777" w:rsidR="00A51E46" w:rsidRPr="00CD5346" w:rsidRDefault="00A51E46" w:rsidP="00A51E46">
      <w:pPr>
        <w:jc w:val="right"/>
        <w:rPr>
          <w:rFonts w:cs="Arial"/>
          <w:b/>
          <w:i/>
          <w:szCs w:val="22"/>
          <w:lang w:val="ro-RO"/>
        </w:rPr>
      </w:pPr>
      <w:r w:rsidRPr="00CD5346">
        <w:rPr>
          <w:rFonts w:cs="Arial"/>
          <w:b/>
          <w:i/>
          <w:szCs w:val="22"/>
          <w:lang w:val="ro-RO"/>
        </w:rPr>
        <w:lastRenderedPageBreak/>
        <w:t>Continuare Tabelul 4.2</w:t>
      </w:r>
    </w:p>
    <w:tbl>
      <w:tblPr>
        <w:tblW w:w="1003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3"/>
        <w:gridCol w:w="2976"/>
        <w:gridCol w:w="5529"/>
      </w:tblGrid>
      <w:tr w:rsidR="00A51E46" w:rsidRPr="00CD5346" w14:paraId="163C20B0" w14:textId="77777777" w:rsidTr="00297F83">
        <w:tc>
          <w:tcPr>
            <w:tcW w:w="10038" w:type="dxa"/>
            <w:gridSpan w:val="3"/>
            <w:vAlign w:val="center"/>
          </w:tcPr>
          <w:p w14:paraId="6F57CC0E" w14:textId="77777777" w:rsidR="00A51E46" w:rsidRPr="00CD5346" w:rsidRDefault="00A51E46" w:rsidP="00297F83">
            <w:pPr>
              <w:jc w:val="center"/>
              <w:rPr>
                <w:rFonts w:cs="Arial"/>
                <w:b/>
                <w:sz w:val="28"/>
                <w:szCs w:val="28"/>
                <w:lang w:val="ro-RO"/>
              </w:rPr>
            </w:pPr>
            <w:r w:rsidRPr="00CD5346">
              <w:rPr>
                <w:rFonts w:cs="Arial"/>
                <w:b/>
                <w:shd w:val="clear" w:color="auto" w:fill="FFFFFF"/>
                <w:lang w:val="ro-RO"/>
              </w:rPr>
              <w:t>G27 R7- Chetrosu - Moara de Piatră - Cubolta - R13, km 27,0 - 31,15</w:t>
            </w:r>
          </w:p>
        </w:tc>
      </w:tr>
      <w:tr w:rsidR="00A51E46" w:rsidRPr="00CD5346" w14:paraId="20653BB7" w14:textId="77777777" w:rsidTr="00297F83">
        <w:trPr>
          <w:trHeight w:val="192"/>
        </w:trPr>
        <w:tc>
          <w:tcPr>
            <w:tcW w:w="1533" w:type="dxa"/>
            <w:vAlign w:val="center"/>
          </w:tcPr>
          <w:p w14:paraId="1BBEAD1F" w14:textId="77777777" w:rsidR="00A51E46" w:rsidRPr="00CD5346" w:rsidRDefault="00A51E46" w:rsidP="00297F83">
            <w:pPr>
              <w:jc w:val="center"/>
              <w:rPr>
                <w:rFonts w:cs="Arial"/>
                <w:b/>
                <w:szCs w:val="22"/>
                <w:lang w:val="ro-RO"/>
              </w:rPr>
            </w:pPr>
            <w:r w:rsidRPr="00CD5346">
              <w:rPr>
                <w:rFonts w:cs="Arial"/>
                <w:b/>
                <w:szCs w:val="22"/>
                <w:lang w:val="ro-RO"/>
              </w:rPr>
              <w:t>Km +</w:t>
            </w:r>
          </w:p>
        </w:tc>
        <w:tc>
          <w:tcPr>
            <w:tcW w:w="2976" w:type="dxa"/>
            <w:vAlign w:val="center"/>
          </w:tcPr>
          <w:p w14:paraId="7D04460A" w14:textId="77777777" w:rsidR="00A51E46" w:rsidRPr="00CD5346" w:rsidRDefault="00A51E46" w:rsidP="00297F83">
            <w:pPr>
              <w:jc w:val="center"/>
              <w:rPr>
                <w:rFonts w:cs="Arial"/>
                <w:b/>
                <w:szCs w:val="22"/>
                <w:lang w:val="ro-RO"/>
              </w:rPr>
            </w:pPr>
            <w:r w:rsidRPr="00CD5346">
              <w:rPr>
                <w:rFonts w:cs="Arial"/>
                <w:b/>
                <w:szCs w:val="22"/>
                <w:lang w:val="ro-RO"/>
              </w:rPr>
              <w:t>Grosimea straturilor (cm)</w:t>
            </w:r>
          </w:p>
        </w:tc>
        <w:tc>
          <w:tcPr>
            <w:tcW w:w="5529" w:type="dxa"/>
            <w:vAlign w:val="center"/>
          </w:tcPr>
          <w:p w14:paraId="27FFEE49" w14:textId="77777777" w:rsidR="00A51E46" w:rsidRPr="00CD5346" w:rsidRDefault="00A51E46" w:rsidP="00297F83">
            <w:pPr>
              <w:jc w:val="center"/>
              <w:rPr>
                <w:rFonts w:cs="Arial"/>
                <w:b/>
                <w:szCs w:val="22"/>
                <w:lang w:val="ro-RO"/>
              </w:rPr>
            </w:pPr>
            <w:r w:rsidRPr="00CD5346">
              <w:rPr>
                <w:rFonts w:cs="Arial"/>
                <w:b/>
                <w:szCs w:val="22"/>
                <w:lang w:val="ro-RO"/>
              </w:rPr>
              <w:t>Imaginile</w:t>
            </w:r>
          </w:p>
        </w:tc>
      </w:tr>
      <w:tr w:rsidR="00A51E46" w:rsidRPr="00CD5346" w14:paraId="0AC687A8" w14:textId="77777777" w:rsidTr="00297F83">
        <w:trPr>
          <w:trHeight w:val="6803"/>
        </w:trPr>
        <w:tc>
          <w:tcPr>
            <w:tcW w:w="1533" w:type="dxa"/>
            <w:vAlign w:val="center"/>
          </w:tcPr>
          <w:p w14:paraId="66B0A31C" w14:textId="77777777" w:rsidR="00A51E46" w:rsidRPr="00CD5346" w:rsidRDefault="00A51E46" w:rsidP="00297F83">
            <w:pPr>
              <w:jc w:val="center"/>
              <w:rPr>
                <w:rFonts w:cs="Arial"/>
                <w:lang w:val="ro-RO"/>
              </w:rPr>
            </w:pPr>
            <w:r w:rsidRPr="00CD5346">
              <w:rPr>
                <w:rFonts w:cs="Arial"/>
                <w:lang w:val="ro-RO"/>
              </w:rPr>
              <w:t>29+800</w:t>
            </w:r>
          </w:p>
          <w:p w14:paraId="216E5BE4" w14:textId="77777777" w:rsidR="00A51E46" w:rsidRPr="00CD5346" w:rsidRDefault="00A51E46" w:rsidP="00297F83">
            <w:pPr>
              <w:jc w:val="center"/>
              <w:rPr>
                <w:rFonts w:cs="Arial"/>
                <w:lang w:val="ro-RO"/>
              </w:rPr>
            </w:pPr>
            <w:r w:rsidRPr="00CD5346">
              <w:rPr>
                <w:rFonts w:cs="Arial"/>
                <w:lang w:val="ro-RO"/>
              </w:rPr>
              <w:t>(axa)</w:t>
            </w:r>
          </w:p>
        </w:tc>
        <w:tc>
          <w:tcPr>
            <w:tcW w:w="2976" w:type="dxa"/>
            <w:vAlign w:val="center"/>
          </w:tcPr>
          <w:p w14:paraId="21C7F0D4"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piatră spartă – </w:t>
            </w:r>
            <w:r w:rsidRPr="00CD5346">
              <w:rPr>
                <w:rFonts w:cs="Arial"/>
                <w:b/>
                <w:szCs w:val="22"/>
                <w:lang w:val="ro-RO"/>
              </w:rPr>
              <w:t>5,0</w:t>
            </w:r>
          </w:p>
          <w:p w14:paraId="0E6EB4EF"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balast – </w:t>
            </w:r>
            <w:r w:rsidRPr="00CD5346">
              <w:rPr>
                <w:rFonts w:cs="Arial"/>
                <w:b/>
                <w:szCs w:val="22"/>
                <w:lang w:val="ro-RO"/>
              </w:rPr>
              <w:t>10,0</w:t>
            </w:r>
          </w:p>
        </w:tc>
        <w:tc>
          <w:tcPr>
            <w:tcW w:w="5529" w:type="dxa"/>
            <w:vAlign w:val="center"/>
          </w:tcPr>
          <w:p w14:paraId="481FE5FA" w14:textId="0C1BA956" w:rsidR="00A51E46" w:rsidRPr="00CD5346" w:rsidRDefault="00A51E46" w:rsidP="00297F83">
            <w:pPr>
              <w:ind w:left="-108" w:right="-108"/>
              <w:jc w:val="center"/>
              <w:rPr>
                <w:rFonts w:cs="Arial"/>
                <w:szCs w:val="22"/>
                <w:lang w:val="ro-RO"/>
              </w:rPr>
            </w:pPr>
            <w:r w:rsidRPr="00CD5346">
              <w:rPr>
                <w:rFonts w:cs="Arial"/>
                <w:noProof/>
                <w:szCs w:val="22"/>
                <w:lang w:val="ro-RO" w:eastAsia="ro-RO"/>
              </w:rPr>
              <w:drawing>
                <wp:inline distT="0" distB="0" distL="0" distR="0" wp14:anchorId="175C1B7D" wp14:editId="3536A318">
                  <wp:extent cx="3413760" cy="4244340"/>
                  <wp:effectExtent l="0" t="0" r="0" b="3810"/>
                  <wp:docPr id="18" name="Рисунок 18" descr="D:\ADMIN\Рабочий стол\G27 micsorate\IMG_20201110_14454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6" descr="D:\ADMIN\Рабочий стол\G27 micsorate\IMG_20201110_144549.jpg"/>
                          <pic:cNvPicPr>
                            <a:picLocks noChangeAspect="1" noChangeArrowheads="1"/>
                          </pic:cNvPicPr>
                        </pic:nvPicPr>
                        <pic:blipFill>
                          <a:blip r:embed="rId24">
                            <a:lum bright="10000"/>
                            <a:extLst>
                              <a:ext uri="{28A0092B-C50C-407E-A947-70E740481C1C}">
                                <a14:useLocalDpi xmlns:a14="http://schemas.microsoft.com/office/drawing/2010/main" val="0"/>
                              </a:ext>
                            </a:extLst>
                          </a:blip>
                          <a:srcRect/>
                          <a:stretch>
                            <a:fillRect/>
                          </a:stretch>
                        </pic:blipFill>
                        <pic:spPr bwMode="auto">
                          <a:xfrm>
                            <a:off x="0" y="0"/>
                            <a:ext cx="3413760" cy="4244340"/>
                          </a:xfrm>
                          <a:prstGeom prst="rect">
                            <a:avLst/>
                          </a:prstGeom>
                          <a:noFill/>
                          <a:ln>
                            <a:noFill/>
                          </a:ln>
                        </pic:spPr>
                      </pic:pic>
                    </a:graphicData>
                  </a:graphic>
                </wp:inline>
              </w:drawing>
            </w:r>
          </w:p>
        </w:tc>
      </w:tr>
      <w:tr w:rsidR="00A51E46" w:rsidRPr="00CD5346" w14:paraId="05245E50" w14:textId="77777777" w:rsidTr="00297F83">
        <w:trPr>
          <w:trHeight w:val="6803"/>
        </w:trPr>
        <w:tc>
          <w:tcPr>
            <w:tcW w:w="1533" w:type="dxa"/>
            <w:vAlign w:val="center"/>
          </w:tcPr>
          <w:p w14:paraId="7D4EF7B8" w14:textId="77777777" w:rsidR="00A51E46" w:rsidRPr="00CD5346" w:rsidRDefault="00A51E46" w:rsidP="00297F83">
            <w:pPr>
              <w:jc w:val="center"/>
              <w:rPr>
                <w:rFonts w:cs="Arial"/>
                <w:lang w:val="ro-RO"/>
              </w:rPr>
            </w:pPr>
            <w:r w:rsidRPr="00CD5346">
              <w:rPr>
                <w:rFonts w:cs="Arial"/>
                <w:lang w:val="ro-RO"/>
              </w:rPr>
              <w:t>30+500</w:t>
            </w:r>
          </w:p>
          <w:p w14:paraId="598236D1" w14:textId="77777777" w:rsidR="00A51E46" w:rsidRPr="00CD5346" w:rsidRDefault="00A51E46" w:rsidP="00297F83">
            <w:pPr>
              <w:jc w:val="center"/>
              <w:rPr>
                <w:rFonts w:cs="Arial"/>
                <w:lang w:val="ro-RO"/>
              </w:rPr>
            </w:pPr>
            <w:r w:rsidRPr="00CD5346">
              <w:rPr>
                <w:rFonts w:cs="Arial"/>
                <w:lang w:val="ro-RO"/>
              </w:rPr>
              <w:t>(axa)</w:t>
            </w:r>
          </w:p>
        </w:tc>
        <w:tc>
          <w:tcPr>
            <w:tcW w:w="2976" w:type="dxa"/>
            <w:vAlign w:val="center"/>
          </w:tcPr>
          <w:p w14:paraId="737DDC32"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piatră spartă – </w:t>
            </w:r>
            <w:r w:rsidRPr="00CD5346">
              <w:rPr>
                <w:rFonts w:cs="Arial"/>
                <w:b/>
                <w:szCs w:val="22"/>
                <w:lang w:val="ro-RO"/>
              </w:rPr>
              <w:t>7,0</w:t>
            </w:r>
          </w:p>
          <w:p w14:paraId="3E755610"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balast – </w:t>
            </w:r>
            <w:r w:rsidRPr="00CD5346">
              <w:rPr>
                <w:rFonts w:cs="Arial"/>
                <w:b/>
                <w:szCs w:val="22"/>
                <w:lang w:val="ro-RO"/>
              </w:rPr>
              <w:t>16,0</w:t>
            </w:r>
          </w:p>
        </w:tc>
        <w:tc>
          <w:tcPr>
            <w:tcW w:w="5529" w:type="dxa"/>
            <w:vAlign w:val="center"/>
          </w:tcPr>
          <w:p w14:paraId="36736CDE" w14:textId="21914A32" w:rsidR="00A51E46" w:rsidRPr="00CD5346" w:rsidRDefault="00A51E46" w:rsidP="00297F83">
            <w:pPr>
              <w:tabs>
                <w:tab w:val="left" w:pos="3808"/>
              </w:tabs>
              <w:ind w:left="-108" w:right="-108"/>
              <w:jc w:val="center"/>
              <w:rPr>
                <w:rFonts w:cs="Arial"/>
                <w:b/>
                <w:szCs w:val="22"/>
                <w:lang w:val="ro-RO"/>
              </w:rPr>
            </w:pPr>
            <w:r w:rsidRPr="00CD5346">
              <w:rPr>
                <w:rFonts w:cs="Arial"/>
                <w:b/>
                <w:noProof/>
                <w:szCs w:val="22"/>
                <w:lang w:val="ro-RO" w:eastAsia="ro-RO"/>
              </w:rPr>
              <w:drawing>
                <wp:inline distT="0" distB="0" distL="0" distR="0" wp14:anchorId="43974E98" wp14:editId="389AB151">
                  <wp:extent cx="3413760" cy="4244340"/>
                  <wp:effectExtent l="0" t="0" r="0" b="3810"/>
                  <wp:docPr id="17" name="Рисунок 17" descr="D:\ADMIN\Рабочий стол\G27 micsorate\IMG_20201110_14563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7" descr="D:\ADMIN\Рабочий стол\G27 micsorate\IMG_20201110_145632.jpg"/>
                          <pic:cNvPicPr>
                            <a:picLocks noChangeAspect="1" noChangeArrowheads="1"/>
                          </pic:cNvPicPr>
                        </pic:nvPicPr>
                        <pic:blipFill>
                          <a:blip r:embed="rId25">
                            <a:lum bright="10000"/>
                            <a:extLst>
                              <a:ext uri="{28A0092B-C50C-407E-A947-70E740481C1C}">
                                <a14:useLocalDpi xmlns:a14="http://schemas.microsoft.com/office/drawing/2010/main" val="0"/>
                              </a:ext>
                            </a:extLst>
                          </a:blip>
                          <a:srcRect/>
                          <a:stretch>
                            <a:fillRect/>
                          </a:stretch>
                        </pic:blipFill>
                        <pic:spPr bwMode="auto">
                          <a:xfrm>
                            <a:off x="0" y="0"/>
                            <a:ext cx="3413760" cy="4244340"/>
                          </a:xfrm>
                          <a:prstGeom prst="rect">
                            <a:avLst/>
                          </a:prstGeom>
                          <a:noFill/>
                          <a:ln>
                            <a:noFill/>
                          </a:ln>
                        </pic:spPr>
                      </pic:pic>
                    </a:graphicData>
                  </a:graphic>
                </wp:inline>
              </w:drawing>
            </w:r>
          </w:p>
        </w:tc>
      </w:tr>
    </w:tbl>
    <w:p w14:paraId="5F42D87C" w14:textId="77777777" w:rsidR="00A51E46" w:rsidRPr="00CD5346" w:rsidRDefault="00A51E46" w:rsidP="00A51E46">
      <w:pPr>
        <w:rPr>
          <w:b/>
          <w:lang w:val="ro-RO"/>
        </w:rPr>
      </w:pPr>
    </w:p>
    <w:p w14:paraId="2277FA72" w14:textId="77777777" w:rsidR="00A51E46" w:rsidRPr="00CD5346" w:rsidRDefault="00A51E46" w:rsidP="00A51E46">
      <w:pPr>
        <w:jc w:val="right"/>
        <w:rPr>
          <w:rFonts w:cs="Arial"/>
          <w:b/>
          <w:i/>
          <w:szCs w:val="22"/>
          <w:lang w:val="ro-RO"/>
        </w:rPr>
      </w:pPr>
      <w:r w:rsidRPr="00CD5346">
        <w:rPr>
          <w:rFonts w:cs="Arial"/>
          <w:b/>
          <w:i/>
          <w:szCs w:val="22"/>
          <w:lang w:val="ro-RO"/>
        </w:rPr>
        <w:lastRenderedPageBreak/>
        <w:t>Continuare Tabelul 4.2</w:t>
      </w:r>
    </w:p>
    <w:tbl>
      <w:tblPr>
        <w:tblW w:w="10038" w:type="dxa"/>
        <w:tblInd w:w="-43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533"/>
        <w:gridCol w:w="2976"/>
        <w:gridCol w:w="5529"/>
      </w:tblGrid>
      <w:tr w:rsidR="00A51E46" w:rsidRPr="00CD5346" w14:paraId="0B956192" w14:textId="77777777" w:rsidTr="00297F83">
        <w:tc>
          <w:tcPr>
            <w:tcW w:w="10038" w:type="dxa"/>
            <w:gridSpan w:val="3"/>
            <w:vAlign w:val="center"/>
          </w:tcPr>
          <w:p w14:paraId="6FCFA261" w14:textId="77777777" w:rsidR="00A51E46" w:rsidRPr="00CD5346" w:rsidRDefault="00A51E46" w:rsidP="00297F83">
            <w:pPr>
              <w:jc w:val="center"/>
              <w:rPr>
                <w:rFonts w:cs="Arial"/>
                <w:b/>
                <w:sz w:val="28"/>
                <w:szCs w:val="28"/>
                <w:lang w:val="ro-RO"/>
              </w:rPr>
            </w:pPr>
            <w:r w:rsidRPr="00CD5346">
              <w:rPr>
                <w:rFonts w:cs="Arial"/>
                <w:b/>
                <w:shd w:val="clear" w:color="auto" w:fill="FFFFFF"/>
                <w:lang w:val="ro-RO"/>
              </w:rPr>
              <w:t>G27 R7- Chetrosu - Moara de Piatră - Cubolta - R13, km 27,0 - 31,15</w:t>
            </w:r>
          </w:p>
        </w:tc>
      </w:tr>
      <w:tr w:rsidR="00A51E46" w:rsidRPr="00CD5346" w14:paraId="4FD64CE0" w14:textId="77777777" w:rsidTr="00297F83">
        <w:trPr>
          <w:trHeight w:val="192"/>
        </w:trPr>
        <w:tc>
          <w:tcPr>
            <w:tcW w:w="1533" w:type="dxa"/>
            <w:vAlign w:val="center"/>
          </w:tcPr>
          <w:p w14:paraId="7CCCDB1A" w14:textId="77777777" w:rsidR="00A51E46" w:rsidRPr="00CD5346" w:rsidRDefault="00A51E46" w:rsidP="00297F83">
            <w:pPr>
              <w:jc w:val="center"/>
              <w:rPr>
                <w:rFonts w:cs="Arial"/>
                <w:b/>
                <w:szCs w:val="22"/>
                <w:lang w:val="ro-RO"/>
              </w:rPr>
            </w:pPr>
            <w:r w:rsidRPr="00CD5346">
              <w:rPr>
                <w:rFonts w:cs="Arial"/>
                <w:b/>
                <w:szCs w:val="22"/>
                <w:lang w:val="ro-RO"/>
              </w:rPr>
              <w:t>Km +</w:t>
            </w:r>
          </w:p>
        </w:tc>
        <w:tc>
          <w:tcPr>
            <w:tcW w:w="2976" w:type="dxa"/>
            <w:vAlign w:val="center"/>
          </w:tcPr>
          <w:p w14:paraId="59FE7612" w14:textId="77777777" w:rsidR="00A51E46" w:rsidRPr="00CD5346" w:rsidRDefault="00A51E46" w:rsidP="00297F83">
            <w:pPr>
              <w:jc w:val="center"/>
              <w:rPr>
                <w:rFonts w:cs="Arial"/>
                <w:b/>
                <w:szCs w:val="22"/>
                <w:lang w:val="ro-RO"/>
              </w:rPr>
            </w:pPr>
            <w:r w:rsidRPr="00CD5346">
              <w:rPr>
                <w:rFonts w:cs="Arial"/>
                <w:b/>
                <w:szCs w:val="22"/>
                <w:lang w:val="ro-RO"/>
              </w:rPr>
              <w:t>Grosimea straturilor (cm)</w:t>
            </w:r>
          </w:p>
        </w:tc>
        <w:tc>
          <w:tcPr>
            <w:tcW w:w="5529" w:type="dxa"/>
            <w:vAlign w:val="center"/>
          </w:tcPr>
          <w:p w14:paraId="120473AC" w14:textId="77777777" w:rsidR="00A51E46" w:rsidRPr="00CD5346" w:rsidRDefault="00A51E46" w:rsidP="00297F83">
            <w:pPr>
              <w:jc w:val="center"/>
              <w:rPr>
                <w:rFonts w:cs="Arial"/>
                <w:b/>
                <w:szCs w:val="22"/>
                <w:lang w:val="ro-RO"/>
              </w:rPr>
            </w:pPr>
            <w:r w:rsidRPr="00CD5346">
              <w:rPr>
                <w:rFonts w:cs="Arial"/>
                <w:b/>
                <w:szCs w:val="22"/>
                <w:lang w:val="ro-RO"/>
              </w:rPr>
              <w:t>Imaginile</w:t>
            </w:r>
          </w:p>
        </w:tc>
      </w:tr>
      <w:tr w:rsidR="00A51E46" w:rsidRPr="00CD5346" w14:paraId="347F02B8" w14:textId="77777777" w:rsidTr="00297F83">
        <w:trPr>
          <w:trHeight w:val="6803"/>
        </w:trPr>
        <w:tc>
          <w:tcPr>
            <w:tcW w:w="1533" w:type="dxa"/>
            <w:vAlign w:val="center"/>
          </w:tcPr>
          <w:p w14:paraId="6B4FFA79" w14:textId="77777777" w:rsidR="00A51E46" w:rsidRPr="00CD5346" w:rsidRDefault="00A51E46" w:rsidP="00297F83">
            <w:pPr>
              <w:jc w:val="center"/>
              <w:rPr>
                <w:rFonts w:cs="Arial"/>
                <w:lang w:val="ro-RO"/>
              </w:rPr>
            </w:pPr>
            <w:r w:rsidRPr="00CD5346">
              <w:rPr>
                <w:rFonts w:cs="Arial"/>
                <w:lang w:val="ro-RO"/>
              </w:rPr>
              <w:t>30+800</w:t>
            </w:r>
          </w:p>
          <w:p w14:paraId="7648F0A2" w14:textId="77777777" w:rsidR="00A51E46" w:rsidRPr="00CD5346" w:rsidRDefault="00A51E46" w:rsidP="00297F83">
            <w:pPr>
              <w:jc w:val="center"/>
              <w:rPr>
                <w:rFonts w:cs="Arial"/>
                <w:lang w:val="ro-RO"/>
              </w:rPr>
            </w:pPr>
            <w:r w:rsidRPr="00CD5346">
              <w:rPr>
                <w:rFonts w:cs="Arial"/>
                <w:lang w:val="ro-RO"/>
              </w:rPr>
              <w:t>(axa)</w:t>
            </w:r>
          </w:p>
        </w:tc>
        <w:tc>
          <w:tcPr>
            <w:tcW w:w="2976" w:type="dxa"/>
            <w:vAlign w:val="center"/>
          </w:tcPr>
          <w:p w14:paraId="674480A5"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piatră spartă – </w:t>
            </w:r>
            <w:r w:rsidRPr="00CD5346">
              <w:rPr>
                <w:rFonts w:cs="Arial"/>
                <w:b/>
                <w:szCs w:val="22"/>
                <w:lang w:val="ro-RO"/>
              </w:rPr>
              <w:t>5,0</w:t>
            </w:r>
          </w:p>
          <w:p w14:paraId="4A081547" w14:textId="77777777" w:rsidR="00A51E46" w:rsidRPr="00CD5346" w:rsidRDefault="00A51E46" w:rsidP="00297F83">
            <w:pPr>
              <w:spacing w:line="276" w:lineRule="auto"/>
              <w:jc w:val="center"/>
              <w:rPr>
                <w:rFonts w:cs="Arial"/>
                <w:b/>
                <w:szCs w:val="22"/>
                <w:lang w:val="ro-RO"/>
              </w:rPr>
            </w:pPr>
            <w:r w:rsidRPr="00CD5346">
              <w:rPr>
                <w:rFonts w:cs="Arial"/>
                <w:szCs w:val="22"/>
                <w:lang w:val="ro-RO"/>
              </w:rPr>
              <w:t xml:space="preserve">balast – </w:t>
            </w:r>
            <w:r w:rsidRPr="00CD5346">
              <w:rPr>
                <w:rFonts w:cs="Arial"/>
                <w:b/>
                <w:szCs w:val="22"/>
                <w:lang w:val="ro-RO"/>
              </w:rPr>
              <w:t>8,0</w:t>
            </w:r>
          </w:p>
        </w:tc>
        <w:tc>
          <w:tcPr>
            <w:tcW w:w="5529" w:type="dxa"/>
            <w:vAlign w:val="center"/>
          </w:tcPr>
          <w:p w14:paraId="33252EBE" w14:textId="2EF5EE89" w:rsidR="00A51E46" w:rsidRPr="00CD5346" w:rsidRDefault="00A51E46" w:rsidP="00297F83">
            <w:pPr>
              <w:ind w:left="-108" w:right="-108"/>
              <w:jc w:val="center"/>
              <w:rPr>
                <w:rFonts w:cs="Arial"/>
                <w:szCs w:val="22"/>
                <w:lang w:val="ro-RO"/>
              </w:rPr>
            </w:pPr>
            <w:r w:rsidRPr="00CD5346">
              <w:rPr>
                <w:rFonts w:cs="Arial"/>
                <w:noProof/>
                <w:szCs w:val="22"/>
                <w:lang w:val="ro-RO" w:eastAsia="ro-RO"/>
              </w:rPr>
              <w:drawing>
                <wp:inline distT="0" distB="0" distL="0" distR="0" wp14:anchorId="1EAF024D" wp14:editId="5DE82C3C">
                  <wp:extent cx="3413760" cy="4244340"/>
                  <wp:effectExtent l="0" t="0" r="0" b="3810"/>
                  <wp:docPr id="16" name="Рисунок 16" descr="D:\ADMIN\Рабочий стол\G27 micsorate\IMG_20201110_150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8" descr="D:\ADMIN\Рабочий стол\G27 micsorate\IMG_20201110_150320.jp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413760" cy="4244340"/>
                          </a:xfrm>
                          <a:prstGeom prst="rect">
                            <a:avLst/>
                          </a:prstGeom>
                          <a:noFill/>
                          <a:ln>
                            <a:noFill/>
                          </a:ln>
                        </pic:spPr>
                      </pic:pic>
                    </a:graphicData>
                  </a:graphic>
                </wp:inline>
              </w:drawing>
            </w:r>
          </w:p>
        </w:tc>
      </w:tr>
    </w:tbl>
    <w:p w14:paraId="6187000E" w14:textId="77777777" w:rsidR="00962AF7" w:rsidRPr="00CD5346" w:rsidRDefault="00962AF7" w:rsidP="004A162C">
      <w:pPr>
        <w:spacing w:line="360" w:lineRule="auto"/>
        <w:ind w:firstLine="284"/>
        <w:rPr>
          <w:rFonts w:cs="Arial"/>
          <w:sz w:val="24"/>
          <w:lang w:val="ro-RO" w:eastAsia="ru-RU"/>
        </w:rPr>
      </w:pPr>
    </w:p>
    <w:p w14:paraId="131A0BFE" w14:textId="77777777" w:rsidR="00962AF7" w:rsidRPr="00CD5346" w:rsidRDefault="00962AF7" w:rsidP="004A162C">
      <w:pPr>
        <w:spacing w:line="360" w:lineRule="auto"/>
        <w:ind w:firstLine="284"/>
        <w:rPr>
          <w:rFonts w:cs="Arial"/>
          <w:sz w:val="24"/>
          <w:lang w:val="ro-RO" w:eastAsia="ru-RU"/>
        </w:rPr>
      </w:pPr>
    </w:p>
    <w:p w14:paraId="74602E72" w14:textId="77777777" w:rsidR="00962AF7" w:rsidRPr="00CD5346" w:rsidRDefault="00962AF7" w:rsidP="004A162C">
      <w:pPr>
        <w:spacing w:line="360" w:lineRule="auto"/>
        <w:ind w:firstLine="284"/>
        <w:rPr>
          <w:rFonts w:cs="Arial"/>
          <w:sz w:val="24"/>
          <w:lang w:val="ro-RO" w:eastAsia="ru-RU"/>
        </w:rPr>
      </w:pPr>
    </w:p>
    <w:p w14:paraId="1CE43E04" w14:textId="5A869DC3" w:rsidR="007D1939" w:rsidRPr="00CD5346" w:rsidRDefault="00231C91" w:rsidP="00F22DEE">
      <w:pPr>
        <w:pStyle w:val="2"/>
        <w:numPr>
          <w:ilvl w:val="1"/>
          <w:numId w:val="21"/>
        </w:numPr>
        <w:tabs>
          <w:tab w:val="num" w:pos="709"/>
        </w:tabs>
        <w:spacing w:before="0" w:after="0" w:line="360" w:lineRule="auto"/>
        <w:ind w:left="142" w:firstLine="0"/>
        <w:rPr>
          <w:bCs w:val="0"/>
          <w:sz w:val="26"/>
          <w:szCs w:val="26"/>
          <w:lang w:val="ro-RO"/>
        </w:rPr>
      </w:pPr>
      <w:bookmarkStart w:id="15" w:name="_Toc400808407"/>
      <w:bookmarkStart w:id="16" w:name="_Toc39755442"/>
      <w:bookmarkStart w:id="17" w:name="_Toc39755868"/>
      <w:r w:rsidRPr="00CD5346">
        <w:rPr>
          <w:bCs w:val="0"/>
          <w:sz w:val="26"/>
          <w:szCs w:val="26"/>
          <w:lang w:val="ro-RO"/>
        </w:rPr>
        <w:t>Studiul de topografie şi hărţile</w:t>
      </w:r>
      <w:bookmarkEnd w:id="15"/>
      <w:bookmarkEnd w:id="16"/>
      <w:bookmarkEnd w:id="17"/>
    </w:p>
    <w:p w14:paraId="7B2BE6EE" w14:textId="179E3322" w:rsidR="007D1939" w:rsidRPr="00CD5346" w:rsidRDefault="007D1939" w:rsidP="004A162C">
      <w:pPr>
        <w:spacing w:line="360" w:lineRule="auto"/>
        <w:ind w:firstLine="284"/>
        <w:rPr>
          <w:rFonts w:cs="Arial"/>
          <w:bCs/>
          <w:sz w:val="24"/>
          <w:lang w:val="ro-RO"/>
        </w:rPr>
      </w:pPr>
      <w:r w:rsidRPr="00CD5346">
        <w:rPr>
          <w:rFonts w:cs="Arial"/>
          <w:bCs/>
          <w:sz w:val="24"/>
          <w:lang w:val="ro-RO"/>
        </w:rPr>
        <w:t>Ridicarea topografica s-a executat în 20</w:t>
      </w:r>
      <w:r w:rsidR="00064799" w:rsidRPr="00CD5346">
        <w:rPr>
          <w:rFonts w:cs="Arial"/>
          <w:bCs/>
          <w:sz w:val="24"/>
          <w:lang w:val="ro-RO"/>
        </w:rPr>
        <w:t>20</w:t>
      </w:r>
      <w:r w:rsidRPr="00CD5346">
        <w:rPr>
          <w:rFonts w:cs="Arial"/>
          <w:bCs/>
          <w:sz w:val="24"/>
          <w:lang w:val="ro-RO"/>
        </w:rPr>
        <w:t xml:space="preserve">, în coordonate MOLDREF 99, cotele Baltice. Lucrările s-au executat în acord cu </w:t>
      </w:r>
      <w:r w:rsidR="00995083" w:rsidRPr="00CD5346">
        <w:rPr>
          <w:rFonts w:cs="Arial"/>
          <w:bCs/>
          <w:sz w:val="24"/>
          <w:lang w:val="ro-RO"/>
        </w:rPr>
        <w:t>caietul de sa</w:t>
      </w:r>
      <w:r w:rsidR="009B0414" w:rsidRPr="00CD5346">
        <w:rPr>
          <w:rFonts w:cs="Arial"/>
          <w:bCs/>
          <w:sz w:val="24"/>
          <w:lang w:val="ro-RO"/>
        </w:rPr>
        <w:t>rcini</w:t>
      </w:r>
      <w:r w:rsidRPr="00CD5346">
        <w:rPr>
          <w:rFonts w:cs="Arial"/>
          <w:bCs/>
          <w:sz w:val="24"/>
          <w:lang w:val="ro-RO"/>
        </w:rPr>
        <w:t xml:space="preserve"> şi conform documentelor normative în vigoare: </w:t>
      </w:r>
    </w:p>
    <w:p w14:paraId="5E47439A" w14:textId="77777777" w:rsidR="007D1939" w:rsidRPr="00CD5346" w:rsidRDefault="007D1939" w:rsidP="00F22DEE">
      <w:pPr>
        <w:pStyle w:val="ad"/>
        <w:numPr>
          <w:ilvl w:val="0"/>
          <w:numId w:val="19"/>
        </w:numPr>
        <w:spacing w:before="30" w:after="30" w:line="360" w:lineRule="auto"/>
        <w:ind w:left="851" w:hanging="284"/>
        <w:rPr>
          <w:rFonts w:cs="Arial"/>
          <w:bCs/>
          <w:sz w:val="24"/>
          <w:lang w:val="ro-RO"/>
        </w:rPr>
      </w:pPr>
      <w:r w:rsidRPr="00CD5346">
        <w:rPr>
          <w:rFonts w:cs="Arial"/>
          <w:bCs/>
          <w:sz w:val="24"/>
          <w:lang w:val="ro-RO"/>
        </w:rPr>
        <w:t>Instrucţiune topografică în scara 1:1000 – 1:5000 MD 36-05-06-97</w:t>
      </w:r>
    </w:p>
    <w:p w14:paraId="6EF9509F" w14:textId="77777777" w:rsidR="007D1939" w:rsidRPr="00CD5346" w:rsidRDefault="007D1939" w:rsidP="00F22DEE">
      <w:pPr>
        <w:pStyle w:val="ad"/>
        <w:numPr>
          <w:ilvl w:val="0"/>
          <w:numId w:val="19"/>
        </w:numPr>
        <w:spacing w:before="30" w:after="30" w:line="360" w:lineRule="auto"/>
        <w:ind w:left="851" w:hanging="284"/>
        <w:rPr>
          <w:rFonts w:cs="Arial"/>
          <w:bCs/>
          <w:sz w:val="24"/>
          <w:lang w:val="ro-RO"/>
        </w:rPr>
      </w:pPr>
      <w:r w:rsidRPr="00CD5346">
        <w:rPr>
          <w:rFonts w:cs="Arial"/>
          <w:bCs/>
          <w:sz w:val="24"/>
          <w:lang w:val="ro-RO"/>
        </w:rPr>
        <w:t xml:space="preserve">Semne convenţionale pentru scara 1:1000 – 1:5000 </w:t>
      </w:r>
    </w:p>
    <w:p w14:paraId="6D96D041" w14:textId="77777777" w:rsidR="007D1939" w:rsidRPr="00CD5346" w:rsidRDefault="007D1939" w:rsidP="00970329">
      <w:pPr>
        <w:spacing w:before="30" w:after="30" w:line="360" w:lineRule="auto"/>
        <w:ind w:firstLine="284"/>
        <w:rPr>
          <w:rFonts w:cs="Arial"/>
          <w:bCs/>
          <w:sz w:val="24"/>
          <w:lang w:val="ro-RO"/>
        </w:rPr>
      </w:pPr>
      <w:r w:rsidRPr="00CD5346">
        <w:rPr>
          <w:rFonts w:cs="Arial"/>
          <w:bCs/>
          <w:sz w:val="24"/>
          <w:lang w:val="ro-RO"/>
        </w:rPr>
        <w:t xml:space="preserve">Conform acestor cerinţe tehnice au fost efectuate lucrările necesare pentru studiul de topografie. Studiul reţelei topo-geodezice </w:t>
      </w:r>
      <w:r w:rsidR="009B0414" w:rsidRPr="00CD5346">
        <w:rPr>
          <w:rFonts w:cs="Arial"/>
          <w:bCs/>
          <w:sz w:val="24"/>
          <w:lang w:val="ro-RO"/>
        </w:rPr>
        <w:t>a fost creat în modul următor:</w:t>
      </w:r>
    </w:p>
    <w:p w14:paraId="4DC04E6A" w14:textId="77777777" w:rsidR="009B0414" w:rsidRPr="00CD5346" w:rsidRDefault="007D1939" w:rsidP="00F22DEE">
      <w:pPr>
        <w:pStyle w:val="ad"/>
        <w:numPr>
          <w:ilvl w:val="0"/>
          <w:numId w:val="12"/>
        </w:numPr>
        <w:spacing w:before="30" w:after="30" w:line="360" w:lineRule="auto"/>
        <w:ind w:left="851" w:hanging="284"/>
        <w:rPr>
          <w:rFonts w:cs="Arial"/>
          <w:bCs/>
          <w:sz w:val="24"/>
          <w:lang w:val="ro-RO"/>
        </w:rPr>
      </w:pPr>
      <w:r w:rsidRPr="00CD5346">
        <w:rPr>
          <w:rFonts w:cs="Arial"/>
          <w:bCs/>
          <w:sz w:val="24"/>
          <w:lang w:val="ro-RO"/>
        </w:rPr>
        <w:t>Amplasarea staţiilor în conexiune planimetrică şi de altitudine a punctelor ridicărilor topo-geodezice sunt fortificate cu fixaţii la obiec</w:t>
      </w:r>
      <w:r w:rsidR="009B0414" w:rsidRPr="00CD5346">
        <w:rPr>
          <w:rFonts w:cs="Arial"/>
          <w:bCs/>
          <w:sz w:val="24"/>
          <w:lang w:val="ro-RO"/>
        </w:rPr>
        <w:t>tele locale, piloni metalici.</w:t>
      </w:r>
    </w:p>
    <w:p w14:paraId="658D1BA3" w14:textId="77777777" w:rsidR="009B0414" w:rsidRPr="00CD5346" w:rsidRDefault="007D1939" w:rsidP="00F22DEE">
      <w:pPr>
        <w:pStyle w:val="ad"/>
        <w:numPr>
          <w:ilvl w:val="0"/>
          <w:numId w:val="12"/>
        </w:numPr>
        <w:spacing w:before="30" w:after="30" w:line="360" w:lineRule="auto"/>
        <w:ind w:left="851" w:hanging="284"/>
        <w:rPr>
          <w:rFonts w:cs="Arial"/>
          <w:bCs/>
          <w:sz w:val="24"/>
          <w:lang w:val="ro-RO"/>
        </w:rPr>
      </w:pPr>
      <w:r w:rsidRPr="00CD5346">
        <w:rPr>
          <w:rFonts w:cs="Arial"/>
          <w:bCs/>
          <w:sz w:val="24"/>
          <w:lang w:val="ro-RO"/>
        </w:rPr>
        <w:t xml:space="preserve">Pentru executarea ridicărilor topo-geodezice a fost realizată reţeaua de bază prin metoda intersecţii înainte a drumuirii cu teodolitul. </w:t>
      </w:r>
    </w:p>
    <w:p w14:paraId="716A21F7" w14:textId="77777777" w:rsidR="009B0414" w:rsidRPr="00CD5346" w:rsidRDefault="007D1939" w:rsidP="00F22DEE">
      <w:pPr>
        <w:pStyle w:val="ad"/>
        <w:numPr>
          <w:ilvl w:val="0"/>
          <w:numId w:val="12"/>
        </w:numPr>
        <w:spacing w:before="30" w:after="30" w:line="360" w:lineRule="auto"/>
        <w:ind w:left="851" w:hanging="284"/>
        <w:rPr>
          <w:rFonts w:cs="Arial"/>
          <w:bCs/>
          <w:sz w:val="24"/>
          <w:lang w:val="ro-RO"/>
        </w:rPr>
      </w:pPr>
      <w:r w:rsidRPr="00CD5346">
        <w:rPr>
          <w:rFonts w:cs="Arial"/>
          <w:bCs/>
          <w:sz w:val="24"/>
          <w:lang w:val="ro-RO"/>
        </w:rPr>
        <w:t xml:space="preserve">Măsurarea unghiurilor şi liniilor s-au efectuat cu ajutorul taheometrului electronic „Leica TC </w:t>
      </w:r>
      <w:smartTag w:uri="urn:schemas-microsoft-com:office:smarttags" w:element="metricconverter">
        <w:smartTagPr>
          <w:attr w:name="ProductID" w:val="405”"/>
        </w:smartTagPr>
        <w:r w:rsidRPr="00CD5346">
          <w:rPr>
            <w:rFonts w:cs="Arial"/>
            <w:bCs/>
            <w:sz w:val="24"/>
            <w:lang w:val="ro-RO"/>
          </w:rPr>
          <w:t>405”</w:t>
        </w:r>
      </w:smartTag>
      <w:r w:rsidR="009B0414" w:rsidRPr="00CD5346">
        <w:rPr>
          <w:rFonts w:cs="Arial"/>
          <w:bCs/>
          <w:sz w:val="24"/>
          <w:lang w:val="ro-RO"/>
        </w:rPr>
        <w:t xml:space="preserve">. </w:t>
      </w:r>
    </w:p>
    <w:p w14:paraId="0FA5F433" w14:textId="77777777" w:rsidR="007D1939" w:rsidRPr="00CD5346" w:rsidRDefault="007D1939" w:rsidP="00F22DEE">
      <w:pPr>
        <w:pStyle w:val="ad"/>
        <w:numPr>
          <w:ilvl w:val="0"/>
          <w:numId w:val="12"/>
        </w:numPr>
        <w:spacing w:before="30" w:after="30" w:line="360" w:lineRule="auto"/>
        <w:ind w:left="851" w:hanging="284"/>
        <w:rPr>
          <w:rFonts w:cs="Arial"/>
          <w:bCs/>
          <w:sz w:val="24"/>
          <w:lang w:val="ro-RO"/>
        </w:rPr>
      </w:pPr>
      <w:r w:rsidRPr="00CD5346">
        <w:rPr>
          <w:rFonts w:cs="Arial"/>
          <w:bCs/>
          <w:sz w:val="24"/>
          <w:lang w:val="ro-RO"/>
        </w:rPr>
        <w:lastRenderedPageBreak/>
        <w:t>Unghiurile dintre liniile drumuirii cu teodolitul s-au măsurat în sistemul tripoidal de măsurare dintr-o recepţie completă. ·</w:t>
      </w:r>
    </w:p>
    <w:p w14:paraId="6C95F88E" w14:textId="77777777" w:rsidR="007D1939" w:rsidRPr="00CD5346" w:rsidRDefault="007D1939" w:rsidP="00970329">
      <w:pPr>
        <w:spacing w:before="30" w:after="30" w:line="360" w:lineRule="auto"/>
        <w:ind w:firstLine="284"/>
        <w:rPr>
          <w:rFonts w:cs="Arial"/>
          <w:bCs/>
          <w:sz w:val="24"/>
          <w:lang w:val="ro-RO"/>
        </w:rPr>
      </w:pPr>
      <w:r w:rsidRPr="00CD5346">
        <w:rPr>
          <w:rFonts w:cs="Arial"/>
          <w:bCs/>
          <w:sz w:val="24"/>
          <w:lang w:val="ro-RO"/>
        </w:rPr>
        <w:t xml:space="preserve"> Caracteristicile tehnice a drumuirilor cu teodolitul şi evaluarea preciziei lor sunt descrise în anexe. Devierile în valorile măsurate, rezultate din realizarea măsurărilor liniare şi unghiulare, cât şi a măsurărilor altitudinii nu depăşesc valorile admisibile. Pentru măsurările topografice: ·</w:t>
      </w:r>
    </w:p>
    <w:p w14:paraId="506D49FC" w14:textId="77777777" w:rsidR="00066A8A" w:rsidRPr="00CD5346" w:rsidRDefault="007D1939" w:rsidP="00F22DEE">
      <w:pPr>
        <w:pStyle w:val="ad"/>
        <w:numPr>
          <w:ilvl w:val="0"/>
          <w:numId w:val="13"/>
        </w:numPr>
        <w:spacing w:before="30" w:after="30" w:line="360" w:lineRule="auto"/>
        <w:ind w:left="851" w:hanging="284"/>
        <w:rPr>
          <w:rFonts w:cs="Arial"/>
          <w:bCs/>
          <w:sz w:val="24"/>
          <w:lang w:val="ro-RO"/>
        </w:rPr>
      </w:pPr>
      <w:r w:rsidRPr="00CD5346">
        <w:rPr>
          <w:rFonts w:cs="Arial"/>
          <w:bCs/>
          <w:sz w:val="24"/>
          <w:lang w:val="ro-RO"/>
        </w:rPr>
        <w:t>Ridicarea tahimetrică şi a suprafeţelor adiacente s-a executat în scara 1:500;</w:t>
      </w:r>
    </w:p>
    <w:p w14:paraId="0BBC1FB1" w14:textId="77777777" w:rsidR="007D1939" w:rsidRPr="00CD5346" w:rsidRDefault="007D1939" w:rsidP="00F22DEE">
      <w:pPr>
        <w:pStyle w:val="ad"/>
        <w:numPr>
          <w:ilvl w:val="0"/>
          <w:numId w:val="13"/>
        </w:numPr>
        <w:spacing w:before="30" w:after="30" w:line="360" w:lineRule="auto"/>
        <w:ind w:left="851" w:hanging="284"/>
        <w:rPr>
          <w:rFonts w:cs="Arial"/>
          <w:bCs/>
          <w:sz w:val="24"/>
          <w:lang w:val="ro-RO"/>
        </w:rPr>
      </w:pPr>
      <w:r w:rsidRPr="00CD5346">
        <w:rPr>
          <w:rFonts w:cs="Arial"/>
          <w:bCs/>
          <w:sz w:val="24"/>
          <w:lang w:val="ro-RO"/>
        </w:rPr>
        <w:t>Trasarea orizontalelor cu pasul de 0,5m. ·</w:t>
      </w:r>
    </w:p>
    <w:p w14:paraId="4B18864B" w14:textId="77777777" w:rsidR="007D1939" w:rsidRPr="00CD5346" w:rsidRDefault="007D1939" w:rsidP="00970329">
      <w:pPr>
        <w:spacing w:after="240" w:line="360" w:lineRule="auto"/>
        <w:ind w:firstLine="284"/>
        <w:rPr>
          <w:rFonts w:cs="Arial"/>
          <w:sz w:val="24"/>
          <w:lang w:val="ro-RO"/>
        </w:rPr>
      </w:pPr>
      <w:r w:rsidRPr="00CD5346">
        <w:rPr>
          <w:rFonts w:cs="Arial"/>
          <w:bCs/>
          <w:sz w:val="24"/>
          <w:lang w:val="ro-RO"/>
        </w:rPr>
        <w:t>Ridicările s-au executat prin metoda intersecţiei înainte cu ajutorul tahimetrului electronic. Suprafaţa ridicată a fost amănunţit schiţată la faţa locului, unde sunt indicate ordinea punctelor coordonate şi măsurările făcute suplimentar în locurile unde coordonarea n-a fost posibilă din cauza obstacolelor.</w:t>
      </w:r>
    </w:p>
    <w:p w14:paraId="13603920" w14:textId="1DA488E7" w:rsidR="001553F9" w:rsidRPr="00CD5346" w:rsidRDefault="00366339" w:rsidP="00F22DEE">
      <w:pPr>
        <w:pStyle w:val="2"/>
        <w:numPr>
          <w:ilvl w:val="1"/>
          <w:numId w:val="21"/>
        </w:numPr>
        <w:tabs>
          <w:tab w:val="num" w:pos="709"/>
        </w:tabs>
        <w:spacing w:before="0" w:after="0" w:line="360" w:lineRule="auto"/>
        <w:ind w:left="142" w:firstLine="0"/>
        <w:rPr>
          <w:bCs w:val="0"/>
          <w:sz w:val="26"/>
          <w:szCs w:val="26"/>
          <w:lang w:val="ro-RO"/>
        </w:rPr>
      </w:pPr>
      <w:bookmarkStart w:id="18" w:name="_Toc400808410"/>
      <w:bookmarkStart w:id="19" w:name="_Toc39755443"/>
      <w:bookmarkStart w:id="20" w:name="_Toc39755869"/>
      <w:r w:rsidRPr="00CD5346">
        <w:rPr>
          <w:bCs w:val="0"/>
          <w:sz w:val="26"/>
          <w:szCs w:val="26"/>
          <w:lang w:val="ro-RO"/>
        </w:rPr>
        <w:t xml:space="preserve"> </w:t>
      </w:r>
      <w:r w:rsidR="00231C91" w:rsidRPr="00CD5346">
        <w:rPr>
          <w:bCs w:val="0"/>
          <w:sz w:val="26"/>
          <w:szCs w:val="26"/>
          <w:lang w:val="ro-RO"/>
        </w:rPr>
        <w:t>Investigaţii geotehnice</w:t>
      </w:r>
      <w:bookmarkEnd w:id="18"/>
      <w:bookmarkEnd w:id="19"/>
      <w:bookmarkEnd w:id="20"/>
    </w:p>
    <w:p w14:paraId="53A0A515" w14:textId="1ACB9589" w:rsidR="001553F9" w:rsidRPr="00CD5346" w:rsidRDefault="001553F9" w:rsidP="001553F9">
      <w:pPr>
        <w:spacing w:line="360" w:lineRule="auto"/>
        <w:ind w:firstLine="284"/>
        <w:rPr>
          <w:rFonts w:cs="Arial"/>
          <w:sz w:val="24"/>
          <w:lang w:val="ro-RO"/>
        </w:rPr>
      </w:pPr>
      <w:r w:rsidRPr="00CD5346">
        <w:rPr>
          <w:rFonts w:cs="Arial"/>
          <w:bCs/>
          <w:sz w:val="24"/>
          <w:lang w:val="ro-RO"/>
        </w:rPr>
        <w:t xml:space="preserve">Studiu geotehnic a fost întocmit la solicitarea beneficiarului, ADMINISTRAŢIA DE STAT A DRUMURILOR, având ca scop identificarea constructivului existent şi structurii litologice a terenului, a caracteristicilor fizico-mecanice ale pământurilor din zona activă şi respectiv determinarea condiţiilor nefavorabile pentru ”Servicii de proiectare pentru reparaţia drumului G27, R7 – Chetrosu – Moara de Piatră – Cubolta, km 0,00 – 31,00, etapa I, sector km 27,00 – km 31,00”. </w:t>
      </w:r>
    </w:p>
    <w:p w14:paraId="54E9F75C" w14:textId="556A1C4C" w:rsidR="001553F9" w:rsidRPr="00CD5346" w:rsidRDefault="001553F9" w:rsidP="001553F9">
      <w:pPr>
        <w:spacing w:line="360" w:lineRule="auto"/>
        <w:ind w:firstLine="284"/>
        <w:rPr>
          <w:rFonts w:cs="Arial"/>
          <w:bCs/>
          <w:sz w:val="24"/>
          <w:lang w:val="ro-RO"/>
        </w:rPr>
      </w:pPr>
      <w:r w:rsidRPr="00CD5346">
        <w:rPr>
          <w:rFonts w:cs="Arial"/>
          <w:bCs/>
          <w:sz w:val="24"/>
          <w:lang w:val="ro-RO"/>
        </w:rPr>
        <w:t xml:space="preserve">Prezentul studiu geotehnic prezintă condiţiile geotehnice ale patului drumului şi terenului de fundare, stratificarea şi caracteristici geotehnice pentru podeţele existente, noi propuse dar şi pentru debleele propuse. Studiul a fost întocmit în baza temei de proiectare care a fost întocmită în concordanţă cu normativele în vigoare. </w:t>
      </w:r>
    </w:p>
    <w:p w14:paraId="1AE10109" w14:textId="02D585C6" w:rsidR="001553F9" w:rsidRPr="00CD5346" w:rsidRDefault="001553F9" w:rsidP="001553F9">
      <w:pPr>
        <w:spacing w:line="360" w:lineRule="auto"/>
        <w:ind w:firstLine="284"/>
        <w:rPr>
          <w:rFonts w:cs="Arial"/>
          <w:bCs/>
          <w:sz w:val="24"/>
          <w:lang w:val="ro-RO"/>
        </w:rPr>
      </w:pPr>
      <w:r w:rsidRPr="00CD5346">
        <w:rPr>
          <w:rFonts w:cs="Arial"/>
          <w:bCs/>
          <w:sz w:val="24"/>
          <w:lang w:val="ro-RO"/>
        </w:rPr>
        <w:t>Programul de investigaţii a vizat acoperirea întregului amplasament indicat de către beneficiar şi a cuprins lucrări specifice, pentru:</w:t>
      </w:r>
    </w:p>
    <w:p w14:paraId="44F18099" w14:textId="2F28AAD8" w:rsidR="001553F9" w:rsidRPr="00CD5346" w:rsidRDefault="001553F9" w:rsidP="00F22DEE">
      <w:pPr>
        <w:pStyle w:val="ad"/>
        <w:numPr>
          <w:ilvl w:val="0"/>
          <w:numId w:val="24"/>
        </w:numPr>
        <w:tabs>
          <w:tab w:val="num" w:pos="567"/>
        </w:tabs>
        <w:spacing w:line="360" w:lineRule="auto"/>
        <w:rPr>
          <w:rFonts w:cs="Arial"/>
          <w:bCs/>
          <w:sz w:val="24"/>
          <w:lang w:val="ro-RO"/>
        </w:rPr>
      </w:pPr>
      <w:r w:rsidRPr="00CD5346">
        <w:rPr>
          <w:rFonts w:cs="Arial"/>
          <w:bCs/>
          <w:sz w:val="24"/>
          <w:lang w:val="ro-RO"/>
        </w:rPr>
        <w:t>Identificarea succesiunii stratigrafice;</w:t>
      </w:r>
    </w:p>
    <w:p w14:paraId="7FDF4E9C" w14:textId="117F4ECF" w:rsidR="001553F9" w:rsidRPr="00CD5346" w:rsidRDefault="001553F9" w:rsidP="00F22DEE">
      <w:pPr>
        <w:pStyle w:val="ad"/>
        <w:numPr>
          <w:ilvl w:val="0"/>
          <w:numId w:val="24"/>
        </w:numPr>
        <w:tabs>
          <w:tab w:val="num" w:pos="567"/>
        </w:tabs>
        <w:spacing w:line="360" w:lineRule="auto"/>
        <w:rPr>
          <w:rFonts w:cs="Arial"/>
          <w:bCs/>
          <w:sz w:val="24"/>
          <w:lang w:val="ro-RO"/>
        </w:rPr>
      </w:pPr>
      <w:r w:rsidRPr="00CD5346">
        <w:rPr>
          <w:rFonts w:cs="Arial"/>
          <w:bCs/>
          <w:sz w:val="24"/>
          <w:lang w:val="ro-RO"/>
        </w:rPr>
        <w:t>Determinarea caracteristicilor fizico-mecanice ale pământurilor propuse pentru construcţia rambleelor şi terasamentelor drumurilor;</w:t>
      </w:r>
    </w:p>
    <w:p w14:paraId="5BDE1B7D" w14:textId="0BE7B4D2" w:rsidR="001553F9" w:rsidRPr="00CD5346" w:rsidRDefault="001553F9" w:rsidP="00F22DEE">
      <w:pPr>
        <w:pStyle w:val="ad"/>
        <w:numPr>
          <w:ilvl w:val="0"/>
          <w:numId w:val="24"/>
        </w:numPr>
        <w:tabs>
          <w:tab w:val="num" w:pos="567"/>
        </w:tabs>
        <w:spacing w:line="360" w:lineRule="auto"/>
        <w:rPr>
          <w:rFonts w:cs="Arial"/>
          <w:bCs/>
          <w:sz w:val="24"/>
          <w:lang w:val="ro-RO"/>
        </w:rPr>
      </w:pPr>
      <w:r w:rsidRPr="00CD5346">
        <w:rPr>
          <w:rFonts w:cs="Arial"/>
          <w:bCs/>
          <w:sz w:val="24"/>
          <w:lang w:val="ro-RO"/>
        </w:rPr>
        <w:t>Precizarea poziţiei nivelului hidrostatic</w:t>
      </w:r>
    </w:p>
    <w:p w14:paraId="65420575" w14:textId="531086FF" w:rsidR="001553F9" w:rsidRPr="00CD5346" w:rsidRDefault="001553F9" w:rsidP="0027530E">
      <w:pPr>
        <w:spacing w:line="360" w:lineRule="auto"/>
        <w:ind w:firstLine="284"/>
        <w:rPr>
          <w:rFonts w:cs="Arial"/>
          <w:bCs/>
          <w:sz w:val="24"/>
          <w:lang w:val="ro-RO"/>
        </w:rPr>
      </w:pPr>
      <w:r w:rsidRPr="00CD5346">
        <w:rPr>
          <w:rFonts w:cs="Arial"/>
          <w:bCs/>
          <w:sz w:val="24"/>
          <w:lang w:val="ro-RO"/>
        </w:rPr>
        <w:t xml:space="preserve">Amplasamentul indicat de către beneficiar îşi are începutul de la R7, trece prin Chetrosu, Moara de Piatră şi Cubolta. </w:t>
      </w:r>
    </w:p>
    <w:p w14:paraId="30D83657" w14:textId="343FE6CB" w:rsidR="001553F9" w:rsidRPr="00CD5346" w:rsidRDefault="001553F9" w:rsidP="001553F9">
      <w:pPr>
        <w:spacing w:line="360" w:lineRule="auto"/>
        <w:ind w:firstLine="284"/>
        <w:rPr>
          <w:rFonts w:cs="Arial"/>
          <w:bCs/>
          <w:sz w:val="24"/>
          <w:lang w:val="ro-RO"/>
        </w:rPr>
      </w:pPr>
      <w:r w:rsidRPr="00CD5346">
        <w:rPr>
          <w:rFonts w:cs="Arial"/>
          <w:bCs/>
          <w:sz w:val="24"/>
          <w:lang w:val="ro-RO"/>
        </w:rPr>
        <w:t>Cu ocazia efectuării lucrărilor de teren, precum şi pe baza planului de situaţie pus la dispoziţie de către proiectant, s-a constatat că suprafaţa terenului cercetat prezintă denivelări de aproximativ ± 50.00m, în punctele extreme.</w:t>
      </w:r>
    </w:p>
    <w:p w14:paraId="71A98377" w14:textId="77777777" w:rsidR="001553F9" w:rsidRPr="00CD5346" w:rsidRDefault="001553F9" w:rsidP="001553F9">
      <w:pPr>
        <w:spacing w:line="360" w:lineRule="auto"/>
        <w:ind w:firstLine="284"/>
        <w:rPr>
          <w:rFonts w:cs="Arial"/>
          <w:bCs/>
          <w:sz w:val="24"/>
          <w:lang w:val="ro-RO"/>
        </w:rPr>
      </w:pPr>
    </w:p>
    <w:p w14:paraId="127C82B5" w14:textId="77777777" w:rsidR="0027530E" w:rsidRPr="00CD5346" w:rsidRDefault="001553F9" w:rsidP="001553F9">
      <w:pPr>
        <w:spacing w:line="360" w:lineRule="auto"/>
        <w:ind w:firstLine="284"/>
        <w:rPr>
          <w:rFonts w:cs="Arial"/>
          <w:bCs/>
          <w:sz w:val="24"/>
          <w:lang w:val="ro-RO"/>
        </w:rPr>
      </w:pPr>
      <w:r w:rsidRPr="00CD5346">
        <w:rPr>
          <w:rFonts w:cs="Arial"/>
          <w:b/>
          <w:sz w:val="24"/>
          <w:lang w:val="ro-RO"/>
        </w:rPr>
        <w:lastRenderedPageBreak/>
        <w:t>Din punct de vedere geomorfologic</w:t>
      </w:r>
      <w:r w:rsidRPr="00CD5346">
        <w:rPr>
          <w:rFonts w:cs="Arial"/>
          <w:bCs/>
          <w:sz w:val="24"/>
          <w:lang w:val="ro-RO"/>
        </w:rPr>
        <w:t xml:space="preserve"> </w:t>
      </w:r>
    </w:p>
    <w:p w14:paraId="0F256099" w14:textId="7906BC8E" w:rsidR="001553F9" w:rsidRPr="00CD5346" w:rsidRDefault="001553F9" w:rsidP="001553F9">
      <w:pPr>
        <w:spacing w:line="360" w:lineRule="auto"/>
        <w:ind w:firstLine="284"/>
        <w:rPr>
          <w:rFonts w:cs="Arial"/>
          <w:sz w:val="24"/>
          <w:lang w:val="ro-RO"/>
        </w:rPr>
      </w:pPr>
      <w:r w:rsidRPr="00CD5346">
        <w:rPr>
          <w:rFonts w:cs="Arial"/>
          <w:bCs/>
          <w:sz w:val="24"/>
          <w:lang w:val="ro-RO"/>
        </w:rPr>
        <w:t xml:space="preserve">Podişul de Nord foarte lent spre sud trece în Câmpia văluroasă – Stepa Bălţilor. Limita vestică a raionului practic coincide cu cumpăna </w:t>
      </w:r>
      <w:r w:rsidRPr="00CD5346">
        <w:rPr>
          <w:rFonts w:cs="Arial"/>
          <w:sz w:val="24"/>
          <w:lang w:val="ro-RO"/>
        </w:rPr>
        <w:t>apelor, care delimitează bazinele hidrografice a Prutului şi Nistrului. Teritoriul raionului în genere ocupă partea superioară a bazinului Răutului cu afluenţii Recea, Cubolta, Căinari. Relieful este slab fragmentat, văluros. Partea de sud a raionului se deosebeşte de cea nordică. Spre est de or. Bălţi Răutul până la confluenţa cu râuleţul Camenca a format o luncă largă care, în apropierea or. Floreşti se îngustează, Răutul coteşte spre sud şi până la confluenţa cu Ciulucul, curge printr-un canion îngust, deasupra căruia s-au format câteva terase. Teritoriul amplasat între cotul Răutului şi Ciulucului mic prezintă o formaţiune deluroasă – "Dealurile stepei Ciulucului" (Урсу, 1980), "Podişul Ciuluc" (Atlas, 2002). Unele înălţimi au altitudinea până la 340 m, lungimea pantelor depăşeşte 1000 m, suprafeţele plane (0-2°) ocupă circa 30%. Partea de nord-vest a acestui teritoriu – bazinul Soloneţului şi înălţimile care îl înconjoară – Rădoaia, Ciutuleşti ş. a. au aspect de silvostepă. Partea sud-vestică a raionului ocupă un fragment din bazinul Prutului – bazinele hidrografice a râuleţelor Gârla Mare, Şoltoaia, Delia şi terasele Prutului. Aici altitudinile sunt mai joase (120-240) relieful slab fragmentat.</w:t>
      </w:r>
    </w:p>
    <w:p w14:paraId="5D027A86" w14:textId="3C210C76" w:rsidR="0027530E" w:rsidRPr="00CD5346" w:rsidRDefault="001553F9" w:rsidP="0027530E">
      <w:pPr>
        <w:spacing w:line="360" w:lineRule="auto"/>
        <w:ind w:firstLine="284"/>
        <w:rPr>
          <w:rFonts w:cs="Arial"/>
          <w:b/>
          <w:bCs/>
          <w:sz w:val="24"/>
          <w:lang w:val="ro-RO"/>
        </w:rPr>
      </w:pPr>
      <w:r w:rsidRPr="00CD5346">
        <w:rPr>
          <w:rFonts w:cs="Arial"/>
          <w:b/>
          <w:bCs/>
          <w:sz w:val="24"/>
          <w:lang w:val="ro-RO"/>
        </w:rPr>
        <w:t>Geologic</w:t>
      </w:r>
    </w:p>
    <w:p w14:paraId="5DA3282C" w14:textId="59318D31" w:rsidR="001553F9" w:rsidRPr="00CD5346" w:rsidRDefault="001553F9" w:rsidP="0027530E">
      <w:pPr>
        <w:spacing w:line="360" w:lineRule="auto"/>
        <w:ind w:firstLine="284"/>
        <w:rPr>
          <w:rFonts w:cs="Arial"/>
          <w:sz w:val="24"/>
          <w:lang w:val="ro-RO"/>
        </w:rPr>
      </w:pPr>
      <w:r w:rsidRPr="00CD5346">
        <w:rPr>
          <w:rFonts w:cs="Arial"/>
          <w:sz w:val="24"/>
          <w:lang w:val="ro-RO"/>
        </w:rPr>
        <w:t>Structura geologică a raionului este prezentată de depozitele sarmaţiene. În văile râurilor apar la suprafaţă rocile calcaroase, deasupra cărora se află diferite straturi de argilă şi luturi argiloase uneori luturi nisipoase. Pe alocuri rocile argiloase conţin săruri solubile. Terasele şi părţile inferioare a unor versanţi sunt formate din luturi loessoide. În văi şi lunci s-au format straturile deluviale şi aluviale, conuri de dejecţie (Стратиграфия, 1964).</w:t>
      </w:r>
    </w:p>
    <w:p w14:paraId="5748FB9F" w14:textId="77777777" w:rsidR="001553F9" w:rsidRPr="00CD5346" w:rsidRDefault="001553F9" w:rsidP="0027530E">
      <w:pPr>
        <w:spacing w:line="360" w:lineRule="auto"/>
        <w:ind w:firstLine="284"/>
        <w:rPr>
          <w:rFonts w:cs="Arial"/>
          <w:sz w:val="24"/>
          <w:lang w:val="ro-RO"/>
        </w:rPr>
      </w:pPr>
      <w:r w:rsidRPr="00CD5346">
        <w:rPr>
          <w:rFonts w:cs="Arial"/>
          <w:sz w:val="24"/>
          <w:lang w:val="ro-RO"/>
        </w:rPr>
        <w:t>Stratul superior al apelor freatice pe alocuri este aproape de suprafaţă, ceea ce conduce la formarea solurilor cernoziomoide hidromorfe, a mocirlelor, izvoarelor de coastă. În valea râuleţului Căinari, stratul acvifer foarte abundent aprovizionează o serie de izvoare la baza versantului.</w:t>
      </w:r>
    </w:p>
    <w:p w14:paraId="2527C190" w14:textId="167F95A5" w:rsidR="0027530E" w:rsidRPr="00CD5346" w:rsidRDefault="001553F9" w:rsidP="0027530E">
      <w:pPr>
        <w:tabs>
          <w:tab w:val="num" w:pos="540"/>
          <w:tab w:val="num" w:pos="862"/>
          <w:tab w:val="num" w:pos="3544"/>
        </w:tabs>
        <w:spacing w:line="360" w:lineRule="auto"/>
        <w:ind w:firstLine="284"/>
        <w:rPr>
          <w:rFonts w:cs="Arial"/>
          <w:sz w:val="24"/>
          <w:lang w:val="ro-RO"/>
        </w:rPr>
      </w:pPr>
      <w:r w:rsidRPr="00CD5346">
        <w:rPr>
          <w:rFonts w:cs="Arial"/>
          <w:b/>
          <w:bCs/>
          <w:sz w:val="24"/>
          <w:lang w:val="ro-RO"/>
        </w:rPr>
        <w:t>Condiţiile climatice</w:t>
      </w:r>
    </w:p>
    <w:p w14:paraId="189867EC" w14:textId="0FA572CB" w:rsidR="001553F9" w:rsidRPr="00CD5346" w:rsidRDefault="0027530E" w:rsidP="0027530E">
      <w:pPr>
        <w:tabs>
          <w:tab w:val="num" w:pos="540"/>
          <w:tab w:val="num" w:pos="862"/>
          <w:tab w:val="num" w:pos="3544"/>
        </w:tabs>
        <w:spacing w:line="360" w:lineRule="auto"/>
        <w:ind w:firstLine="284"/>
        <w:rPr>
          <w:rFonts w:cs="Arial"/>
          <w:sz w:val="24"/>
          <w:lang w:val="ro-RO"/>
        </w:rPr>
      </w:pPr>
      <w:r w:rsidRPr="00CD5346">
        <w:rPr>
          <w:rFonts w:cs="Arial"/>
          <w:sz w:val="24"/>
          <w:lang w:val="ro-RO"/>
        </w:rPr>
        <w:t>C</w:t>
      </w:r>
      <w:r w:rsidR="001553F9" w:rsidRPr="00CD5346">
        <w:rPr>
          <w:rFonts w:cs="Arial"/>
          <w:sz w:val="24"/>
          <w:lang w:val="ro-RO"/>
        </w:rPr>
        <w:t xml:space="preserve">ondiţiile climatice a raionului pot fi caracterizate cu datele staţiunii hidrometeorologice Вălţi şi a posturilor Putineşti şi Floreşti. Temperatura medie anuală constituie 8,7 – 8,6°C, adică cu 1°C mai mare decât pe Podişul de Nord. Suma anuală a precipitaţiilor constituie 445 – 484 mm inclusiv 359 – 383 mm în perioada caldă (aprilie – noiembrie) şi doar 93 – 96 mm în perioada rece (decembrie – martie). Conform calculelor recente, (Degradarea solurilor, 2000), suma anuală a precipitaţiilor în or. Bălţi constituie 504,8 mm, ceea ce este cu 30 mm mai puţin ca la Chişinău (534,3 mm) şi doar cu 4 mm mai mult ca la Comrat (500,4 mm). Evaporaţia posibilă depăşeşte 700 mm (Дарадур, 2001). Durata perioadei de vegetaţie constituie 176 – 174 de zile, suma temperaturilor eficiente (&gt;10°) – 2890 – 2980°. Aşa dar </w:t>
      </w:r>
      <w:r w:rsidR="001553F9" w:rsidRPr="00CD5346">
        <w:rPr>
          <w:rFonts w:cs="Arial"/>
          <w:sz w:val="24"/>
          <w:lang w:val="ro-RO"/>
        </w:rPr>
        <w:lastRenderedPageBreak/>
        <w:t>condiţiile climatice a raionului sunt cele mai calde şi mai puţin umede din toată partea de nord a Moldovei.</w:t>
      </w:r>
    </w:p>
    <w:p w14:paraId="29D77997" w14:textId="77777777" w:rsidR="001553F9" w:rsidRPr="00CD5346" w:rsidRDefault="001553F9" w:rsidP="001553F9">
      <w:pPr>
        <w:tabs>
          <w:tab w:val="num" w:pos="2496"/>
        </w:tabs>
        <w:rPr>
          <w:rFonts w:cs="Arial"/>
          <w:sz w:val="24"/>
          <w:lang w:val="ro-RO"/>
        </w:rPr>
      </w:pPr>
    </w:p>
    <w:p w14:paraId="4A6059D1" w14:textId="77777777" w:rsidR="001553F9" w:rsidRPr="00CD5346" w:rsidRDefault="001553F9" w:rsidP="0027530E">
      <w:pPr>
        <w:rPr>
          <w:rFonts w:cs="Arial"/>
          <w:b/>
          <w:bCs/>
          <w:caps/>
          <w:sz w:val="24"/>
          <w:lang w:val="ro-RO"/>
        </w:rPr>
      </w:pPr>
      <w:r w:rsidRPr="00CD5346">
        <w:rPr>
          <w:rFonts w:cs="Arial"/>
          <w:b/>
          <w:bCs/>
          <w:caps/>
          <w:sz w:val="24"/>
          <w:lang w:val="ro-RO"/>
        </w:rPr>
        <w:t>Cercetarea terenului, stratificaţia, caracteristici fizico-mecanice</w:t>
      </w:r>
    </w:p>
    <w:p w14:paraId="6D627719" w14:textId="77777777" w:rsidR="001553F9" w:rsidRPr="00CD5346" w:rsidRDefault="001553F9" w:rsidP="001553F9">
      <w:pPr>
        <w:rPr>
          <w:rFonts w:cs="Arial"/>
          <w:b/>
          <w:bCs/>
          <w:caps/>
          <w:sz w:val="24"/>
          <w:lang w:val="ro-RO"/>
        </w:rPr>
      </w:pPr>
    </w:p>
    <w:p w14:paraId="757FE18E" w14:textId="77777777" w:rsidR="001553F9" w:rsidRPr="00CD5346" w:rsidRDefault="001553F9" w:rsidP="0027530E">
      <w:pPr>
        <w:tabs>
          <w:tab w:val="num" w:pos="540"/>
          <w:tab w:val="num" w:pos="862"/>
          <w:tab w:val="num" w:pos="3544"/>
        </w:tabs>
        <w:spacing w:line="360" w:lineRule="auto"/>
        <w:ind w:firstLine="284"/>
        <w:rPr>
          <w:rFonts w:cs="Arial"/>
          <w:sz w:val="24"/>
          <w:lang w:val="ro-RO"/>
        </w:rPr>
      </w:pPr>
      <w:r w:rsidRPr="00CD5346">
        <w:rPr>
          <w:rFonts w:cs="Arial"/>
          <w:sz w:val="24"/>
          <w:lang w:val="ro-RO"/>
        </w:rPr>
        <w:t xml:space="preserve">Având în vedere scopul pentru care se elaborează prezentul studiu geotehnic „G27, R7 – Chetrosu – Moara de Piatră – Cubolta, km 0,00 – 31,00 etapa I, sector km 27,00 – km 31,00”. Au fost efectuate foraje pe partea carosabilă, pe partea stângă şi dreapta a drumului, distanţa între punctele de investigare este de 500 şi 1000 m. La podeţe a fost efectuat câte un foraj tehnic (cu prelevare de probe). Respectiv pentru studiul geotehnic au fost executate 6 foraje (10-F32…10-F37 de 2,00 şi 3,00 m adâncime) coloanele geotehnice sunt prezentate în anexe. </w:t>
      </w:r>
    </w:p>
    <w:p w14:paraId="15CD5538" w14:textId="77777777" w:rsidR="001553F9" w:rsidRPr="00CD5346" w:rsidRDefault="001553F9" w:rsidP="0027530E">
      <w:pPr>
        <w:tabs>
          <w:tab w:val="num" w:pos="540"/>
          <w:tab w:val="num" w:pos="862"/>
          <w:tab w:val="num" w:pos="3544"/>
        </w:tabs>
        <w:spacing w:line="360" w:lineRule="auto"/>
        <w:ind w:firstLine="284"/>
        <w:rPr>
          <w:rFonts w:cs="Arial"/>
          <w:sz w:val="24"/>
          <w:lang w:val="ro-RO"/>
        </w:rPr>
      </w:pPr>
      <w:r w:rsidRPr="00CD5346">
        <w:rPr>
          <w:rFonts w:cs="Arial"/>
          <w:sz w:val="24"/>
          <w:lang w:val="ro-RO"/>
        </w:rPr>
        <w:t xml:space="preserve">Forajele au fost realizate folosind o foreză mecanică УГБ-50, recuperajul obţinut fiind de 100 %. </w:t>
      </w:r>
    </w:p>
    <w:p w14:paraId="37601D9F" w14:textId="77777777" w:rsidR="001553F9" w:rsidRPr="00CD5346" w:rsidRDefault="001553F9" w:rsidP="0027530E">
      <w:pPr>
        <w:tabs>
          <w:tab w:val="num" w:pos="540"/>
          <w:tab w:val="num" w:pos="862"/>
          <w:tab w:val="num" w:pos="3544"/>
        </w:tabs>
        <w:spacing w:line="360" w:lineRule="auto"/>
        <w:ind w:firstLine="284"/>
        <w:rPr>
          <w:rFonts w:cs="Arial"/>
          <w:sz w:val="24"/>
          <w:lang w:val="ro-RO"/>
        </w:rPr>
      </w:pPr>
      <w:r w:rsidRPr="00CD5346">
        <w:rPr>
          <w:rFonts w:cs="Arial"/>
          <w:sz w:val="24"/>
          <w:lang w:val="ro-RO"/>
        </w:rPr>
        <w:t xml:space="preserve">Din foraje au fost prelevate probe tulburate şi netulburate care au fost supuse testelor de laborator, astfel în foraje au fost identificate succesiunile stratigrafice prezentate în anexa 1. </w:t>
      </w:r>
    </w:p>
    <w:p w14:paraId="7AE23C24" w14:textId="77777777" w:rsidR="001553F9" w:rsidRPr="00CD5346" w:rsidRDefault="001553F9" w:rsidP="0027530E">
      <w:pPr>
        <w:tabs>
          <w:tab w:val="num" w:pos="540"/>
          <w:tab w:val="num" w:pos="862"/>
          <w:tab w:val="num" w:pos="3544"/>
        </w:tabs>
        <w:spacing w:line="360" w:lineRule="auto"/>
        <w:ind w:firstLine="284"/>
        <w:rPr>
          <w:rFonts w:cs="Arial"/>
          <w:sz w:val="24"/>
          <w:lang w:val="ro-RO"/>
        </w:rPr>
      </w:pPr>
      <w:r w:rsidRPr="00CD5346">
        <w:rPr>
          <w:rFonts w:cs="Arial"/>
          <w:sz w:val="24"/>
          <w:lang w:val="ro-RO"/>
        </w:rPr>
        <w:t>Detalii tehnice privind situaţia constructivului drumului, patul drumului, terenului de fundare la drum şi podeţele noi propuse şi existente, la podurile existente şi la debleele noi propuse şi existente. Din punct de vedere preliminar putem prezenta următoarele:</w:t>
      </w:r>
    </w:p>
    <w:p w14:paraId="6F950137" w14:textId="77777777" w:rsidR="001553F9" w:rsidRPr="00CD5346" w:rsidRDefault="001553F9" w:rsidP="0027530E">
      <w:pPr>
        <w:tabs>
          <w:tab w:val="num" w:pos="540"/>
          <w:tab w:val="num" w:pos="862"/>
          <w:tab w:val="num" w:pos="3544"/>
        </w:tabs>
        <w:spacing w:line="360" w:lineRule="auto"/>
        <w:ind w:firstLine="284"/>
        <w:rPr>
          <w:rFonts w:cs="Arial"/>
          <w:sz w:val="24"/>
          <w:lang w:val="ro-RO"/>
        </w:rPr>
      </w:pPr>
      <w:r w:rsidRPr="00CD5346">
        <w:rPr>
          <w:rFonts w:cs="Arial"/>
          <w:sz w:val="24"/>
          <w:lang w:val="ro-RO"/>
        </w:rPr>
        <w:t xml:space="preserve">Conform punctelor de investigare, porţiunea de drum existentă este formată dintr-un constructiv cu grosimea maximă de 37 cm şi grosimea minimă de 10 cm, respectiv media constituie 23 cm. </w:t>
      </w:r>
    </w:p>
    <w:p w14:paraId="7213F5ED" w14:textId="77777777" w:rsidR="001553F9" w:rsidRPr="00CD5346" w:rsidRDefault="001553F9" w:rsidP="0027530E">
      <w:pPr>
        <w:tabs>
          <w:tab w:val="num" w:pos="540"/>
          <w:tab w:val="num" w:pos="862"/>
          <w:tab w:val="num" w:pos="3544"/>
        </w:tabs>
        <w:spacing w:line="360" w:lineRule="auto"/>
        <w:ind w:firstLine="284"/>
        <w:rPr>
          <w:rFonts w:cs="Arial"/>
          <w:sz w:val="24"/>
          <w:lang w:val="ro-RO"/>
        </w:rPr>
      </w:pPr>
      <w:r w:rsidRPr="00CD5346">
        <w:rPr>
          <w:rFonts w:cs="Arial"/>
          <w:sz w:val="24"/>
          <w:lang w:val="ro-RO"/>
        </w:rPr>
        <w:t xml:space="preserve">Terenul de fundare este constituit din argilă, brună-negricioasă, brună, cu indicele de lichiditate ”tare”. </w:t>
      </w:r>
    </w:p>
    <w:p w14:paraId="43A0FD8D" w14:textId="30AAE902" w:rsidR="001553F9" w:rsidRPr="00CD5346" w:rsidRDefault="001553F9" w:rsidP="0027530E">
      <w:pPr>
        <w:tabs>
          <w:tab w:val="num" w:pos="540"/>
          <w:tab w:val="num" w:pos="862"/>
          <w:tab w:val="num" w:pos="3544"/>
        </w:tabs>
        <w:spacing w:line="360" w:lineRule="auto"/>
        <w:ind w:firstLine="284"/>
        <w:rPr>
          <w:rFonts w:cs="Arial"/>
          <w:sz w:val="24"/>
          <w:lang w:val="ro-RO"/>
        </w:rPr>
      </w:pPr>
      <w:r w:rsidRPr="00CD5346">
        <w:rPr>
          <w:rFonts w:cs="Arial"/>
          <w:sz w:val="24"/>
          <w:lang w:val="ro-RO"/>
        </w:rPr>
        <w:t xml:space="preserve">   În mare parte a forajelor executate la podeţele existente la adâncimea de 1.00 metru de la cota inferioară a podeţelor, au fost deschise straturi cu indicele de lichiditate plastic consistente spre moi. Respectiv conform observaţiilor de teren, structura litologică a terenului, descrierea morfologică a pământurilor denotă faptul că realizarea fundaţiilor pentru poteţe va fi necesară lucrări de îmbunătăţire a capacităţii portante a terenului de fundare. </w:t>
      </w:r>
    </w:p>
    <w:p w14:paraId="37FBCC72" w14:textId="77777777" w:rsidR="001553F9" w:rsidRPr="00CD5346" w:rsidRDefault="001553F9" w:rsidP="001553F9">
      <w:pPr>
        <w:ind w:left="720"/>
        <w:rPr>
          <w:rFonts w:cs="Arial"/>
          <w:sz w:val="24"/>
          <w:lang w:val="ro-RO"/>
        </w:rPr>
      </w:pPr>
    </w:p>
    <w:p w14:paraId="51DF0C27" w14:textId="77777777" w:rsidR="001553F9" w:rsidRPr="00CD5346" w:rsidRDefault="001553F9" w:rsidP="0027530E">
      <w:pPr>
        <w:tabs>
          <w:tab w:val="num" w:pos="540"/>
          <w:tab w:val="num" w:pos="862"/>
          <w:tab w:val="num" w:pos="3544"/>
        </w:tabs>
        <w:spacing w:line="360" w:lineRule="auto"/>
        <w:ind w:firstLine="284"/>
        <w:rPr>
          <w:rFonts w:cs="Arial"/>
          <w:b/>
          <w:bCs/>
          <w:sz w:val="24"/>
          <w:lang w:val="ro-RO"/>
        </w:rPr>
      </w:pPr>
      <w:r w:rsidRPr="00CD5346">
        <w:rPr>
          <w:rFonts w:cs="Arial"/>
          <w:b/>
          <w:bCs/>
          <w:sz w:val="24"/>
          <w:lang w:val="ro-RO"/>
        </w:rPr>
        <w:t>APA SUBTERANĂ</w:t>
      </w:r>
    </w:p>
    <w:p w14:paraId="1F0F5699" w14:textId="77777777" w:rsidR="001553F9" w:rsidRPr="00CD5346" w:rsidRDefault="001553F9" w:rsidP="0027530E">
      <w:pPr>
        <w:tabs>
          <w:tab w:val="num" w:pos="540"/>
          <w:tab w:val="num" w:pos="862"/>
          <w:tab w:val="num" w:pos="3544"/>
        </w:tabs>
        <w:spacing w:line="360" w:lineRule="auto"/>
        <w:ind w:firstLine="284"/>
        <w:rPr>
          <w:rFonts w:cs="Arial"/>
          <w:sz w:val="24"/>
          <w:lang w:val="ro-RO"/>
        </w:rPr>
      </w:pPr>
      <w:r w:rsidRPr="00CD5346">
        <w:rPr>
          <w:rFonts w:cs="Arial"/>
          <w:sz w:val="24"/>
          <w:lang w:val="ro-RO"/>
        </w:rPr>
        <w:t xml:space="preserve">Nivelul superior al apei subterane a fost deschis doar în forajul 10-F15, la adâncimea de 10,20 m. </w:t>
      </w:r>
    </w:p>
    <w:p w14:paraId="25209E11" w14:textId="77777777" w:rsidR="001553F9" w:rsidRPr="00CD5346" w:rsidRDefault="001553F9" w:rsidP="0027530E">
      <w:pPr>
        <w:tabs>
          <w:tab w:val="num" w:pos="540"/>
          <w:tab w:val="num" w:pos="862"/>
          <w:tab w:val="num" w:pos="3544"/>
        </w:tabs>
        <w:spacing w:line="360" w:lineRule="auto"/>
        <w:ind w:firstLine="284"/>
        <w:rPr>
          <w:rFonts w:cs="Arial"/>
          <w:sz w:val="24"/>
          <w:lang w:val="ro-RO"/>
        </w:rPr>
      </w:pPr>
      <w:r w:rsidRPr="00CD5346">
        <w:rPr>
          <w:rFonts w:cs="Arial"/>
          <w:sz w:val="24"/>
          <w:lang w:val="ro-RO"/>
        </w:rPr>
        <w:t>Atragem însă atenţia că, în timpul săpăturilor, ar putea fi interceptate mai multe strate cu o permeabilitate mai ridicată, care poate găzdui lentile de apă suprafreatică; existenţa acestei ape subterane este condiţionată de nivelul precipitaţiilor, sistematizarea zonei şi de existenţa, forma şi căderea stratelor permeabile.</w:t>
      </w:r>
    </w:p>
    <w:p w14:paraId="50CA43A6" w14:textId="77777777" w:rsidR="001553F9" w:rsidRPr="00CD5346" w:rsidRDefault="001553F9" w:rsidP="0027530E">
      <w:pPr>
        <w:tabs>
          <w:tab w:val="num" w:pos="540"/>
          <w:tab w:val="num" w:pos="720"/>
          <w:tab w:val="num" w:pos="862"/>
          <w:tab w:val="num" w:pos="3544"/>
        </w:tabs>
        <w:spacing w:line="360" w:lineRule="auto"/>
        <w:ind w:firstLine="284"/>
        <w:rPr>
          <w:rFonts w:cs="Arial"/>
          <w:sz w:val="24"/>
          <w:lang w:val="ro-RO"/>
        </w:rPr>
      </w:pPr>
      <w:r w:rsidRPr="00CD5346">
        <w:rPr>
          <w:rFonts w:cs="Arial"/>
          <w:sz w:val="24"/>
          <w:lang w:val="ro-RO"/>
        </w:rPr>
        <w:lastRenderedPageBreak/>
        <w:t xml:space="preserve">Nivelul hidrostatic maxim absolut poate fi indicat doar în urma unor studii hidrogeologice complexe, realizate pe baza observaţiilor asupra fluctuaţiilor nivelului apei subterane, de-a lungul unei perioade îndelungate de timp. </w:t>
      </w:r>
    </w:p>
    <w:p w14:paraId="7A921B55" w14:textId="77777777" w:rsidR="001553F9" w:rsidRPr="00CD5346" w:rsidRDefault="001553F9" w:rsidP="001553F9">
      <w:pPr>
        <w:pStyle w:val="a9"/>
        <w:tabs>
          <w:tab w:val="num" w:pos="1260"/>
        </w:tabs>
        <w:rPr>
          <w:rFonts w:cs="Arial"/>
          <w:sz w:val="24"/>
          <w:lang w:val="ro-RO"/>
        </w:rPr>
      </w:pPr>
    </w:p>
    <w:p w14:paraId="022F9535" w14:textId="4B9866C1" w:rsidR="001553F9" w:rsidRPr="00CD5346" w:rsidRDefault="001553F9" w:rsidP="0027530E">
      <w:pPr>
        <w:tabs>
          <w:tab w:val="num" w:pos="540"/>
          <w:tab w:val="num" w:pos="720"/>
          <w:tab w:val="num" w:pos="862"/>
          <w:tab w:val="num" w:pos="3544"/>
        </w:tabs>
        <w:spacing w:line="360" w:lineRule="auto"/>
        <w:ind w:firstLine="284"/>
        <w:rPr>
          <w:rFonts w:cs="Arial"/>
          <w:b/>
          <w:bCs/>
          <w:sz w:val="24"/>
          <w:lang w:val="ro-RO"/>
        </w:rPr>
      </w:pPr>
      <w:r w:rsidRPr="00CD5346">
        <w:rPr>
          <w:rFonts w:cs="Arial"/>
          <w:b/>
          <w:bCs/>
          <w:sz w:val="24"/>
          <w:lang w:val="ro-RO"/>
        </w:rPr>
        <w:t>Concluzii şi recomandaţii</w:t>
      </w:r>
    </w:p>
    <w:p w14:paraId="07996EE0" w14:textId="4204A901" w:rsidR="001553F9" w:rsidRPr="00CD5346" w:rsidRDefault="001553F9" w:rsidP="0027530E">
      <w:pPr>
        <w:tabs>
          <w:tab w:val="num" w:pos="540"/>
          <w:tab w:val="num" w:pos="720"/>
          <w:tab w:val="num" w:pos="862"/>
          <w:tab w:val="num" w:pos="3544"/>
        </w:tabs>
        <w:spacing w:line="360" w:lineRule="auto"/>
        <w:ind w:firstLine="284"/>
        <w:rPr>
          <w:rFonts w:cs="Arial"/>
          <w:sz w:val="24"/>
          <w:lang w:val="ro-RO"/>
        </w:rPr>
      </w:pPr>
      <w:r w:rsidRPr="00CD5346">
        <w:rPr>
          <w:rFonts w:cs="Arial"/>
          <w:sz w:val="24"/>
          <w:lang w:val="ro-RO"/>
        </w:rPr>
        <w:t xml:space="preserve">Studiu geotehnic a fost întocmint în conformitate cu cerinţele următoarelor normative: SNIP1.02.07-87, NCM D.02.01:2015, GOST 5180-84 şi SM GOST 25100:2014 (înlocuit cu SM EN ISO 14688-1:2018). </w:t>
      </w:r>
    </w:p>
    <w:p w14:paraId="29F800E7" w14:textId="47D454B8" w:rsidR="001553F9" w:rsidRPr="00CD5346" w:rsidRDefault="001553F9" w:rsidP="0027530E">
      <w:pPr>
        <w:tabs>
          <w:tab w:val="num" w:pos="540"/>
          <w:tab w:val="num" w:pos="720"/>
          <w:tab w:val="num" w:pos="862"/>
          <w:tab w:val="num" w:pos="3544"/>
        </w:tabs>
        <w:spacing w:line="360" w:lineRule="auto"/>
        <w:ind w:firstLine="284"/>
        <w:rPr>
          <w:rFonts w:cs="Arial"/>
          <w:sz w:val="24"/>
          <w:lang w:val="ro-RO"/>
        </w:rPr>
      </w:pPr>
      <w:r w:rsidRPr="00CD5346">
        <w:rPr>
          <w:rFonts w:cs="Arial"/>
          <w:sz w:val="24"/>
          <w:lang w:val="ro-RO"/>
        </w:rPr>
        <w:t>Amplasamentul studiat este situat în zona climaterică 3, tipul terenului în funcţie de caracterul şi gradul de umiditate 1 şi 2.</w:t>
      </w:r>
    </w:p>
    <w:p w14:paraId="0F4387C3" w14:textId="37C2EA04" w:rsidR="001553F9" w:rsidRPr="00CD5346" w:rsidRDefault="001553F9" w:rsidP="0027530E">
      <w:pPr>
        <w:tabs>
          <w:tab w:val="num" w:pos="540"/>
          <w:tab w:val="num" w:pos="720"/>
          <w:tab w:val="num" w:pos="862"/>
          <w:tab w:val="num" w:pos="3544"/>
        </w:tabs>
        <w:spacing w:line="360" w:lineRule="auto"/>
        <w:ind w:firstLine="284"/>
        <w:rPr>
          <w:rFonts w:cs="Arial"/>
          <w:sz w:val="24"/>
          <w:lang w:val="ro-RO"/>
        </w:rPr>
      </w:pPr>
      <w:r w:rsidRPr="00CD5346">
        <w:rPr>
          <w:rFonts w:cs="Arial"/>
          <w:sz w:val="24"/>
          <w:lang w:val="ro-RO"/>
        </w:rPr>
        <w:t>Suprafaţa terenului din perimetrul construcţiei propuse, nu este afectat de procese geotehnice care să-i pericliteze stabilitatea.</w:t>
      </w:r>
    </w:p>
    <w:p w14:paraId="2CBBEC87" w14:textId="77777777" w:rsidR="001553F9" w:rsidRPr="00CD5346" w:rsidRDefault="001553F9" w:rsidP="0027530E">
      <w:pPr>
        <w:tabs>
          <w:tab w:val="num" w:pos="540"/>
          <w:tab w:val="num" w:pos="720"/>
          <w:tab w:val="num" w:pos="862"/>
          <w:tab w:val="num" w:pos="3544"/>
        </w:tabs>
        <w:spacing w:line="360" w:lineRule="auto"/>
        <w:ind w:firstLine="284"/>
        <w:rPr>
          <w:rFonts w:cs="Arial"/>
          <w:sz w:val="24"/>
          <w:lang w:val="ro-RO"/>
        </w:rPr>
      </w:pPr>
      <w:r w:rsidRPr="00CD5346">
        <w:rPr>
          <w:rFonts w:cs="Arial"/>
          <w:sz w:val="24"/>
          <w:lang w:val="ro-RO"/>
        </w:rPr>
        <w:t>Confrom datelor geotehnice obtinute, sintetizăm următoarele:</w:t>
      </w:r>
    </w:p>
    <w:p w14:paraId="2BBB0D94" w14:textId="77777777" w:rsidR="0027530E" w:rsidRPr="00CD5346" w:rsidRDefault="0027530E" w:rsidP="001553F9">
      <w:pPr>
        <w:ind w:left="720"/>
        <w:rPr>
          <w:rFonts w:cs="Arial"/>
          <w:sz w:val="24"/>
          <w:lang w:val="ro-RO"/>
        </w:rPr>
      </w:pPr>
    </w:p>
    <w:p w14:paraId="4DD3F837" w14:textId="6D534437" w:rsidR="001553F9" w:rsidRPr="00CD5346" w:rsidRDefault="001553F9" w:rsidP="001553F9">
      <w:pPr>
        <w:ind w:left="720"/>
        <w:rPr>
          <w:rFonts w:cs="Arial"/>
          <w:sz w:val="24"/>
          <w:lang w:val="ro-RO"/>
        </w:rPr>
      </w:pPr>
      <w:r w:rsidRPr="00CD5346">
        <w:rPr>
          <w:rFonts w:cs="Arial"/>
          <w:sz w:val="24"/>
          <w:lang w:val="ro-RO"/>
        </w:rPr>
        <w:t>Tab.1</w:t>
      </w:r>
    </w:p>
    <w:tbl>
      <w:tblPr>
        <w:tblW w:w="980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74"/>
        <w:gridCol w:w="1222"/>
        <w:gridCol w:w="982"/>
        <w:gridCol w:w="1653"/>
        <w:gridCol w:w="5269"/>
      </w:tblGrid>
      <w:tr w:rsidR="001553F9" w:rsidRPr="00CD5346" w14:paraId="1B562AD8" w14:textId="77777777" w:rsidTr="00297F83">
        <w:trPr>
          <w:trHeight w:val="775"/>
          <w:tblHeader/>
          <w:jc w:val="center"/>
        </w:trPr>
        <w:tc>
          <w:tcPr>
            <w:tcW w:w="674" w:type="dxa"/>
            <w:shd w:val="clear" w:color="auto" w:fill="D9D9D9"/>
            <w:vAlign w:val="center"/>
          </w:tcPr>
          <w:p w14:paraId="57E63AFC" w14:textId="77777777" w:rsidR="001553F9" w:rsidRPr="00CD5346" w:rsidRDefault="001553F9" w:rsidP="00297F83">
            <w:pPr>
              <w:jc w:val="center"/>
              <w:rPr>
                <w:rFonts w:cs="Arial"/>
                <w:sz w:val="24"/>
                <w:lang w:val="ro-RO"/>
              </w:rPr>
            </w:pPr>
            <w:r w:rsidRPr="00CD5346">
              <w:rPr>
                <w:rFonts w:cs="Arial"/>
                <w:b/>
                <w:sz w:val="24"/>
                <w:lang w:val="ro-RO"/>
              </w:rPr>
              <w:t>Nr. ord</w:t>
            </w:r>
          </w:p>
        </w:tc>
        <w:tc>
          <w:tcPr>
            <w:tcW w:w="1222" w:type="dxa"/>
            <w:shd w:val="clear" w:color="auto" w:fill="D9D9D9"/>
            <w:vAlign w:val="center"/>
          </w:tcPr>
          <w:p w14:paraId="3671A9B1" w14:textId="77777777" w:rsidR="001553F9" w:rsidRPr="00CD5346" w:rsidRDefault="001553F9" w:rsidP="00297F83">
            <w:pPr>
              <w:jc w:val="center"/>
              <w:rPr>
                <w:rFonts w:cs="Arial"/>
                <w:sz w:val="24"/>
                <w:lang w:val="ro-RO"/>
              </w:rPr>
            </w:pPr>
            <w:r w:rsidRPr="00CD5346">
              <w:rPr>
                <w:rFonts w:cs="Arial"/>
                <w:b/>
                <w:sz w:val="24"/>
                <w:lang w:val="ro-RO"/>
              </w:rPr>
              <w:t>Amplasarea (pc nou + dreapta/stânga )</w:t>
            </w:r>
          </w:p>
        </w:tc>
        <w:tc>
          <w:tcPr>
            <w:tcW w:w="982" w:type="dxa"/>
            <w:shd w:val="clear" w:color="auto" w:fill="D9D9D9"/>
            <w:vAlign w:val="center"/>
          </w:tcPr>
          <w:p w14:paraId="4187C477" w14:textId="77777777" w:rsidR="001553F9" w:rsidRPr="00CD5346" w:rsidRDefault="001553F9" w:rsidP="00297F83">
            <w:pPr>
              <w:rPr>
                <w:rFonts w:cs="Arial"/>
                <w:b/>
                <w:sz w:val="24"/>
                <w:lang w:val="ro-RO"/>
              </w:rPr>
            </w:pPr>
            <w:r w:rsidRPr="00CD5346">
              <w:rPr>
                <w:rFonts w:cs="Arial"/>
                <w:b/>
                <w:sz w:val="24"/>
                <w:lang w:val="ro-RO"/>
              </w:rPr>
              <w:t>Foraj</w:t>
            </w:r>
          </w:p>
          <w:p w14:paraId="1088E8EB" w14:textId="77777777" w:rsidR="001553F9" w:rsidRPr="00CD5346" w:rsidRDefault="001553F9" w:rsidP="00297F83">
            <w:pPr>
              <w:rPr>
                <w:rFonts w:cs="Arial"/>
                <w:sz w:val="24"/>
                <w:lang w:val="ro-RO"/>
              </w:rPr>
            </w:pPr>
          </w:p>
        </w:tc>
        <w:tc>
          <w:tcPr>
            <w:tcW w:w="1653" w:type="dxa"/>
            <w:shd w:val="clear" w:color="auto" w:fill="D9D9D9"/>
            <w:vAlign w:val="center"/>
          </w:tcPr>
          <w:p w14:paraId="6F5C311F" w14:textId="77777777" w:rsidR="001553F9" w:rsidRPr="00CD5346" w:rsidRDefault="001553F9" w:rsidP="00297F83">
            <w:pPr>
              <w:rPr>
                <w:rFonts w:cs="Arial"/>
                <w:b/>
                <w:sz w:val="24"/>
                <w:lang w:val="ro-RO"/>
              </w:rPr>
            </w:pPr>
            <w:r w:rsidRPr="00CD5346">
              <w:rPr>
                <w:rFonts w:cs="Arial"/>
                <w:b/>
                <w:sz w:val="24"/>
                <w:lang w:val="ro-RO"/>
              </w:rPr>
              <w:t>Tipul terenului de fundare</w:t>
            </w:r>
          </w:p>
        </w:tc>
        <w:tc>
          <w:tcPr>
            <w:tcW w:w="5269" w:type="dxa"/>
            <w:shd w:val="clear" w:color="auto" w:fill="D9D9D9"/>
            <w:vAlign w:val="center"/>
          </w:tcPr>
          <w:p w14:paraId="3ED5637B" w14:textId="77777777" w:rsidR="001553F9" w:rsidRPr="00CD5346" w:rsidRDefault="001553F9" w:rsidP="00297F83">
            <w:pPr>
              <w:rPr>
                <w:rFonts w:cs="Arial"/>
                <w:b/>
                <w:sz w:val="24"/>
                <w:lang w:val="ro-RO"/>
              </w:rPr>
            </w:pPr>
            <w:r w:rsidRPr="00CD5346">
              <w:rPr>
                <w:rFonts w:cs="Arial"/>
                <w:b/>
                <w:sz w:val="24"/>
                <w:lang w:val="ro-RO"/>
              </w:rPr>
              <w:t xml:space="preserve">Concluzii </w:t>
            </w:r>
          </w:p>
        </w:tc>
      </w:tr>
      <w:tr w:rsidR="001553F9" w:rsidRPr="00CD5346" w14:paraId="011AF1B5" w14:textId="77777777" w:rsidTr="00297F83">
        <w:trPr>
          <w:trHeight w:val="268"/>
          <w:jc w:val="center"/>
        </w:trPr>
        <w:tc>
          <w:tcPr>
            <w:tcW w:w="674" w:type="dxa"/>
            <w:vAlign w:val="center"/>
          </w:tcPr>
          <w:p w14:paraId="53B66D0B" w14:textId="77777777" w:rsidR="001553F9" w:rsidRPr="00CD5346" w:rsidRDefault="001553F9" w:rsidP="00297F83">
            <w:pPr>
              <w:jc w:val="center"/>
              <w:rPr>
                <w:rFonts w:cs="Arial"/>
                <w:sz w:val="24"/>
                <w:lang w:val="ro-RO"/>
              </w:rPr>
            </w:pPr>
            <w:r w:rsidRPr="00CD5346">
              <w:rPr>
                <w:rFonts w:cs="Arial"/>
                <w:sz w:val="24"/>
                <w:lang w:val="ro-RO"/>
              </w:rPr>
              <w:t>1</w:t>
            </w:r>
          </w:p>
        </w:tc>
        <w:tc>
          <w:tcPr>
            <w:tcW w:w="1222" w:type="dxa"/>
            <w:vAlign w:val="center"/>
          </w:tcPr>
          <w:p w14:paraId="18823144" w14:textId="77777777" w:rsidR="001553F9" w:rsidRPr="00CD5346" w:rsidRDefault="001553F9" w:rsidP="00297F83">
            <w:pPr>
              <w:jc w:val="center"/>
              <w:rPr>
                <w:rFonts w:cs="Arial"/>
                <w:sz w:val="24"/>
                <w:lang w:val="ro-RO"/>
              </w:rPr>
            </w:pPr>
            <w:r w:rsidRPr="00CD5346">
              <w:rPr>
                <w:rFonts w:cs="Arial"/>
                <w:sz w:val="24"/>
                <w:lang w:val="ro-RO"/>
              </w:rPr>
              <w:t>2</w:t>
            </w:r>
          </w:p>
        </w:tc>
        <w:tc>
          <w:tcPr>
            <w:tcW w:w="982" w:type="dxa"/>
            <w:vAlign w:val="center"/>
          </w:tcPr>
          <w:p w14:paraId="55A8B141" w14:textId="77777777" w:rsidR="001553F9" w:rsidRPr="00CD5346" w:rsidRDefault="001553F9" w:rsidP="00297F83">
            <w:pPr>
              <w:jc w:val="center"/>
              <w:rPr>
                <w:rFonts w:cs="Arial"/>
                <w:sz w:val="24"/>
                <w:lang w:val="ro-RO"/>
              </w:rPr>
            </w:pPr>
            <w:r w:rsidRPr="00CD5346">
              <w:rPr>
                <w:rFonts w:cs="Arial"/>
                <w:sz w:val="24"/>
                <w:lang w:val="ro-RO"/>
              </w:rPr>
              <w:t>3</w:t>
            </w:r>
          </w:p>
        </w:tc>
        <w:tc>
          <w:tcPr>
            <w:tcW w:w="1653" w:type="dxa"/>
            <w:vAlign w:val="center"/>
          </w:tcPr>
          <w:p w14:paraId="43A4E341" w14:textId="77777777" w:rsidR="001553F9" w:rsidRPr="00CD5346" w:rsidRDefault="001553F9" w:rsidP="00297F83">
            <w:pPr>
              <w:jc w:val="center"/>
              <w:rPr>
                <w:rFonts w:cs="Arial"/>
                <w:sz w:val="24"/>
                <w:lang w:val="ro-RO"/>
              </w:rPr>
            </w:pPr>
            <w:r w:rsidRPr="00CD5346">
              <w:rPr>
                <w:rFonts w:cs="Arial"/>
                <w:sz w:val="24"/>
                <w:lang w:val="ro-RO"/>
              </w:rPr>
              <w:t>4</w:t>
            </w:r>
          </w:p>
        </w:tc>
        <w:tc>
          <w:tcPr>
            <w:tcW w:w="5269" w:type="dxa"/>
            <w:vAlign w:val="center"/>
          </w:tcPr>
          <w:p w14:paraId="27AF09E2" w14:textId="77777777" w:rsidR="001553F9" w:rsidRPr="00CD5346" w:rsidRDefault="001553F9" w:rsidP="00297F83">
            <w:pPr>
              <w:jc w:val="center"/>
              <w:rPr>
                <w:rFonts w:cs="Arial"/>
                <w:sz w:val="24"/>
                <w:lang w:val="ro-RO"/>
              </w:rPr>
            </w:pPr>
            <w:r w:rsidRPr="00CD5346">
              <w:rPr>
                <w:rFonts w:cs="Arial"/>
                <w:sz w:val="24"/>
                <w:lang w:val="ro-RO"/>
              </w:rPr>
              <w:t>5</w:t>
            </w:r>
          </w:p>
        </w:tc>
      </w:tr>
      <w:tr w:rsidR="001553F9" w:rsidRPr="00CD5346" w14:paraId="2D40AE24" w14:textId="77777777" w:rsidTr="00297F83">
        <w:trPr>
          <w:trHeight w:val="268"/>
          <w:jc w:val="center"/>
        </w:trPr>
        <w:tc>
          <w:tcPr>
            <w:tcW w:w="674" w:type="dxa"/>
          </w:tcPr>
          <w:p w14:paraId="01B74EA0" w14:textId="77777777" w:rsidR="001553F9" w:rsidRPr="00CD5346" w:rsidRDefault="001553F9" w:rsidP="00297F83">
            <w:pPr>
              <w:jc w:val="center"/>
              <w:rPr>
                <w:rFonts w:cs="Arial"/>
                <w:sz w:val="24"/>
                <w:lang w:val="ro-RO"/>
              </w:rPr>
            </w:pPr>
            <w:r w:rsidRPr="00CD5346">
              <w:rPr>
                <w:rFonts w:cs="Arial"/>
                <w:sz w:val="24"/>
                <w:lang w:val="ro-RO"/>
              </w:rPr>
              <w:t>1</w:t>
            </w:r>
          </w:p>
        </w:tc>
        <w:tc>
          <w:tcPr>
            <w:tcW w:w="1222" w:type="dxa"/>
            <w:vAlign w:val="center"/>
          </w:tcPr>
          <w:p w14:paraId="7050077F" w14:textId="77777777" w:rsidR="001553F9" w:rsidRPr="00CD5346" w:rsidRDefault="001553F9" w:rsidP="00297F83">
            <w:pPr>
              <w:rPr>
                <w:rFonts w:cs="Arial"/>
                <w:sz w:val="24"/>
                <w:lang w:val="ro-RO"/>
              </w:rPr>
            </w:pPr>
            <w:r w:rsidRPr="00CD5346">
              <w:rPr>
                <w:rFonts w:cs="Arial"/>
                <w:sz w:val="24"/>
                <w:lang w:val="ro-RO"/>
              </w:rPr>
              <w:t>26+500</w:t>
            </w:r>
          </w:p>
        </w:tc>
        <w:tc>
          <w:tcPr>
            <w:tcW w:w="982" w:type="dxa"/>
            <w:vAlign w:val="center"/>
          </w:tcPr>
          <w:p w14:paraId="493C8164" w14:textId="77777777" w:rsidR="001553F9" w:rsidRPr="00CD5346" w:rsidRDefault="001553F9" w:rsidP="00297F83">
            <w:pPr>
              <w:rPr>
                <w:rFonts w:cs="Arial"/>
                <w:sz w:val="24"/>
                <w:lang w:val="ro-RO"/>
              </w:rPr>
            </w:pPr>
            <w:r w:rsidRPr="00CD5346">
              <w:rPr>
                <w:rFonts w:cs="Arial"/>
                <w:sz w:val="24"/>
                <w:lang w:val="ro-RO"/>
              </w:rPr>
              <w:t>10-F32</w:t>
            </w:r>
          </w:p>
        </w:tc>
        <w:tc>
          <w:tcPr>
            <w:tcW w:w="1653" w:type="dxa"/>
            <w:vAlign w:val="center"/>
          </w:tcPr>
          <w:p w14:paraId="313CBA5D" w14:textId="77777777" w:rsidR="001553F9" w:rsidRPr="00CD5346" w:rsidRDefault="001553F9" w:rsidP="00297F83">
            <w:pPr>
              <w:rPr>
                <w:rFonts w:cs="Arial"/>
                <w:bCs/>
                <w:sz w:val="24"/>
                <w:lang w:val="ro-RO"/>
              </w:rPr>
            </w:pPr>
            <w:r w:rsidRPr="00CD5346">
              <w:rPr>
                <w:rFonts w:cs="Arial"/>
                <w:bCs/>
                <w:sz w:val="24"/>
                <w:lang w:val="ro-RO"/>
              </w:rPr>
              <w:t>Argilă, tare</w:t>
            </w:r>
          </w:p>
        </w:tc>
        <w:tc>
          <w:tcPr>
            <w:tcW w:w="5269" w:type="dxa"/>
            <w:vAlign w:val="center"/>
          </w:tcPr>
          <w:p w14:paraId="01C63DE2" w14:textId="77777777" w:rsidR="001553F9" w:rsidRPr="00CD5346" w:rsidRDefault="001553F9" w:rsidP="00297F83">
            <w:pPr>
              <w:rPr>
                <w:rFonts w:cs="Arial"/>
                <w:bCs/>
                <w:sz w:val="24"/>
                <w:lang w:val="ro-RO"/>
              </w:rPr>
            </w:pPr>
            <w:r w:rsidRPr="00CD5346">
              <w:rPr>
                <w:rFonts w:cs="Arial"/>
                <w:bCs/>
                <w:sz w:val="24"/>
                <w:lang w:val="ro-RO"/>
              </w:rPr>
              <w:t>Compactat, bun ca teren de fundare</w:t>
            </w:r>
          </w:p>
        </w:tc>
      </w:tr>
      <w:tr w:rsidR="001553F9" w:rsidRPr="00CD5346" w14:paraId="310F2D57" w14:textId="77777777" w:rsidTr="00297F83">
        <w:trPr>
          <w:trHeight w:val="268"/>
          <w:jc w:val="center"/>
        </w:trPr>
        <w:tc>
          <w:tcPr>
            <w:tcW w:w="674" w:type="dxa"/>
          </w:tcPr>
          <w:p w14:paraId="256566E9" w14:textId="77777777" w:rsidR="001553F9" w:rsidRPr="00CD5346" w:rsidRDefault="001553F9" w:rsidP="00297F83">
            <w:pPr>
              <w:jc w:val="center"/>
              <w:rPr>
                <w:rFonts w:cs="Arial"/>
                <w:sz w:val="24"/>
                <w:lang w:val="ro-RO"/>
              </w:rPr>
            </w:pPr>
            <w:r w:rsidRPr="00CD5346">
              <w:rPr>
                <w:rFonts w:cs="Arial"/>
                <w:sz w:val="24"/>
                <w:lang w:val="ro-RO"/>
              </w:rPr>
              <w:t>2</w:t>
            </w:r>
          </w:p>
        </w:tc>
        <w:tc>
          <w:tcPr>
            <w:tcW w:w="1222" w:type="dxa"/>
            <w:vAlign w:val="center"/>
          </w:tcPr>
          <w:p w14:paraId="3E29BC3B" w14:textId="77777777" w:rsidR="001553F9" w:rsidRPr="00CD5346" w:rsidRDefault="001553F9" w:rsidP="00297F83">
            <w:pPr>
              <w:rPr>
                <w:rFonts w:cs="Arial"/>
                <w:sz w:val="24"/>
                <w:lang w:val="ro-RO"/>
              </w:rPr>
            </w:pPr>
            <w:r w:rsidRPr="00CD5346">
              <w:rPr>
                <w:rFonts w:cs="Arial"/>
                <w:sz w:val="24"/>
                <w:lang w:val="ro-RO"/>
              </w:rPr>
              <w:t>27+132</w:t>
            </w:r>
          </w:p>
        </w:tc>
        <w:tc>
          <w:tcPr>
            <w:tcW w:w="982" w:type="dxa"/>
            <w:vAlign w:val="center"/>
          </w:tcPr>
          <w:p w14:paraId="6226F720" w14:textId="77777777" w:rsidR="001553F9" w:rsidRPr="00CD5346" w:rsidRDefault="001553F9" w:rsidP="00297F83">
            <w:pPr>
              <w:rPr>
                <w:rFonts w:cs="Arial"/>
                <w:sz w:val="24"/>
                <w:lang w:val="ro-RO"/>
              </w:rPr>
            </w:pPr>
            <w:r w:rsidRPr="00CD5346">
              <w:rPr>
                <w:rFonts w:cs="Arial"/>
                <w:sz w:val="24"/>
                <w:lang w:val="ro-RO"/>
              </w:rPr>
              <w:t>10-F33</w:t>
            </w:r>
          </w:p>
        </w:tc>
        <w:tc>
          <w:tcPr>
            <w:tcW w:w="1653" w:type="dxa"/>
            <w:vAlign w:val="center"/>
          </w:tcPr>
          <w:p w14:paraId="0BE382B6" w14:textId="77777777" w:rsidR="001553F9" w:rsidRPr="00CD5346" w:rsidRDefault="001553F9" w:rsidP="00297F83">
            <w:pPr>
              <w:rPr>
                <w:rFonts w:cs="Arial"/>
                <w:bCs/>
                <w:sz w:val="24"/>
                <w:lang w:val="ro-RO"/>
              </w:rPr>
            </w:pPr>
            <w:r w:rsidRPr="00CD5346">
              <w:rPr>
                <w:rFonts w:cs="Arial"/>
                <w:bCs/>
                <w:sz w:val="24"/>
                <w:lang w:val="ro-RO"/>
              </w:rPr>
              <w:t>Argilă, tare</w:t>
            </w:r>
          </w:p>
        </w:tc>
        <w:tc>
          <w:tcPr>
            <w:tcW w:w="5269" w:type="dxa"/>
            <w:vAlign w:val="center"/>
          </w:tcPr>
          <w:p w14:paraId="321A2BCD" w14:textId="77777777" w:rsidR="001553F9" w:rsidRPr="00CD5346" w:rsidRDefault="001553F9" w:rsidP="00297F83">
            <w:pPr>
              <w:rPr>
                <w:rFonts w:cs="Arial"/>
                <w:bCs/>
                <w:sz w:val="24"/>
                <w:lang w:val="ro-RO"/>
              </w:rPr>
            </w:pPr>
            <w:r w:rsidRPr="00CD5346">
              <w:rPr>
                <w:rFonts w:cs="Arial"/>
                <w:bCs/>
                <w:sz w:val="24"/>
                <w:lang w:val="ro-RO"/>
              </w:rPr>
              <w:t>Compactat, bun ca teren de fundare</w:t>
            </w:r>
          </w:p>
        </w:tc>
      </w:tr>
      <w:tr w:rsidR="001553F9" w:rsidRPr="00CD5346" w14:paraId="31A410DF" w14:textId="77777777" w:rsidTr="00297F83">
        <w:trPr>
          <w:trHeight w:val="268"/>
          <w:jc w:val="center"/>
        </w:trPr>
        <w:tc>
          <w:tcPr>
            <w:tcW w:w="674" w:type="dxa"/>
          </w:tcPr>
          <w:p w14:paraId="2E4B4297" w14:textId="77777777" w:rsidR="001553F9" w:rsidRPr="00CD5346" w:rsidRDefault="001553F9" w:rsidP="00297F83">
            <w:pPr>
              <w:jc w:val="center"/>
              <w:rPr>
                <w:rFonts w:cs="Arial"/>
                <w:sz w:val="24"/>
                <w:lang w:val="ro-RO"/>
              </w:rPr>
            </w:pPr>
            <w:r w:rsidRPr="00CD5346">
              <w:rPr>
                <w:rFonts w:cs="Arial"/>
                <w:sz w:val="24"/>
                <w:lang w:val="ro-RO"/>
              </w:rPr>
              <w:t>3</w:t>
            </w:r>
          </w:p>
        </w:tc>
        <w:tc>
          <w:tcPr>
            <w:tcW w:w="1222" w:type="dxa"/>
            <w:vAlign w:val="center"/>
          </w:tcPr>
          <w:p w14:paraId="1846687C" w14:textId="77777777" w:rsidR="001553F9" w:rsidRPr="00CD5346" w:rsidRDefault="001553F9" w:rsidP="00297F83">
            <w:pPr>
              <w:rPr>
                <w:rFonts w:cs="Arial"/>
                <w:sz w:val="24"/>
                <w:lang w:val="ro-RO"/>
              </w:rPr>
            </w:pPr>
            <w:r w:rsidRPr="00CD5346">
              <w:rPr>
                <w:rFonts w:cs="Arial"/>
                <w:sz w:val="24"/>
                <w:lang w:val="ro-RO"/>
              </w:rPr>
              <w:t>27+916</w:t>
            </w:r>
          </w:p>
        </w:tc>
        <w:tc>
          <w:tcPr>
            <w:tcW w:w="982" w:type="dxa"/>
            <w:vAlign w:val="center"/>
          </w:tcPr>
          <w:p w14:paraId="6023176A" w14:textId="77777777" w:rsidR="001553F9" w:rsidRPr="00CD5346" w:rsidRDefault="001553F9" w:rsidP="00297F83">
            <w:pPr>
              <w:rPr>
                <w:rFonts w:cs="Arial"/>
                <w:sz w:val="24"/>
                <w:lang w:val="ro-RO"/>
              </w:rPr>
            </w:pPr>
            <w:r w:rsidRPr="00CD5346">
              <w:rPr>
                <w:rFonts w:cs="Arial"/>
                <w:sz w:val="24"/>
                <w:lang w:val="ro-RO"/>
              </w:rPr>
              <w:t>10-F34</w:t>
            </w:r>
          </w:p>
        </w:tc>
        <w:tc>
          <w:tcPr>
            <w:tcW w:w="1653" w:type="dxa"/>
            <w:vAlign w:val="center"/>
          </w:tcPr>
          <w:p w14:paraId="3D462A74" w14:textId="77777777" w:rsidR="001553F9" w:rsidRPr="00CD5346" w:rsidRDefault="001553F9" w:rsidP="00297F83">
            <w:pPr>
              <w:rPr>
                <w:rFonts w:cs="Arial"/>
                <w:bCs/>
                <w:sz w:val="24"/>
                <w:lang w:val="ro-RO"/>
              </w:rPr>
            </w:pPr>
            <w:r w:rsidRPr="00CD5346">
              <w:rPr>
                <w:rFonts w:cs="Arial"/>
                <w:bCs/>
                <w:sz w:val="24"/>
                <w:lang w:val="ro-RO"/>
              </w:rPr>
              <w:t>Argilă, tare</w:t>
            </w:r>
          </w:p>
        </w:tc>
        <w:tc>
          <w:tcPr>
            <w:tcW w:w="5269" w:type="dxa"/>
            <w:vAlign w:val="center"/>
          </w:tcPr>
          <w:p w14:paraId="47D78207" w14:textId="77777777" w:rsidR="001553F9" w:rsidRPr="00CD5346" w:rsidRDefault="001553F9" w:rsidP="00297F83">
            <w:pPr>
              <w:rPr>
                <w:rFonts w:cs="Arial"/>
                <w:bCs/>
                <w:sz w:val="24"/>
                <w:lang w:val="ro-RO"/>
              </w:rPr>
            </w:pPr>
            <w:r w:rsidRPr="00CD5346">
              <w:rPr>
                <w:rFonts w:cs="Arial"/>
                <w:bCs/>
                <w:sz w:val="24"/>
                <w:lang w:val="ro-RO"/>
              </w:rPr>
              <w:t>Compactat, bun ca teren de fundare</w:t>
            </w:r>
          </w:p>
        </w:tc>
      </w:tr>
      <w:tr w:rsidR="001553F9" w:rsidRPr="00CD5346" w14:paraId="4AE51240" w14:textId="77777777" w:rsidTr="00297F83">
        <w:trPr>
          <w:trHeight w:val="268"/>
          <w:jc w:val="center"/>
        </w:trPr>
        <w:tc>
          <w:tcPr>
            <w:tcW w:w="674" w:type="dxa"/>
          </w:tcPr>
          <w:p w14:paraId="7E281C0A" w14:textId="77777777" w:rsidR="001553F9" w:rsidRPr="00CD5346" w:rsidRDefault="001553F9" w:rsidP="00297F83">
            <w:pPr>
              <w:jc w:val="center"/>
              <w:rPr>
                <w:rFonts w:cs="Arial"/>
                <w:sz w:val="24"/>
                <w:lang w:val="ro-RO"/>
              </w:rPr>
            </w:pPr>
            <w:r w:rsidRPr="00CD5346">
              <w:rPr>
                <w:rFonts w:cs="Arial"/>
                <w:sz w:val="24"/>
                <w:lang w:val="ro-RO"/>
              </w:rPr>
              <w:t>4</w:t>
            </w:r>
          </w:p>
        </w:tc>
        <w:tc>
          <w:tcPr>
            <w:tcW w:w="1222" w:type="dxa"/>
            <w:vAlign w:val="center"/>
          </w:tcPr>
          <w:p w14:paraId="63C8B473" w14:textId="77777777" w:rsidR="001553F9" w:rsidRPr="00CD5346" w:rsidRDefault="001553F9" w:rsidP="00297F83">
            <w:pPr>
              <w:rPr>
                <w:rFonts w:cs="Arial"/>
                <w:sz w:val="24"/>
                <w:lang w:val="ro-RO"/>
              </w:rPr>
            </w:pPr>
            <w:r w:rsidRPr="00CD5346">
              <w:rPr>
                <w:rFonts w:cs="Arial"/>
                <w:sz w:val="24"/>
                <w:lang w:val="ro-RO"/>
              </w:rPr>
              <w:t>29+000</w:t>
            </w:r>
          </w:p>
        </w:tc>
        <w:tc>
          <w:tcPr>
            <w:tcW w:w="982" w:type="dxa"/>
            <w:vAlign w:val="center"/>
          </w:tcPr>
          <w:p w14:paraId="25BF93B1" w14:textId="77777777" w:rsidR="001553F9" w:rsidRPr="00CD5346" w:rsidRDefault="001553F9" w:rsidP="00297F83">
            <w:pPr>
              <w:rPr>
                <w:rFonts w:cs="Arial"/>
                <w:sz w:val="24"/>
                <w:lang w:val="ro-RO"/>
              </w:rPr>
            </w:pPr>
            <w:r w:rsidRPr="00CD5346">
              <w:rPr>
                <w:rFonts w:cs="Arial"/>
                <w:sz w:val="24"/>
                <w:lang w:val="ro-RO"/>
              </w:rPr>
              <w:t>10-F35</w:t>
            </w:r>
          </w:p>
        </w:tc>
        <w:tc>
          <w:tcPr>
            <w:tcW w:w="1653" w:type="dxa"/>
            <w:vAlign w:val="center"/>
          </w:tcPr>
          <w:p w14:paraId="4191C711" w14:textId="77777777" w:rsidR="001553F9" w:rsidRPr="00CD5346" w:rsidRDefault="001553F9" w:rsidP="00297F83">
            <w:pPr>
              <w:rPr>
                <w:rFonts w:cs="Arial"/>
                <w:bCs/>
                <w:sz w:val="24"/>
                <w:lang w:val="ro-RO"/>
              </w:rPr>
            </w:pPr>
            <w:r w:rsidRPr="00CD5346">
              <w:rPr>
                <w:rFonts w:cs="Arial"/>
                <w:bCs/>
                <w:sz w:val="24"/>
                <w:lang w:val="ro-RO"/>
              </w:rPr>
              <w:t>Argilă, tare, prăfoasă</w:t>
            </w:r>
          </w:p>
        </w:tc>
        <w:tc>
          <w:tcPr>
            <w:tcW w:w="5269" w:type="dxa"/>
            <w:vAlign w:val="center"/>
          </w:tcPr>
          <w:p w14:paraId="108EA1E2" w14:textId="77777777" w:rsidR="001553F9" w:rsidRPr="00CD5346" w:rsidRDefault="001553F9" w:rsidP="00297F83">
            <w:pPr>
              <w:rPr>
                <w:rFonts w:cs="Arial"/>
                <w:bCs/>
                <w:sz w:val="24"/>
                <w:lang w:val="ro-RO"/>
              </w:rPr>
            </w:pPr>
            <w:r w:rsidRPr="00CD5346">
              <w:rPr>
                <w:rFonts w:cs="Arial"/>
                <w:bCs/>
                <w:sz w:val="24"/>
                <w:lang w:val="ro-RO"/>
              </w:rPr>
              <w:t xml:space="preserve">Compactat, prăfos (argilă </w:t>
            </w:r>
            <w:r w:rsidRPr="00CD5346">
              <w:rPr>
                <w:rFonts w:cs="Arial"/>
                <w:sz w:val="24"/>
                <w:lang w:val="ro-RO"/>
              </w:rPr>
              <w:t>ş</w:t>
            </w:r>
            <w:r w:rsidRPr="00CD5346">
              <w:rPr>
                <w:rFonts w:cs="Arial"/>
                <w:bCs/>
                <w:sz w:val="24"/>
                <w:lang w:val="ro-RO"/>
              </w:rPr>
              <w:t>i praf 96,60 %, nisip 3,10  %, pietri</w:t>
            </w:r>
            <w:r w:rsidRPr="00CD5346">
              <w:rPr>
                <w:rFonts w:cs="Arial"/>
                <w:sz w:val="24"/>
                <w:lang w:val="ro-RO"/>
              </w:rPr>
              <w:t>ş</w:t>
            </w:r>
            <w:r w:rsidRPr="00CD5346">
              <w:rPr>
                <w:rFonts w:cs="Arial"/>
                <w:bCs/>
                <w:sz w:val="24"/>
                <w:lang w:val="ro-RO"/>
              </w:rPr>
              <w:t xml:space="preserve"> 0,00 %), cu umflare medie, bun ca teren de fundare</w:t>
            </w:r>
          </w:p>
        </w:tc>
      </w:tr>
      <w:tr w:rsidR="001553F9" w:rsidRPr="00CD5346" w14:paraId="29E67C45" w14:textId="77777777" w:rsidTr="00297F83">
        <w:trPr>
          <w:trHeight w:val="268"/>
          <w:jc w:val="center"/>
        </w:trPr>
        <w:tc>
          <w:tcPr>
            <w:tcW w:w="674" w:type="dxa"/>
          </w:tcPr>
          <w:p w14:paraId="50F9EF1A" w14:textId="77777777" w:rsidR="001553F9" w:rsidRPr="00CD5346" w:rsidRDefault="001553F9" w:rsidP="00297F83">
            <w:pPr>
              <w:jc w:val="center"/>
              <w:rPr>
                <w:rFonts w:cs="Arial"/>
                <w:sz w:val="24"/>
                <w:lang w:val="ro-RO"/>
              </w:rPr>
            </w:pPr>
            <w:r w:rsidRPr="00CD5346">
              <w:rPr>
                <w:rFonts w:cs="Arial"/>
                <w:sz w:val="24"/>
                <w:lang w:val="ro-RO"/>
              </w:rPr>
              <w:t>5</w:t>
            </w:r>
          </w:p>
        </w:tc>
        <w:tc>
          <w:tcPr>
            <w:tcW w:w="1222" w:type="dxa"/>
            <w:vAlign w:val="center"/>
          </w:tcPr>
          <w:p w14:paraId="1F5687B9" w14:textId="77777777" w:rsidR="001553F9" w:rsidRPr="00CD5346" w:rsidRDefault="001553F9" w:rsidP="00297F83">
            <w:pPr>
              <w:rPr>
                <w:rFonts w:cs="Arial"/>
                <w:sz w:val="24"/>
                <w:lang w:val="ro-RO"/>
              </w:rPr>
            </w:pPr>
            <w:r w:rsidRPr="00CD5346">
              <w:rPr>
                <w:rFonts w:cs="Arial"/>
                <w:sz w:val="24"/>
                <w:lang w:val="ro-RO"/>
              </w:rPr>
              <w:t>30+150</w:t>
            </w:r>
          </w:p>
        </w:tc>
        <w:tc>
          <w:tcPr>
            <w:tcW w:w="982" w:type="dxa"/>
            <w:vAlign w:val="center"/>
          </w:tcPr>
          <w:p w14:paraId="55A17E6D" w14:textId="77777777" w:rsidR="001553F9" w:rsidRPr="00CD5346" w:rsidRDefault="001553F9" w:rsidP="00297F83">
            <w:pPr>
              <w:rPr>
                <w:rFonts w:cs="Arial"/>
                <w:sz w:val="24"/>
                <w:lang w:val="ro-RO"/>
              </w:rPr>
            </w:pPr>
            <w:r w:rsidRPr="00CD5346">
              <w:rPr>
                <w:rFonts w:cs="Arial"/>
                <w:sz w:val="24"/>
                <w:lang w:val="ro-RO"/>
              </w:rPr>
              <w:t>10-F36</w:t>
            </w:r>
          </w:p>
        </w:tc>
        <w:tc>
          <w:tcPr>
            <w:tcW w:w="1653" w:type="dxa"/>
            <w:vAlign w:val="center"/>
          </w:tcPr>
          <w:p w14:paraId="2F7BFA9C" w14:textId="77777777" w:rsidR="001553F9" w:rsidRPr="00CD5346" w:rsidRDefault="001553F9" w:rsidP="00297F83">
            <w:pPr>
              <w:rPr>
                <w:rFonts w:cs="Arial"/>
                <w:bCs/>
                <w:sz w:val="24"/>
                <w:lang w:val="ro-RO"/>
              </w:rPr>
            </w:pPr>
            <w:r w:rsidRPr="00CD5346">
              <w:rPr>
                <w:rFonts w:cs="Arial"/>
                <w:bCs/>
                <w:sz w:val="24"/>
                <w:lang w:val="ro-RO"/>
              </w:rPr>
              <w:t>Argilă, tare</w:t>
            </w:r>
          </w:p>
        </w:tc>
        <w:tc>
          <w:tcPr>
            <w:tcW w:w="5269" w:type="dxa"/>
            <w:vAlign w:val="center"/>
          </w:tcPr>
          <w:p w14:paraId="4249F270" w14:textId="77777777" w:rsidR="001553F9" w:rsidRPr="00CD5346" w:rsidRDefault="001553F9" w:rsidP="00297F83">
            <w:pPr>
              <w:rPr>
                <w:rFonts w:cs="Arial"/>
                <w:bCs/>
                <w:sz w:val="24"/>
                <w:lang w:val="ro-RO"/>
              </w:rPr>
            </w:pPr>
            <w:r w:rsidRPr="00CD5346">
              <w:rPr>
                <w:rFonts w:cs="Arial"/>
                <w:bCs/>
                <w:sz w:val="24"/>
                <w:lang w:val="ro-RO"/>
              </w:rPr>
              <w:t>Compactat, bun ca teren de fundare</w:t>
            </w:r>
          </w:p>
        </w:tc>
      </w:tr>
      <w:tr w:rsidR="001553F9" w:rsidRPr="00CD5346" w14:paraId="4556F9F4" w14:textId="77777777" w:rsidTr="00297F83">
        <w:trPr>
          <w:trHeight w:val="268"/>
          <w:jc w:val="center"/>
        </w:trPr>
        <w:tc>
          <w:tcPr>
            <w:tcW w:w="674" w:type="dxa"/>
          </w:tcPr>
          <w:p w14:paraId="0A3A24C8" w14:textId="77777777" w:rsidR="001553F9" w:rsidRPr="00CD5346" w:rsidRDefault="001553F9" w:rsidP="00297F83">
            <w:pPr>
              <w:jc w:val="center"/>
              <w:rPr>
                <w:rFonts w:cs="Arial"/>
                <w:sz w:val="24"/>
                <w:lang w:val="ro-RO"/>
              </w:rPr>
            </w:pPr>
            <w:r w:rsidRPr="00CD5346">
              <w:rPr>
                <w:rFonts w:cs="Arial"/>
                <w:sz w:val="24"/>
                <w:lang w:val="ro-RO"/>
              </w:rPr>
              <w:t>6</w:t>
            </w:r>
          </w:p>
        </w:tc>
        <w:tc>
          <w:tcPr>
            <w:tcW w:w="1222" w:type="dxa"/>
            <w:vAlign w:val="center"/>
          </w:tcPr>
          <w:p w14:paraId="73A1CB98" w14:textId="77777777" w:rsidR="001553F9" w:rsidRPr="00CD5346" w:rsidRDefault="001553F9" w:rsidP="00297F83">
            <w:pPr>
              <w:rPr>
                <w:rFonts w:cs="Arial"/>
                <w:sz w:val="24"/>
                <w:lang w:val="ro-RO"/>
              </w:rPr>
            </w:pPr>
            <w:r w:rsidRPr="00CD5346">
              <w:rPr>
                <w:rFonts w:cs="Arial"/>
                <w:sz w:val="24"/>
                <w:lang w:val="ro-RO"/>
              </w:rPr>
              <w:t>31+150</w:t>
            </w:r>
          </w:p>
        </w:tc>
        <w:tc>
          <w:tcPr>
            <w:tcW w:w="982" w:type="dxa"/>
            <w:vAlign w:val="center"/>
          </w:tcPr>
          <w:p w14:paraId="210C763D" w14:textId="77777777" w:rsidR="001553F9" w:rsidRPr="00CD5346" w:rsidRDefault="001553F9" w:rsidP="00297F83">
            <w:pPr>
              <w:rPr>
                <w:rFonts w:cs="Arial"/>
                <w:sz w:val="24"/>
                <w:lang w:val="ro-RO"/>
              </w:rPr>
            </w:pPr>
            <w:r w:rsidRPr="00CD5346">
              <w:rPr>
                <w:rFonts w:cs="Arial"/>
                <w:sz w:val="24"/>
                <w:lang w:val="ro-RO"/>
              </w:rPr>
              <w:t>10-F37</w:t>
            </w:r>
          </w:p>
        </w:tc>
        <w:tc>
          <w:tcPr>
            <w:tcW w:w="1653" w:type="dxa"/>
            <w:vAlign w:val="center"/>
          </w:tcPr>
          <w:p w14:paraId="7620CAEA" w14:textId="77777777" w:rsidR="001553F9" w:rsidRPr="00CD5346" w:rsidRDefault="001553F9" w:rsidP="00297F83">
            <w:pPr>
              <w:rPr>
                <w:rFonts w:cs="Arial"/>
                <w:bCs/>
                <w:sz w:val="24"/>
                <w:lang w:val="ro-RO"/>
              </w:rPr>
            </w:pPr>
            <w:r w:rsidRPr="00CD5346">
              <w:rPr>
                <w:rFonts w:cs="Arial"/>
                <w:bCs/>
                <w:sz w:val="24"/>
                <w:lang w:val="ro-RO"/>
              </w:rPr>
              <w:t>Argilă, tare</w:t>
            </w:r>
          </w:p>
        </w:tc>
        <w:tc>
          <w:tcPr>
            <w:tcW w:w="5269" w:type="dxa"/>
            <w:vAlign w:val="center"/>
          </w:tcPr>
          <w:p w14:paraId="63155B28" w14:textId="77777777" w:rsidR="001553F9" w:rsidRPr="00CD5346" w:rsidRDefault="001553F9" w:rsidP="00297F83">
            <w:pPr>
              <w:rPr>
                <w:rFonts w:cs="Arial"/>
                <w:bCs/>
                <w:sz w:val="24"/>
                <w:lang w:val="ro-RO"/>
              </w:rPr>
            </w:pPr>
            <w:r w:rsidRPr="00CD5346">
              <w:rPr>
                <w:rFonts w:cs="Arial"/>
                <w:bCs/>
                <w:sz w:val="24"/>
                <w:lang w:val="ro-RO"/>
              </w:rPr>
              <w:t>Compactat, bun ca teren de fundare</w:t>
            </w:r>
          </w:p>
        </w:tc>
      </w:tr>
    </w:tbl>
    <w:p w14:paraId="34BFD91D" w14:textId="77777777" w:rsidR="001553F9" w:rsidRPr="00CD5346" w:rsidRDefault="001553F9" w:rsidP="001553F9">
      <w:pPr>
        <w:ind w:left="720"/>
        <w:rPr>
          <w:rFonts w:cs="Arial"/>
          <w:sz w:val="24"/>
          <w:lang w:val="ro-RO"/>
        </w:rPr>
      </w:pPr>
    </w:p>
    <w:p w14:paraId="6EDCAABD" w14:textId="6DE3E2C0" w:rsidR="001553F9" w:rsidRPr="00CD5346" w:rsidRDefault="001553F9" w:rsidP="0027530E">
      <w:pPr>
        <w:tabs>
          <w:tab w:val="num" w:pos="540"/>
          <w:tab w:val="num" w:pos="720"/>
          <w:tab w:val="num" w:pos="862"/>
          <w:tab w:val="num" w:pos="3544"/>
        </w:tabs>
        <w:spacing w:line="360" w:lineRule="auto"/>
        <w:ind w:firstLine="284"/>
        <w:rPr>
          <w:rFonts w:cs="Arial"/>
          <w:sz w:val="24"/>
          <w:lang w:val="ro-RO"/>
        </w:rPr>
      </w:pPr>
      <w:r w:rsidRPr="00CD5346">
        <w:rPr>
          <w:rFonts w:cs="Arial"/>
          <w:sz w:val="24"/>
          <w:lang w:val="ro-RO"/>
        </w:rPr>
        <w:t>La podete a fost executat câte un foraj de 3.00, proprietătile fizico-mecanice ale pământurilor dar si presiuna conventionala pe strat, sunt prezentate în anexa 1 (coloane geotehnice).</w:t>
      </w:r>
    </w:p>
    <w:p w14:paraId="228F0FC5" w14:textId="14FE4F13" w:rsidR="001553F9" w:rsidRPr="00CD5346" w:rsidRDefault="001553F9" w:rsidP="0027530E">
      <w:pPr>
        <w:tabs>
          <w:tab w:val="num" w:pos="540"/>
          <w:tab w:val="num" w:pos="720"/>
          <w:tab w:val="num" w:pos="862"/>
          <w:tab w:val="num" w:pos="3544"/>
        </w:tabs>
        <w:spacing w:line="360" w:lineRule="auto"/>
        <w:ind w:firstLine="284"/>
        <w:rPr>
          <w:rFonts w:cs="Arial"/>
          <w:sz w:val="24"/>
          <w:lang w:val="ro-RO"/>
        </w:rPr>
      </w:pPr>
      <w:r w:rsidRPr="00CD5346">
        <w:rPr>
          <w:rFonts w:cs="Arial"/>
          <w:sz w:val="24"/>
          <w:lang w:val="ro-RO"/>
        </w:rPr>
        <w:t xml:space="preserve"> În această documentaţie sunt prezentate interpretări şi recomandări profesionale. Ele sunt bazate parţial pe evaluarea informaţiilor de ordin tehnic, parţial pe alte documentaţii geotehnice pentru amplasamente limitrofe şi parţial pe experienţa noastră generală asupra condiţiilor geotehnice din zonă. Trebuie reţinut faptul că forajele pot să nu reprezinte potenţiale condiţii nefavorabile care pot apărea între acestea. Recomandările prezentate în această documentaţie sunt aplicabile doar acestui amplasament. Aceste date nu pot fi folosite în alte scopuri sau pentru alte construcţii. </w:t>
      </w:r>
    </w:p>
    <w:p w14:paraId="7B2C4F1C" w14:textId="77777777" w:rsidR="0027530E" w:rsidRPr="00CD5346" w:rsidRDefault="0027530E" w:rsidP="0027530E">
      <w:pPr>
        <w:tabs>
          <w:tab w:val="num" w:pos="540"/>
          <w:tab w:val="num" w:pos="720"/>
          <w:tab w:val="num" w:pos="862"/>
          <w:tab w:val="num" w:pos="3544"/>
        </w:tabs>
        <w:spacing w:line="360" w:lineRule="auto"/>
        <w:ind w:firstLine="284"/>
        <w:rPr>
          <w:rFonts w:cs="Arial"/>
          <w:sz w:val="24"/>
          <w:lang w:val="ro-RO"/>
        </w:rPr>
      </w:pPr>
    </w:p>
    <w:p w14:paraId="744EA10F" w14:textId="6E3934BA" w:rsidR="007D1939" w:rsidRPr="00CD5346" w:rsidRDefault="0027530E" w:rsidP="0027530E">
      <w:pPr>
        <w:pStyle w:val="2"/>
        <w:numPr>
          <w:ilvl w:val="0"/>
          <w:numId w:val="0"/>
        </w:numPr>
        <w:spacing w:before="0" w:after="0" w:line="360" w:lineRule="auto"/>
        <w:ind w:left="567"/>
        <w:rPr>
          <w:bCs w:val="0"/>
          <w:sz w:val="26"/>
          <w:szCs w:val="26"/>
          <w:lang w:val="ro-RO"/>
        </w:rPr>
      </w:pPr>
      <w:r w:rsidRPr="00CD5346">
        <w:rPr>
          <w:bCs w:val="0"/>
          <w:sz w:val="26"/>
          <w:szCs w:val="26"/>
          <w:lang w:val="ro-RO"/>
        </w:rPr>
        <w:lastRenderedPageBreak/>
        <w:t>2.9</w:t>
      </w:r>
      <w:r w:rsidR="0068006B" w:rsidRPr="00CD5346">
        <w:rPr>
          <w:bCs w:val="0"/>
          <w:sz w:val="26"/>
          <w:szCs w:val="26"/>
          <w:lang w:val="ro-RO"/>
        </w:rPr>
        <w:t xml:space="preserve"> </w:t>
      </w:r>
      <w:bookmarkStart w:id="21" w:name="_Toc39755445"/>
      <w:bookmarkStart w:id="22" w:name="_Toc39755871"/>
      <w:r w:rsidR="00FB38F0" w:rsidRPr="00CD5346">
        <w:rPr>
          <w:bCs w:val="0"/>
          <w:sz w:val="26"/>
          <w:szCs w:val="26"/>
          <w:lang w:val="ro-RO"/>
        </w:rPr>
        <w:t>Studii</w:t>
      </w:r>
      <w:r w:rsidR="007D1939" w:rsidRPr="00CD5346">
        <w:rPr>
          <w:bCs w:val="0"/>
          <w:sz w:val="26"/>
          <w:szCs w:val="26"/>
          <w:lang w:val="ro-RO"/>
        </w:rPr>
        <w:t xml:space="preserve"> </w:t>
      </w:r>
      <w:r w:rsidR="00FB38F0" w:rsidRPr="00CD5346">
        <w:rPr>
          <w:bCs w:val="0"/>
          <w:sz w:val="26"/>
          <w:szCs w:val="26"/>
          <w:lang w:val="ro-RO"/>
        </w:rPr>
        <w:t>hidrometereologice</w:t>
      </w:r>
      <w:bookmarkEnd w:id="21"/>
      <w:bookmarkEnd w:id="22"/>
      <w:r w:rsidR="007D1939" w:rsidRPr="00CD5346">
        <w:rPr>
          <w:sz w:val="26"/>
          <w:szCs w:val="26"/>
          <w:lang w:val="ro-RO"/>
        </w:rPr>
        <w:t xml:space="preserve"> </w:t>
      </w:r>
    </w:p>
    <w:p w14:paraId="7A3EE167" w14:textId="77777777" w:rsidR="002F409A" w:rsidRPr="00536570" w:rsidRDefault="002F409A" w:rsidP="002F409A">
      <w:pPr>
        <w:spacing w:line="360" w:lineRule="auto"/>
        <w:rPr>
          <w:rFonts w:cs="Arial"/>
          <w:sz w:val="24"/>
        </w:rPr>
      </w:pPr>
      <w:r w:rsidRPr="00536570">
        <w:rPr>
          <w:rFonts w:cs="Arial"/>
          <w:sz w:val="24"/>
        </w:rPr>
        <w:t xml:space="preserve">Tronsonul de drum în reparaţie G27 </w:t>
      </w:r>
      <w:proofErr w:type="gramStart"/>
      <w:r w:rsidRPr="00536570">
        <w:rPr>
          <w:rFonts w:cs="Arial"/>
          <w:sz w:val="24"/>
        </w:rPr>
        <w:t>sector  PC</w:t>
      </w:r>
      <w:proofErr w:type="gramEnd"/>
      <w:r w:rsidRPr="00536570">
        <w:rPr>
          <w:rFonts w:cs="Arial"/>
          <w:sz w:val="24"/>
        </w:rPr>
        <w:t xml:space="preserve"> 261+60 – PC 301+53.8 începe în apropiere de s.Cubolta, şi se termină la intersecţia cu drumul R13, în apropiere de satul Alexandreni, raionul Sângerei. </w:t>
      </w:r>
    </w:p>
    <w:p w14:paraId="595A226E" w14:textId="77777777" w:rsidR="002F409A" w:rsidRPr="00536570" w:rsidRDefault="002F409A" w:rsidP="002F409A">
      <w:pPr>
        <w:spacing w:line="360" w:lineRule="auto"/>
        <w:rPr>
          <w:rFonts w:cs="Arial"/>
          <w:sz w:val="24"/>
        </w:rPr>
      </w:pPr>
      <w:r w:rsidRPr="00536570">
        <w:rPr>
          <w:rFonts w:cs="Arial"/>
          <w:sz w:val="24"/>
        </w:rPr>
        <w:t xml:space="preserve">  Traseul drumului de </w:t>
      </w:r>
      <w:smartTag w:uri="urn:schemas-microsoft-com:office:smarttags" w:element="PersonName">
        <w:smartTagPr>
          <w:attr w:name="ProductID" w:val="la PC"/>
        </w:smartTagPr>
        <w:r w:rsidRPr="00536570">
          <w:rPr>
            <w:rFonts w:cs="Arial"/>
            <w:sz w:val="24"/>
          </w:rPr>
          <w:t>la PC</w:t>
        </w:r>
      </w:smartTag>
      <w:r w:rsidRPr="00536570">
        <w:rPr>
          <w:rFonts w:cs="Arial"/>
          <w:sz w:val="24"/>
        </w:rPr>
        <w:t xml:space="preserve"> 261+60 – PC 301+53.</w:t>
      </w:r>
      <w:proofErr w:type="gramStart"/>
      <w:r w:rsidRPr="00536570">
        <w:rPr>
          <w:rFonts w:cs="Arial"/>
          <w:sz w:val="24"/>
        </w:rPr>
        <w:t>8  este</w:t>
      </w:r>
      <w:proofErr w:type="gramEnd"/>
      <w:r w:rsidRPr="00536570">
        <w:rPr>
          <w:rFonts w:cs="Arial"/>
          <w:sz w:val="24"/>
        </w:rPr>
        <w:t xml:space="preserve"> amplasat pe versantul stâng al văii Zăvideanca, care este afluent de stânga al  râului Răut. </w:t>
      </w:r>
    </w:p>
    <w:p w14:paraId="71E7B318" w14:textId="77777777" w:rsidR="002F409A" w:rsidRPr="00536570" w:rsidRDefault="002F409A" w:rsidP="002F409A">
      <w:pPr>
        <w:spacing w:line="360" w:lineRule="auto"/>
        <w:rPr>
          <w:rFonts w:cs="Arial"/>
          <w:sz w:val="24"/>
        </w:rPr>
      </w:pPr>
      <w:r w:rsidRPr="00536570">
        <w:rPr>
          <w:rFonts w:cs="Arial"/>
          <w:sz w:val="24"/>
        </w:rPr>
        <w:t xml:space="preserve">  Pe aceste sector cursurile de apă sunt temporare, cu suprafeţele de acumulare neînsemnate, </w:t>
      </w:r>
      <w:proofErr w:type="gramStart"/>
      <w:r w:rsidRPr="00536570">
        <w:rPr>
          <w:rFonts w:cs="Arial"/>
          <w:sz w:val="24"/>
        </w:rPr>
        <w:t>amplasate  pe</w:t>
      </w:r>
      <w:proofErr w:type="gramEnd"/>
      <w:r w:rsidRPr="00536570">
        <w:rPr>
          <w:rFonts w:cs="Arial"/>
          <w:sz w:val="24"/>
        </w:rPr>
        <w:t xml:space="preserve"> versant. </w:t>
      </w:r>
    </w:p>
    <w:p w14:paraId="60CE9774" w14:textId="77777777" w:rsidR="002F409A" w:rsidRPr="00536570" w:rsidRDefault="002F409A" w:rsidP="002F409A">
      <w:pPr>
        <w:spacing w:line="360" w:lineRule="auto"/>
        <w:rPr>
          <w:rFonts w:cs="Arial"/>
          <w:sz w:val="24"/>
        </w:rPr>
      </w:pPr>
      <w:r w:rsidRPr="00536570">
        <w:rPr>
          <w:rFonts w:cs="Arial"/>
          <w:sz w:val="24"/>
        </w:rPr>
        <w:t xml:space="preserve">    Din punct de vedere al </w:t>
      </w:r>
      <w:proofErr w:type="gramStart"/>
      <w:r w:rsidRPr="00536570">
        <w:rPr>
          <w:rFonts w:cs="Arial"/>
          <w:sz w:val="24"/>
        </w:rPr>
        <w:t>reliefului  drumul</w:t>
      </w:r>
      <w:proofErr w:type="gramEnd"/>
      <w:r w:rsidRPr="00536570">
        <w:rPr>
          <w:rFonts w:cs="Arial"/>
          <w:sz w:val="24"/>
        </w:rPr>
        <w:t xml:space="preserve"> G27 este amplasat pe Câmpia Colinară  Moldovei de Nord, având un relief plat, slab ondulat, fragmentat de văi largi cu versanţi domoli şi simetrici.  </w:t>
      </w:r>
    </w:p>
    <w:p w14:paraId="7095212B" w14:textId="77777777" w:rsidR="002F409A" w:rsidRPr="00536570" w:rsidRDefault="002F409A" w:rsidP="002F409A">
      <w:pPr>
        <w:spacing w:line="360" w:lineRule="auto"/>
        <w:rPr>
          <w:rFonts w:cs="Arial"/>
          <w:sz w:val="24"/>
        </w:rPr>
      </w:pPr>
      <w:r w:rsidRPr="00536570">
        <w:rPr>
          <w:rFonts w:cs="Arial"/>
          <w:sz w:val="24"/>
        </w:rPr>
        <w:t xml:space="preserve">    Aliniamentul drumului se află în zona naturală de silvostepă.  Bazinele hidrografice sunt acoperite cu diferite forme de vegetaţie. </w:t>
      </w:r>
      <w:proofErr w:type="gramStart"/>
      <w:r w:rsidRPr="00536570">
        <w:rPr>
          <w:rFonts w:cs="Arial"/>
          <w:sz w:val="24"/>
        </w:rPr>
        <w:t>Predomină  terenurile</w:t>
      </w:r>
      <w:proofErr w:type="gramEnd"/>
      <w:r w:rsidRPr="00536570">
        <w:rPr>
          <w:rFonts w:cs="Arial"/>
          <w:sz w:val="24"/>
        </w:rPr>
        <w:t xml:space="preserve"> arabile cu culturi agricole. Pericolul alunecărilor de teren în apropierea drumului lipseşte.</w:t>
      </w:r>
    </w:p>
    <w:p w14:paraId="24265B45" w14:textId="77777777" w:rsidR="002F409A" w:rsidRPr="00536570" w:rsidRDefault="002F409A" w:rsidP="002F409A">
      <w:pPr>
        <w:spacing w:line="360" w:lineRule="auto"/>
        <w:rPr>
          <w:rFonts w:cs="Arial"/>
          <w:sz w:val="24"/>
        </w:rPr>
      </w:pPr>
      <w:r w:rsidRPr="00536570">
        <w:rPr>
          <w:rFonts w:cs="Arial"/>
          <w:sz w:val="24"/>
        </w:rPr>
        <w:t xml:space="preserve">     </w:t>
      </w:r>
      <w:proofErr w:type="gramStart"/>
      <w:r w:rsidRPr="00536570">
        <w:rPr>
          <w:rFonts w:cs="Arial"/>
          <w:sz w:val="24"/>
        </w:rPr>
        <w:t>Solul  este</w:t>
      </w:r>
      <w:proofErr w:type="gramEnd"/>
      <w:r w:rsidRPr="00536570">
        <w:rPr>
          <w:rFonts w:cs="Arial"/>
          <w:sz w:val="24"/>
        </w:rPr>
        <w:t xml:space="preserve"> cernoziom obişnuit şi carbonatic. Componenţa mecanică –argilo-lutoasă.</w:t>
      </w:r>
    </w:p>
    <w:p w14:paraId="6E88283A" w14:textId="77777777" w:rsidR="002F409A" w:rsidRPr="00536570" w:rsidRDefault="002F409A" w:rsidP="002F409A">
      <w:pPr>
        <w:spacing w:line="360" w:lineRule="auto"/>
        <w:rPr>
          <w:rFonts w:cs="Arial"/>
          <w:b/>
          <w:sz w:val="24"/>
        </w:rPr>
      </w:pPr>
      <w:r w:rsidRPr="00536570">
        <w:rPr>
          <w:rFonts w:cs="Arial"/>
          <w:b/>
          <w:sz w:val="24"/>
        </w:rPr>
        <w:t>Clima</w:t>
      </w:r>
    </w:p>
    <w:p w14:paraId="787C21D1" w14:textId="77777777" w:rsidR="002F409A" w:rsidRPr="00536570" w:rsidRDefault="002F409A" w:rsidP="002F409A">
      <w:pPr>
        <w:spacing w:line="360" w:lineRule="auto"/>
        <w:rPr>
          <w:rFonts w:cs="Arial"/>
          <w:sz w:val="24"/>
        </w:rPr>
      </w:pPr>
      <w:r w:rsidRPr="00536570">
        <w:rPr>
          <w:rFonts w:cs="Arial"/>
          <w:sz w:val="24"/>
        </w:rPr>
        <w:t xml:space="preserve"> Teritoriul Moldovei este situat în zona de climă </w:t>
      </w:r>
      <w:proofErr w:type="gramStart"/>
      <w:r w:rsidRPr="00536570">
        <w:rPr>
          <w:rFonts w:cs="Arial"/>
          <w:sz w:val="24"/>
        </w:rPr>
        <w:t>temperată  a</w:t>
      </w:r>
      <w:proofErr w:type="gramEnd"/>
      <w:r w:rsidRPr="00536570">
        <w:rPr>
          <w:rFonts w:cs="Arial"/>
          <w:sz w:val="24"/>
        </w:rPr>
        <w:t xml:space="preserve"> globului pământesc, la distanţe aproximativ egale de Ecuator şi de Polul Nord. Clima zonei de amplasament al zonei de reparaţie a drumului este temperat- continentală. Date climaterice pentru </w:t>
      </w:r>
      <w:proofErr w:type="gramStart"/>
      <w:r w:rsidRPr="00536570">
        <w:rPr>
          <w:rFonts w:cs="Arial"/>
          <w:sz w:val="24"/>
        </w:rPr>
        <w:t>proiectare  au</w:t>
      </w:r>
      <w:proofErr w:type="gramEnd"/>
      <w:r w:rsidRPr="00536570">
        <w:rPr>
          <w:rFonts w:cs="Arial"/>
          <w:sz w:val="24"/>
        </w:rPr>
        <w:t xml:space="preserve"> fost utilizate de la staţia meteorologică din s.Cubolta şi din oraşul Bălţi.</w:t>
      </w:r>
    </w:p>
    <w:p w14:paraId="4D2A4CBB" w14:textId="77777777" w:rsidR="002F409A" w:rsidRPr="00536570" w:rsidRDefault="002F409A" w:rsidP="002F409A">
      <w:pPr>
        <w:spacing w:line="360" w:lineRule="auto"/>
        <w:rPr>
          <w:rFonts w:cs="Arial"/>
          <w:sz w:val="24"/>
        </w:rPr>
      </w:pPr>
      <w:r w:rsidRPr="00536570">
        <w:rPr>
          <w:rFonts w:cs="Arial"/>
          <w:sz w:val="24"/>
        </w:rPr>
        <w:t xml:space="preserve">    La capitolul construcţii zonă climaterică aparţine la tipul III. Date climaterice complete se află în tabelele anexate. Tipul de umiditate I. </w:t>
      </w:r>
    </w:p>
    <w:p w14:paraId="6ACE7ADF" w14:textId="77777777" w:rsidR="002F409A" w:rsidRPr="00536570" w:rsidRDefault="002F409A" w:rsidP="002F409A">
      <w:pPr>
        <w:spacing w:line="360" w:lineRule="auto"/>
        <w:rPr>
          <w:rFonts w:cs="Arial"/>
          <w:b/>
          <w:i/>
          <w:sz w:val="24"/>
        </w:rPr>
      </w:pPr>
      <w:r w:rsidRPr="00536570">
        <w:rPr>
          <w:rFonts w:cs="Arial"/>
          <w:sz w:val="24"/>
        </w:rPr>
        <w:t xml:space="preserve">  </w:t>
      </w:r>
      <w:r w:rsidRPr="00536570">
        <w:rPr>
          <w:rFonts w:cs="Arial"/>
          <w:b/>
          <w:i/>
          <w:sz w:val="24"/>
        </w:rPr>
        <w:t>Regimul de scurgere</w:t>
      </w:r>
    </w:p>
    <w:p w14:paraId="0E4CAE28" w14:textId="77777777" w:rsidR="002F409A" w:rsidRPr="00536570" w:rsidRDefault="002F409A" w:rsidP="002F409A">
      <w:pPr>
        <w:spacing w:line="360" w:lineRule="auto"/>
        <w:rPr>
          <w:rFonts w:cs="Arial"/>
          <w:sz w:val="24"/>
        </w:rPr>
      </w:pPr>
      <w:r w:rsidRPr="00536570">
        <w:rPr>
          <w:rFonts w:cs="Arial"/>
          <w:sz w:val="24"/>
        </w:rPr>
        <w:t xml:space="preserve">   Cursurile de apă se alimentează din precipitaţii atmosferice.  Regimul hidrologic este instabil, iar scurgerea şi debitul anual este mic.  </w:t>
      </w:r>
    </w:p>
    <w:p w14:paraId="2EC1F2CC" w14:textId="77777777" w:rsidR="002F409A" w:rsidRPr="00536570" w:rsidRDefault="002F409A" w:rsidP="002F409A">
      <w:pPr>
        <w:spacing w:line="360" w:lineRule="auto"/>
        <w:rPr>
          <w:rFonts w:cs="Arial"/>
          <w:sz w:val="24"/>
        </w:rPr>
      </w:pPr>
      <w:r w:rsidRPr="00536570">
        <w:rPr>
          <w:rFonts w:cs="Arial"/>
          <w:sz w:val="24"/>
        </w:rPr>
        <w:t xml:space="preserve">  În perioada caldă a anului, pentru cursurile de apă din zonă, sunt caracteristice viiturile de vară, cauzate de ploi torenţiale de scurtă </w:t>
      </w:r>
      <w:proofErr w:type="gramStart"/>
      <w:r w:rsidRPr="00536570">
        <w:rPr>
          <w:rFonts w:cs="Arial"/>
          <w:sz w:val="24"/>
        </w:rPr>
        <w:t>durată  însă</w:t>
      </w:r>
      <w:proofErr w:type="gramEnd"/>
      <w:r w:rsidRPr="00536570">
        <w:rPr>
          <w:rFonts w:cs="Arial"/>
          <w:sz w:val="24"/>
        </w:rPr>
        <w:t xml:space="preserve"> cu intensitate mare.</w:t>
      </w:r>
    </w:p>
    <w:p w14:paraId="618C53C6" w14:textId="77777777" w:rsidR="002F409A" w:rsidRPr="00536570" w:rsidRDefault="002F409A" w:rsidP="002F409A">
      <w:pPr>
        <w:spacing w:line="360" w:lineRule="auto"/>
        <w:rPr>
          <w:rFonts w:cs="Arial"/>
          <w:sz w:val="24"/>
        </w:rPr>
      </w:pPr>
      <w:r w:rsidRPr="00536570">
        <w:rPr>
          <w:rFonts w:cs="Arial"/>
          <w:sz w:val="24"/>
        </w:rPr>
        <w:t xml:space="preserve">  </w:t>
      </w:r>
      <w:r w:rsidRPr="00536570">
        <w:rPr>
          <w:rFonts w:cs="Arial"/>
          <w:b/>
          <w:i/>
          <w:sz w:val="24"/>
          <w:lang w:val="en-US"/>
        </w:rPr>
        <w:t xml:space="preserve">    </w:t>
      </w:r>
      <w:r w:rsidRPr="00536570">
        <w:rPr>
          <w:rFonts w:cs="Arial"/>
          <w:sz w:val="24"/>
        </w:rPr>
        <w:t xml:space="preserve">Debitele maximale de calcul a fost </w:t>
      </w:r>
      <w:proofErr w:type="gramStart"/>
      <w:r w:rsidRPr="00536570">
        <w:rPr>
          <w:rFonts w:cs="Arial"/>
          <w:sz w:val="24"/>
        </w:rPr>
        <w:t>calculate  conform</w:t>
      </w:r>
      <w:proofErr w:type="gramEnd"/>
      <w:r w:rsidRPr="00536570">
        <w:rPr>
          <w:rFonts w:cs="Arial"/>
          <w:sz w:val="24"/>
        </w:rPr>
        <w:t xml:space="preserve"> normativului tehnic CPD 01.04-2007 “</w:t>
      </w:r>
      <w:r w:rsidRPr="00536570">
        <w:rPr>
          <w:rFonts w:cs="Arial"/>
          <w:i/>
          <w:sz w:val="24"/>
        </w:rPr>
        <w:t xml:space="preserve">Determinarea caracteristicilor </w:t>
      </w:r>
      <w:r w:rsidRPr="00536570">
        <w:rPr>
          <w:rFonts w:cs="Arial"/>
          <w:sz w:val="24"/>
        </w:rPr>
        <w:t xml:space="preserve">şi </w:t>
      </w:r>
      <w:r w:rsidRPr="00536570">
        <w:rPr>
          <w:rFonts w:cs="Arial"/>
          <w:i/>
          <w:sz w:val="24"/>
        </w:rPr>
        <w:t>hidrologice principale de calcul</w:t>
      </w:r>
      <w:r w:rsidRPr="00536570">
        <w:rPr>
          <w:rFonts w:cs="Arial"/>
          <w:sz w:val="24"/>
        </w:rPr>
        <w:t>” şi</w:t>
      </w:r>
      <w:r w:rsidRPr="00536570">
        <w:rPr>
          <w:rFonts w:cs="Arial"/>
          <w:b/>
          <w:sz w:val="24"/>
          <w:lang w:val="en-US"/>
        </w:rPr>
        <w:t xml:space="preserve"> </w:t>
      </w:r>
      <w:r w:rsidRPr="00536570">
        <w:rPr>
          <w:rFonts w:cs="Arial"/>
          <w:sz w:val="24"/>
        </w:rPr>
        <w:t>continuarea lui CPD  01.05-2012  “</w:t>
      </w:r>
      <w:r w:rsidRPr="00536570">
        <w:rPr>
          <w:rFonts w:cs="Arial"/>
          <w:i/>
          <w:sz w:val="24"/>
        </w:rPr>
        <w:t xml:space="preserve">Determinarea caracteristicilor </w:t>
      </w:r>
      <w:r w:rsidRPr="00536570">
        <w:rPr>
          <w:rFonts w:cs="Arial"/>
          <w:sz w:val="24"/>
        </w:rPr>
        <w:t xml:space="preserve">şi </w:t>
      </w:r>
      <w:r w:rsidRPr="00536570">
        <w:rPr>
          <w:rFonts w:cs="Arial"/>
          <w:i/>
          <w:sz w:val="24"/>
        </w:rPr>
        <w:t xml:space="preserve">hidrologice pentru Republica Moldova </w:t>
      </w:r>
      <w:r w:rsidRPr="00536570">
        <w:rPr>
          <w:rFonts w:cs="Arial"/>
          <w:sz w:val="24"/>
        </w:rPr>
        <w:t xml:space="preserve">”.  </w:t>
      </w:r>
    </w:p>
    <w:p w14:paraId="5F76C0B3" w14:textId="77777777" w:rsidR="002F409A" w:rsidRDefault="002F409A" w:rsidP="002F409A">
      <w:pPr>
        <w:spacing w:line="360" w:lineRule="auto"/>
        <w:rPr>
          <w:rFonts w:cs="Arial"/>
          <w:sz w:val="28"/>
          <w:szCs w:val="28"/>
        </w:rPr>
      </w:pPr>
      <w:r w:rsidRPr="00536570">
        <w:rPr>
          <w:rFonts w:cs="Arial"/>
          <w:sz w:val="24"/>
        </w:rPr>
        <w:t xml:space="preserve">   Asigurarea debitului </w:t>
      </w:r>
      <w:proofErr w:type="gramStart"/>
      <w:r w:rsidRPr="00536570">
        <w:rPr>
          <w:rFonts w:cs="Arial"/>
          <w:sz w:val="24"/>
        </w:rPr>
        <w:t>de  calcul</w:t>
      </w:r>
      <w:proofErr w:type="gramEnd"/>
      <w:r w:rsidRPr="00536570">
        <w:rPr>
          <w:rFonts w:cs="Arial"/>
          <w:sz w:val="24"/>
        </w:rPr>
        <w:t xml:space="preserve"> pentru podeţe este – 3%, conform categoriei IV a drumului şi conform normativului tehnic CN i P  3.06.04-91 </w:t>
      </w:r>
      <w:r w:rsidRPr="00536570">
        <w:rPr>
          <w:rFonts w:cs="Arial"/>
          <w:sz w:val="24"/>
          <w:lang w:val="en-US"/>
        </w:rPr>
        <w:t>“</w:t>
      </w:r>
      <w:r w:rsidRPr="00536570">
        <w:rPr>
          <w:rFonts w:cs="Arial"/>
          <w:sz w:val="24"/>
        </w:rPr>
        <w:t>Poduri şi podeţe”.</w:t>
      </w:r>
    </w:p>
    <w:p w14:paraId="11760A68" w14:textId="1563C1A9" w:rsidR="002F409A" w:rsidRPr="00CD5346" w:rsidRDefault="002F409A" w:rsidP="002F409A">
      <w:pPr>
        <w:spacing w:line="360" w:lineRule="auto"/>
        <w:rPr>
          <w:rFonts w:cs="Arial"/>
          <w:sz w:val="24"/>
          <w:lang w:val="ro-RO"/>
        </w:rPr>
      </w:pPr>
    </w:p>
    <w:p w14:paraId="5FB3020D" w14:textId="5EAF9B12" w:rsidR="007D1939" w:rsidRPr="00CD5346" w:rsidRDefault="0027530E" w:rsidP="004333FA">
      <w:pPr>
        <w:pStyle w:val="2"/>
        <w:numPr>
          <w:ilvl w:val="0"/>
          <w:numId w:val="0"/>
        </w:numPr>
        <w:ind w:left="567"/>
        <w:rPr>
          <w:sz w:val="26"/>
          <w:szCs w:val="26"/>
          <w:lang w:val="ro-RO"/>
        </w:rPr>
      </w:pPr>
      <w:bookmarkStart w:id="23" w:name="_Toc531791523"/>
      <w:bookmarkStart w:id="24" w:name="_Toc39755447"/>
      <w:bookmarkStart w:id="25" w:name="_Toc39755873"/>
      <w:r w:rsidRPr="00CD5346">
        <w:rPr>
          <w:sz w:val="26"/>
          <w:szCs w:val="26"/>
          <w:lang w:val="ro-RO"/>
        </w:rPr>
        <w:lastRenderedPageBreak/>
        <w:t xml:space="preserve">3. </w:t>
      </w:r>
      <w:r w:rsidR="007535D1" w:rsidRPr="00CD5346">
        <w:rPr>
          <w:sz w:val="26"/>
          <w:szCs w:val="26"/>
          <w:lang w:val="ro-RO"/>
        </w:rPr>
        <w:t>SOLUŢ</w:t>
      </w:r>
      <w:r w:rsidR="0068006B" w:rsidRPr="00CD5346">
        <w:rPr>
          <w:sz w:val="26"/>
          <w:szCs w:val="26"/>
          <w:lang w:val="ro-RO"/>
        </w:rPr>
        <w:t>IA PROIECTAT</w:t>
      </w:r>
      <w:bookmarkEnd w:id="23"/>
      <w:r w:rsidR="0068006B" w:rsidRPr="00CD5346">
        <w:rPr>
          <w:sz w:val="26"/>
          <w:szCs w:val="26"/>
          <w:lang w:val="ro-RO"/>
        </w:rPr>
        <w:t>Ă</w:t>
      </w:r>
      <w:bookmarkEnd w:id="24"/>
      <w:bookmarkEnd w:id="25"/>
    </w:p>
    <w:p w14:paraId="4E4DC888" w14:textId="68DE8953" w:rsidR="00252519" w:rsidRDefault="00252519" w:rsidP="0027530E">
      <w:pPr>
        <w:pStyle w:val="2"/>
        <w:numPr>
          <w:ilvl w:val="0"/>
          <w:numId w:val="0"/>
        </w:numPr>
        <w:tabs>
          <w:tab w:val="num" w:pos="1560"/>
        </w:tabs>
        <w:spacing w:before="0" w:line="360" w:lineRule="auto"/>
        <w:ind w:left="1068"/>
        <w:rPr>
          <w:sz w:val="26"/>
          <w:szCs w:val="26"/>
          <w:lang w:val="ro-RO"/>
        </w:rPr>
      </w:pPr>
      <w:bookmarkStart w:id="26" w:name="_Toc531791524"/>
      <w:r>
        <w:rPr>
          <w:sz w:val="26"/>
          <w:szCs w:val="26"/>
          <w:lang w:val="ro-RO"/>
        </w:rPr>
        <w:t>Date generale</w:t>
      </w:r>
    </w:p>
    <w:p w14:paraId="4337F14D" w14:textId="2D935227" w:rsidR="00252519" w:rsidRDefault="00252519" w:rsidP="00252519">
      <w:pPr>
        <w:spacing w:line="360" w:lineRule="auto"/>
        <w:ind w:firstLine="284"/>
        <w:rPr>
          <w:rFonts w:cs="Arial"/>
          <w:sz w:val="24"/>
          <w:lang w:val="ro-RO"/>
        </w:rPr>
      </w:pPr>
      <w:r w:rsidRPr="00252519">
        <w:rPr>
          <w:rFonts w:cs="Arial"/>
          <w:sz w:val="24"/>
          <w:lang w:val="ro-RO"/>
        </w:rPr>
        <w:t xml:space="preserve">Elaborarea proiectului a fost efectuată în conformitate cu cerinţele normelor în vigoare în construcţii. Categoria tehnică a drumului proiectat conform NCM D.02.01:2015 – Proiectarea drumurilor publice a </w:t>
      </w:r>
      <w:r w:rsidRPr="00252519">
        <w:rPr>
          <w:rFonts w:cs="Arial"/>
          <w:b/>
          <w:sz w:val="24"/>
          <w:lang w:val="ro-RO"/>
        </w:rPr>
        <w:t>IV-a</w:t>
      </w:r>
      <w:r w:rsidRPr="00252519">
        <w:rPr>
          <w:rFonts w:cs="Arial"/>
          <w:sz w:val="24"/>
          <w:lang w:val="ro-RO"/>
        </w:rPr>
        <w:t xml:space="preserve">, drum </w:t>
      </w:r>
      <w:r>
        <w:rPr>
          <w:rFonts w:cs="Arial"/>
          <w:sz w:val="24"/>
          <w:lang w:val="ro-RO"/>
        </w:rPr>
        <w:t>r</w:t>
      </w:r>
      <w:r w:rsidRPr="00252519">
        <w:rPr>
          <w:rFonts w:cs="Arial"/>
          <w:sz w:val="24"/>
          <w:lang w:val="ro-RO"/>
        </w:rPr>
        <w:t>egional și în localitate conform CP D.02.11-2014, Recomandări privind proiectarea străzilor şi drumurilor din localităţi urbane şi rurale - stradă rurală transport - pietoni.</w:t>
      </w:r>
    </w:p>
    <w:p w14:paraId="07C35DBD" w14:textId="482B3B58" w:rsidR="00252519" w:rsidRDefault="00252519" w:rsidP="00252519">
      <w:pPr>
        <w:spacing w:line="360" w:lineRule="auto"/>
        <w:ind w:firstLine="284"/>
        <w:rPr>
          <w:rFonts w:cs="Arial"/>
          <w:sz w:val="24"/>
          <w:lang w:val="ro-RO"/>
        </w:rPr>
      </w:pPr>
      <w:r>
        <w:rPr>
          <w:rFonts w:cs="Arial"/>
          <w:sz w:val="24"/>
          <w:lang w:val="ro-RO"/>
        </w:rPr>
        <w:t>Conform recensamintului traficului rutier si prognoza</w:t>
      </w:r>
      <w:r w:rsidR="002A7D14">
        <w:rPr>
          <w:rFonts w:cs="Arial"/>
          <w:sz w:val="24"/>
          <w:lang w:val="ro-RO"/>
        </w:rPr>
        <w:t>rii</w:t>
      </w:r>
      <w:r>
        <w:rPr>
          <w:rFonts w:cs="Arial"/>
          <w:sz w:val="24"/>
          <w:lang w:val="ro-RO"/>
        </w:rPr>
        <w:t xml:space="preserve"> pe perioada de perspectiva de 20</w:t>
      </w:r>
      <w:r w:rsidR="002A7D14">
        <w:rPr>
          <w:rFonts w:cs="Arial"/>
          <w:sz w:val="24"/>
          <w:lang w:val="ro-RO"/>
        </w:rPr>
        <w:t xml:space="preserve"> </w:t>
      </w:r>
      <w:r>
        <w:rPr>
          <w:rFonts w:cs="Arial"/>
          <w:sz w:val="24"/>
          <w:lang w:val="ro-RO"/>
        </w:rPr>
        <w:t>ani</w:t>
      </w:r>
      <w:r w:rsidR="002A7D14">
        <w:rPr>
          <w:rFonts w:cs="Arial"/>
          <w:sz w:val="24"/>
          <w:lang w:val="ro-RO"/>
        </w:rPr>
        <w:t xml:space="preserve"> drumul proiectat se incadreaza in categoria a III. Insa elementele geometrice a drumului sunt proiectate pentru categoria tehnica a drumului conform Temei de proiectare</w:t>
      </w:r>
      <w:r w:rsidR="00DA6558">
        <w:rPr>
          <w:rFonts w:cs="Arial"/>
          <w:sz w:val="24"/>
          <w:lang w:val="ro-RO"/>
        </w:rPr>
        <w:t>.</w:t>
      </w:r>
    </w:p>
    <w:p w14:paraId="71629758" w14:textId="4355D15E" w:rsidR="007D1939" w:rsidRPr="00CD5346" w:rsidRDefault="00252519" w:rsidP="0027530E">
      <w:pPr>
        <w:pStyle w:val="2"/>
        <w:numPr>
          <w:ilvl w:val="0"/>
          <w:numId w:val="0"/>
        </w:numPr>
        <w:tabs>
          <w:tab w:val="num" w:pos="1560"/>
        </w:tabs>
        <w:spacing w:before="0" w:line="360" w:lineRule="auto"/>
        <w:ind w:left="1068"/>
        <w:rPr>
          <w:sz w:val="26"/>
          <w:szCs w:val="26"/>
          <w:lang w:val="ro-RO"/>
        </w:rPr>
      </w:pPr>
      <w:r>
        <w:rPr>
          <w:sz w:val="26"/>
          <w:szCs w:val="26"/>
          <w:lang w:val="ro-RO"/>
        </w:rPr>
        <w:t>3</w:t>
      </w:r>
      <w:r w:rsidR="0027530E" w:rsidRPr="00CD5346">
        <w:rPr>
          <w:sz w:val="26"/>
          <w:szCs w:val="26"/>
          <w:lang w:val="ro-RO"/>
        </w:rPr>
        <w:t>.1</w:t>
      </w:r>
      <w:r w:rsidR="009C7EF7" w:rsidRPr="00CD5346">
        <w:rPr>
          <w:sz w:val="26"/>
          <w:szCs w:val="26"/>
          <w:lang w:val="ro-RO"/>
        </w:rPr>
        <w:t xml:space="preserve"> </w:t>
      </w:r>
      <w:bookmarkStart w:id="27" w:name="_Toc39755448"/>
      <w:bookmarkStart w:id="28" w:name="_Toc39755874"/>
      <w:r w:rsidR="0068006B" w:rsidRPr="00CD5346">
        <w:rPr>
          <w:sz w:val="26"/>
          <w:szCs w:val="26"/>
          <w:lang w:val="ro-RO"/>
        </w:rPr>
        <w:t>Traseul</w:t>
      </w:r>
      <w:r w:rsidR="007D1939" w:rsidRPr="00CD5346">
        <w:rPr>
          <w:sz w:val="26"/>
          <w:szCs w:val="26"/>
          <w:lang w:val="ro-RO"/>
        </w:rPr>
        <w:t xml:space="preserve"> </w:t>
      </w:r>
      <w:r w:rsidR="0068006B" w:rsidRPr="00CD5346">
        <w:rPr>
          <w:sz w:val="26"/>
          <w:szCs w:val="26"/>
          <w:lang w:val="ro-RO"/>
        </w:rPr>
        <w:t>în</w:t>
      </w:r>
      <w:r w:rsidR="007D1939" w:rsidRPr="00CD5346">
        <w:rPr>
          <w:sz w:val="26"/>
          <w:szCs w:val="26"/>
          <w:lang w:val="ro-RO"/>
        </w:rPr>
        <w:t xml:space="preserve"> </w:t>
      </w:r>
      <w:r w:rsidR="0068006B" w:rsidRPr="00CD5346">
        <w:rPr>
          <w:sz w:val="26"/>
          <w:szCs w:val="26"/>
          <w:lang w:val="ro-RO"/>
        </w:rPr>
        <w:t>plan</w:t>
      </w:r>
      <w:bookmarkEnd w:id="26"/>
      <w:bookmarkEnd w:id="27"/>
      <w:bookmarkEnd w:id="28"/>
    </w:p>
    <w:p w14:paraId="0F3FA9AE" w14:textId="2E5E4BBB" w:rsidR="00F837DE" w:rsidRPr="00CD5346" w:rsidRDefault="00F837DE" w:rsidP="00F837DE">
      <w:pPr>
        <w:spacing w:line="360" w:lineRule="auto"/>
        <w:ind w:firstLine="284"/>
        <w:rPr>
          <w:rFonts w:cs="Arial"/>
          <w:sz w:val="24"/>
          <w:lang w:val="ro-RO"/>
        </w:rPr>
      </w:pPr>
      <w:r w:rsidRPr="00CD5346">
        <w:rPr>
          <w:rFonts w:cs="Arial"/>
          <w:sz w:val="24"/>
          <w:lang w:val="ro-RO"/>
        </w:rPr>
        <w:t xml:space="preserve">Traseul reproiectat urmăreşte axa existentă şi prezintă aliniamente, curbe şi contracurbe racordate cu includerea curbelor de tranziţie conform normelor în vigoare. Traseul are 12 unghiuri la care sunt înscrise raze în curbă de la 150m pînă la  7000m. </w:t>
      </w:r>
    </w:p>
    <w:p w14:paraId="049DDDA9" w14:textId="2C67C4A7" w:rsidR="004E0A78" w:rsidRPr="00CD5346" w:rsidRDefault="00F837DE" w:rsidP="00F837DE">
      <w:pPr>
        <w:spacing w:line="360" w:lineRule="auto"/>
        <w:ind w:firstLine="284"/>
        <w:rPr>
          <w:rFonts w:cs="Arial"/>
          <w:sz w:val="24"/>
          <w:lang w:val="ro-RO"/>
        </w:rPr>
      </w:pPr>
      <w:r w:rsidRPr="00CD5346">
        <w:rPr>
          <w:rFonts w:cs="Arial"/>
          <w:sz w:val="24"/>
          <w:lang w:val="ro-RO"/>
        </w:rPr>
        <w:t>Rectificarea necesară a traseului s-a efectuat în limita amprizei existente a drumului, fără exproprieri suplimentare de teren aferent.</w:t>
      </w:r>
    </w:p>
    <w:p w14:paraId="374D4DD9" w14:textId="67A4B75A" w:rsidR="007D1939" w:rsidRPr="00CD5346" w:rsidRDefault="004333FA" w:rsidP="004333FA">
      <w:pPr>
        <w:pStyle w:val="2"/>
        <w:numPr>
          <w:ilvl w:val="0"/>
          <w:numId w:val="0"/>
        </w:numPr>
        <w:tabs>
          <w:tab w:val="num" w:pos="1560"/>
        </w:tabs>
        <w:ind w:left="1068"/>
        <w:rPr>
          <w:sz w:val="26"/>
          <w:szCs w:val="26"/>
          <w:lang w:val="ro-RO"/>
        </w:rPr>
      </w:pPr>
      <w:bookmarkStart w:id="29" w:name="_Toc531791525"/>
      <w:r w:rsidRPr="00CD5346">
        <w:rPr>
          <w:sz w:val="26"/>
          <w:szCs w:val="26"/>
          <w:lang w:val="ro-RO"/>
        </w:rPr>
        <w:t>3.2</w:t>
      </w:r>
      <w:r w:rsidR="000F784A" w:rsidRPr="00CD5346">
        <w:rPr>
          <w:sz w:val="26"/>
          <w:szCs w:val="26"/>
          <w:lang w:val="ro-RO"/>
        </w:rPr>
        <w:t xml:space="preserve"> </w:t>
      </w:r>
      <w:bookmarkStart w:id="30" w:name="_Toc39755449"/>
      <w:bookmarkStart w:id="31" w:name="_Toc39755875"/>
      <w:r w:rsidR="000F784A" w:rsidRPr="00CD5346">
        <w:rPr>
          <w:sz w:val="26"/>
          <w:szCs w:val="26"/>
          <w:lang w:val="ro-RO"/>
        </w:rPr>
        <w:t>Profilul</w:t>
      </w:r>
      <w:r w:rsidR="007D1939" w:rsidRPr="00CD5346">
        <w:rPr>
          <w:sz w:val="26"/>
          <w:szCs w:val="26"/>
          <w:lang w:val="ro-RO"/>
        </w:rPr>
        <w:t xml:space="preserve"> </w:t>
      </w:r>
      <w:bookmarkEnd w:id="29"/>
      <w:bookmarkEnd w:id="30"/>
      <w:bookmarkEnd w:id="31"/>
      <w:r w:rsidR="00954468" w:rsidRPr="00CD5346">
        <w:rPr>
          <w:sz w:val="26"/>
          <w:szCs w:val="26"/>
          <w:lang w:val="ro-RO"/>
        </w:rPr>
        <w:t>longitudinal</w:t>
      </w:r>
    </w:p>
    <w:p w14:paraId="692A326A" w14:textId="77777777" w:rsidR="00F837DE" w:rsidRPr="00CD5346" w:rsidRDefault="00F837DE" w:rsidP="00F837DE">
      <w:pPr>
        <w:spacing w:line="360" w:lineRule="auto"/>
        <w:ind w:firstLine="284"/>
        <w:rPr>
          <w:rFonts w:cs="Arial"/>
          <w:sz w:val="24"/>
          <w:lang w:val="ro-RO"/>
        </w:rPr>
      </w:pPr>
      <w:bookmarkStart w:id="32" w:name="_Toc531791526"/>
      <w:r w:rsidRPr="00CD5346">
        <w:rPr>
          <w:rFonts w:cs="Arial"/>
          <w:sz w:val="24"/>
          <w:lang w:val="ro-RO"/>
        </w:rPr>
        <w:t>Pe tot traseul profilul longitudinal a fost reproiectat.</w:t>
      </w:r>
    </w:p>
    <w:p w14:paraId="44014204" w14:textId="77777777" w:rsidR="00F837DE" w:rsidRPr="00CD5346" w:rsidRDefault="00F837DE" w:rsidP="00F837DE">
      <w:pPr>
        <w:spacing w:line="360" w:lineRule="auto"/>
        <w:ind w:firstLine="284"/>
        <w:rPr>
          <w:rFonts w:cs="Arial"/>
          <w:sz w:val="24"/>
          <w:lang w:val="ro-RO"/>
        </w:rPr>
      </w:pPr>
      <w:r w:rsidRPr="00CD5346">
        <w:rPr>
          <w:rFonts w:cs="Arial"/>
          <w:sz w:val="24"/>
          <w:lang w:val="ro-RO"/>
        </w:rPr>
        <w:t>Pentru a asigura viteza minimă, indicată în Tema de proiectare, pe toate sectoarele au fost adoptate următoarele soluţii cu parametrii minimi ai profilului longitudinal:</w:t>
      </w:r>
    </w:p>
    <w:p w14:paraId="7F4E65CC" w14:textId="09468B53" w:rsidR="00F837DE" w:rsidRPr="00CD5346" w:rsidRDefault="00F837DE" w:rsidP="00F837DE">
      <w:pPr>
        <w:spacing w:line="360" w:lineRule="auto"/>
        <w:ind w:firstLine="284"/>
        <w:rPr>
          <w:rFonts w:cs="Arial"/>
          <w:sz w:val="24"/>
          <w:lang w:val="ro-RO"/>
        </w:rPr>
      </w:pPr>
      <w:r w:rsidRPr="00CD5346">
        <w:rPr>
          <w:rFonts w:cs="Arial"/>
          <w:sz w:val="24"/>
          <w:lang w:val="ro-RO"/>
        </w:rPr>
        <w:t xml:space="preserve">Raza convexă – </w:t>
      </w:r>
      <w:r w:rsidR="00E86A1E" w:rsidRPr="00CD5346">
        <w:rPr>
          <w:rFonts w:cs="Arial"/>
          <w:sz w:val="24"/>
          <w:lang w:val="ro-RO"/>
        </w:rPr>
        <w:t>3</w:t>
      </w:r>
      <w:r w:rsidRPr="00CD5346">
        <w:rPr>
          <w:rFonts w:cs="Arial"/>
          <w:sz w:val="24"/>
          <w:lang w:val="ro-RO"/>
        </w:rPr>
        <w:t>000m</w:t>
      </w:r>
    </w:p>
    <w:p w14:paraId="7DA434D9" w14:textId="050FAABF" w:rsidR="00F837DE" w:rsidRPr="00CD5346" w:rsidRDefault="00F837DE" w:rsidP="00F837DE">
      <w:pPr>
        <w:spacing w:line="360" w:lineRule="auto"/>
        <w:ind w:firstLine="284"/>
        <w:rPr>
          <w:rFonts w:cs="Arial"/>
          <w:sz w:val="24"/>
          <w:lang w:val="ro-RO"/>
        </w:rPr>
      </w:pPr>
      <w:r w:rsidRPr="00CD5346">
        <w:rPr>
          <w:rFonts w:cs="Arial"/>
          <w:sz w:val="24"/>
          <w:lang w:val="ro-RO"/>
        </w:rPr>
        <w:t xml:space="preserve">Raza concavă – </w:t>
      </w:r>
      <w:r w:rsidR="00E86A1E" w:rsidRPr="00CD5346">
        <w:rPr>
          <w:rFonts w:cs="Arial"/>
          <w:sz w:val="24"/>
          <w:lang w:val="ro-RO"/>
        </w:rPr>
        <w:t>30</w:t>
      </w:r>
      <w:r w:rsidRPr="00CD5346">
        <w:rPr>
          <w:rFonts w:cs="Arial"/>
          <w:sz w:val="24"/>
          <w:lang w:val="ro-RO"/>
        </w:rPr>
        <w:t>00m</w:t>
      </w:r>
    </w:p>
    <w:p w14:paraId="1F8C5ED9" w14:textId="7A4A8391" w:rsidR="00F837DE" w:rsidRPr="00CD5346" w:rsidRDefault="00F837DE" w:rsidP="00F837DE">
      <w:pPr>
        <w:spacing w:line="360" w:lineRule="auto"/>
        <w:ind w:firstLine="284"/>
        <w:rPr>
          <w:rFonts w:cs="Arial"/>
          <w:sz w:val="24"/>
          <w:lang w:val="ro-RO"/>
        </w:rPr>
      </w:pPr>
      <w:r w:rsidRPr="00CD5346">
        <w:rPr>
          <w:rFonts w:cs="Arial"/>
          <w:sz w:val="24"/>
          <w:lang w:val="ro-RO"/>
        </w:rPr>
        <w:t xml:space="preserve">Panta maximală – </w:t>
      </w:r>
      <w:r w:rsidR="00E86A1E" w:rsidRPr="00CD5346">
        <w:rPr>
          <w:rFonts w:cs="Arial"/>
          <w:sz w:val="24"/>
          <w:lang w:val="ro-RO"/>
        </w:rPr>
        <w:t>38</w:t>
      </w:r>
      <w:r w:rsidRPr="00CD5346">
        <w:rPr>
          <w:rFonts w:cs="Arial"/>
          <w:sz w:val="24"/>
          <w:lang w:val="ro-RO"/>
        </w:rPr>
        <w:t xml:space="preserve"> ‰</w:t>
      </w:r>
    </w:p>
    <w:p w14:paraId="671F619A" w14:textId="1B3C64E6" w:rsidR="00F837DE" w:rsidRPr="00CD5346" w:rsidRDefault="00F837DE" w:rsidP="00F837DE">
      <w:pPr>
        <w:spacing w:line="360" w:lineRule="auto"/>
        <w:ind w:firstLine="284"/>
        <w:rPr>
          <w:rFonts w:cs="Arial"/>
          <w:sz w:val="24"/>
          <w:lang w:val="ro-RO"/>
        </w:rPr>
      </w:pPr>
      <w:r w:rsidRPr="00CD5346">
        <w:rPr>
          <w:rFonts w:cs="Arial"/>
          <w:sz w:val="24"/>
          <w:lang w:val="ro-RO"/>
        </w:rPr>
        <w:t xml:space="preserve">Lungimea sectorului cu panta maximală – </w:t>
      </w:r>
      <w:r w:rsidR="00E86A1E" w:rsidRPr="00CD5346">
        <w:rPr>
          <w:rFonts w:cs="Arial"/>
          <w:sz w:val="24"/>
          <w:lang w:val="ro-RO"/>
        </w:rPr>
        <w:t>206</w:t>
      </w:r>
      <w:r w:rsidRPr="00CD5346">
        <w:rPr>
          <w:rFonts w:cs="Arial"/>
          <w:sz w:val="24"/>
          <w:lang w:val="ro-RO"/>
        </w:rPr>
        <w:t>m</w:t>
      </w:r>
    </w:p>
    <w:p w14:paraId="52211F17" w14:textId="77777777" w:rsidR="00F837DE" w:rsidRPr="00CD5346" w:rsidRDefault="00F837DE" w:rsidP="00F837DE">
      <w:pPr>
        <w:spacing w:line="360" w:lineRule="auto"/>
        <w:ind w:firstLine="284"/>
        <w:rPr>
          <w:rFonts w:cs="Arial"/>
          <w:sz w:val="24"/>
          <w:lang w:val="ro-RO"/>
        </w:rPr>
      </w:pPr>
      <w:r w:rsidRPr="00CD5346">
        <w:rPr>
          <w:rFonts w:cs="Arial"/>
          <w:sz w:val="24"/>
          <w:lang w:val="ro-RO"/>
        </w:rPr>
        <w:t>Pe toate sectoarele reproiectate la major, la elementele proiectate au influienţat.</w:t>
      </w:r>
    </w:p>
    <w:p w14:paraId="5BB29410" w14:textId="7BCB878C" w:rsidR="00F837DE" w:rsidRPr="00CD5346" w:rsidRDefault="00F837DE" w:rsidP="00E86A1E">
      <w:pPr>
        <w:numPr>
          <w:ilvl w:val="0"/>
          <w:numId w:val="10"/>
        </w:numPr>
        <w:spacing w:line="360" w:lineRule="auto"/>
        <w:ind w:left="709" w:right="-121" w:hanging="142"/>
        <w:jc w:val="left"/>
        <w:rPr>
          <w:rFonts w:cs="Arial"/>
          <w:sz w:val="24"/>
          <w:lang w:val="ro-RO"/>
        </w:rPr>
      </w:pPr>
      <w:r w:rsidRPr="00CD5346">
        <w:rPr>
          <w:rFonts w:cs="Arial"/>
          <w:sz w:val="24"/>
          <w:lang w:val="ro-RO"/>
        </w:rPr>
        <w:t xml:space="preserve">Distanţa minimă de vizibilitate conform </w:t>
      </w:r>
      <w:r w:rsidR="00E86A1E" w:rsidRPr="00CD5346">
        <w:rPr>
          <w:rFonts w:cs="Arial"/>
          <w:sz w:val="24"/>
          <w:lang w:val="ro-RO"/>
        </w:rPr>
        <w:t>NCM D.02.01-2015 "Proiectarea drumurilor publice"</w:t>
      </w:r>
      <w:r w:rsidRPr="00CD5346">
        <w:rPr>
          <w:rFonts w:cs="Arial"/>
          <w:sz w:val="24"/>
          <w:lang w:val="ro-RO"/>
        </w:rPr>
        <w:t>.</w:t>
      </w:r>
    </w:p>
    <w:p w14:paraId="78EDC806" w14:textId="77777777" w:rsidR="00F837DE" w:rsidRPr="00CD5346" w:rsidRDefault="00F837DE" w:rsidP="00E86A1E">
      <w:pPr>
        <w:pStyle w:val="ad"/>
        <w:numPr>
          <w:ilvl w:val="0"/>
          <w:numId w:val="10"/>
        </w:numPr>
        <w:spacing w:line="360" w:lineRule="auto"/>
        <w:ind w:left="709" w:hanging="142"/>
        <w:rPr>
          <w:rFonts w:cs="Arial"/>
          <w:sz w:val="24"/>
          <w:lang w:val="ro-RO"/>
        </w:rPr>
      </w:pPr>
      <w:r w:rsidRPr="00CD5346">
        <w:rPr>
          <w:rFonts w:cs="Arial"/>
          <w:sz w:val="24"/>
          <w:lang w:val="ro-RO"/>
        </w:rPr>
        <w:t>Micşorarea volumelor de lucru de terasament.</w:t>
      </w:r>
    </w:p>
    <w:p w14:paraId="551F74E8" w14:textId="77777777" w:rsidR="00F837DE" w:rsidRPr="00CD5346" w:rsidRDefault="00F837DE" w:rsidP="00E86A1E">
      <w:pPr>
        <w:pStyle w:val="ad"/>
        <w:numPr>
          <w:ilvl w:val="0"/>
          <w:numId w:val="10"/>
        </w:numPr>
        <w:spacing w:line="360" w:lineRule="auto"/>
        <w:ind w:left="709" w:hanging="142"/>
        <w:rPr>
          <w:rFonts w:cs="Arial"/>
          <w:sz w:val="24"/>
          <w:lang w:val="ro-RO"/>
        </w:rPr>
      </w:pPr>
      <w:r w:rsidRPr="00CD5346">
        <w:rPr>
          <w:rFonts w:cs="Arial"/>
          <w:sz w:val="24"/>
          <w:lang w:val="ro-RO"/>
        </w:rPr>
        <w:t>Excluderea exproprierii suplimentare a terenului.</w:t>
      </w:r>
    </w:p>
    <w:p w14:paraId="32D4C352" w14:textId="57C72208" w:rsidR="00F837DE" w:rsidRPr="00CD5346" w:rsidRDefault="00F837DE" w:rsidP="00E86A1E">
      <w:pPr>
        <w:pStyle w:val="ad"/>
        <w:numPr>
          <w:ilvl w:val="0"/>
          <w:numId w:val="10"/>
        </w:numPr>
        <w:spacing w:line="360" w:lineRule="auto"/>
        <w:ind w:left="709" w:hanging="142"/>
        <w:rPr>
          <w:rFonts w:cs="Arial"/>
          <w:sz w:val="24"/>
          <w:lang w:val="ro-RO"/>
        </w:rPr>
      </w:pPr>
      <w:r w:rsidRPr="00CD5346">
        <w:rPr>
          <w:rFonts w:cs="Arial"/>
          <w:sz w:val="24"/>
          <w:lang w:val="ro-RO"/>
        </w:rPr>
        <w:t>Grosimea stratului de zăpadă cu variaţia de repetare odată în 20 de ani şi Remnului.</w:t>
      </w:r>
    </w:p>
    <w:p w14:paraId="0D718000" w14:textId="755869DE" w:rsidR="00E86A1E" w:rsidRDefault="00E86A1E" w:rsidP="00E86A1E">
      <w:pPr>
        <w:pStyle w:val="ad"/>
        <w:spacing w:line="360" w:lineRule="auto"/>
        <w:ind w:left="709"/>
        <w:rPr>
          <w:rFonts w:cs="Arial"/>
          <w:sz w:val="24"/>
          <w:lang w:val="ro-RO"/>
        </w:rPr>
      </w:pPr>
    </w:p>
    <w:p w14:paraId="5BE2602F" w14:textId="495471CE" w:rsidR="00992FA1" w:rsidRDefault="00992FA1" w:rsidP="00E86A1E">
      <w:pPr>
        <w:pStyle w:val="ad"/>
        <w:spacing w:line="360" w:lineRule="auto"/>
        <w:ind w:left="709"/>
        <w:rPr>
          <w:rFonts w:cs="Arial"/>
          <w:sz w:val="24"/>
          <w:lang w:val="ro-RO"/>
        </w:rPr>
      </w:pPr>
    </w:p>
    <w:p w14:paraId="479EC633" w14:textId="77777777" w:rsidR="00992FA1" w:rsidRPr="00CD5346" w:rsidRDefault="00992FA1" w:rsidP="00E86A1E">
      <w:pPr>
        <w:pStyle w:val="ad"/>
        <w:spacing w:line="360" w:lineRule="auto"/>
        <w:ind w:left="709"/>
        <w:rPr>
          <w:rFonts w:cs="Arial"/>
          <w:sz w:val="24"/>
          <w:lang w:val="ro-RO"/>
        </w:rPr>
      </w:pPr>
    </w:p>
    <w:bookmarkEnd w:id="32"/>
    <w:p w14:paraId="1C5F9BFC" w14:textId="1C469BC2" w:rsidR="007D1939" w:rsidRPr="00CD5346" w:rsidRDefault="00DA7E92" w:rsidP="00F22DEE">
      <w:pPr>
        <w:pStyle w:val="2"/>
        <w:numPr>
          <w:ilvl w:val="1"/>
          <w:numId w:val="25"/>
        </w:numPr>
        <w:ind w:hanging="654"/>
        <w:rPr>
          <w:sz w:val="26"/>
          <w:szCs w:val="26"/>
          <w:lang w:val="ro-RO"/>
        </w:rPr>
      </w:pPr>
      <w:r w:rsidRPr="00CD5346">
        <w:rPr>
          <w:sz w:val="26"/>
          <w:szCs w:val="26"/>
          <w:lang w:val="ro-RO"/>
        </w:rPr>
        <w:lastRenderedPageBreak/>
        <w:t>Platforma drumului</w:t>
      </w:r>
    </w:p>
    <w:p w14:paraId="1AEFC0DC" w14:textId="77777777" w:rsidR="00D200F5" w:rsidRPr="00CD5346" w:rsidRDefault="00D200F5" w:rsidP="00970329">
      <w:pPr>
        <w:spacing w:line="360" w:lineRule="auto"/>
        <w:ind w:firstLine="284"/>
        <w:rPr>
          <w:sz w:val="24"/>
          <w:lang w:val="ro-RO" w:eastAsia="ru-RU"/>
        </w:rPr>
      </w:pPr>
      <w:r w:rsidRPr="00CD5346">
        <w:rPr>
          <w:sz w:val="24"/>
          <w:lang w:val="ro-RO" w:eastAsia="ru-RU"/>
        </w:rPr>
        <w:t>Terasamentul proiectat este amplasat în limitele amprizei existente.</w:t>
      </w:r>
    </w:p>
    <w:p w14:paraId="7AC665C6" w14:textId="77777777" w:rsidR="00D200F5" w:rsidRPr="00CD5346" w:rsidRDefault="00A50F7C" w:rsidP="00D200F5">
      <w:pPr>
        <w:spacing w:line="360" w:lineRule="auto"/>
        <w:ind w:firstLine="284"/>
        <w:rPr>
          <w:sz w:val="24"/>
          <w:lang w:val="ro-RO" w:eastAsia="ru-RU"/>
        </w:rPr>
      </w:pPr>
      <w:r w:rsidRPr="00CD5346">
        <w:rPr>
          <w:sz w:val="24"/>
          <w:lang w:val="ro-RO" w:eastAsia="ru-RU"/>
        </w:rPr>
        <w:t xml:space="preserve">Profilele transversale au fost proiectate în funcţie de situaţiile existente şi soluţiile adoptate pentru amenajarea drumului şi a accesoriilor acestuia, raportate la normativele de proiectare în vigoare. </w:t>
      </w:r>
    </w:p>
    <w:p w14:paraId="283B636E" w14:textId="2A5EED0F" w:rsidR="00A50F7C" w:rsidRPr="00CD5346" w:rsidRDefault="00A50F7C" w:rsidP="00A50F7C">
      <w:pPr>
        <w:spacing w:line="360" w:lineRule="auto"/>
        <w:ind w:firstLine="709"/>
        <w:rPr>
          <w:sz w:val="24"/>
          <w:lang w:val="ro-RO" w:eastAsia="ru-RU"/>
        </w:rPr>
      </w:pPr>
      <w:r w:rsidRPr="00CD5346">
        <w:rPr>
          <w:sz w:val="24"/>
          <w:lang w:val="ro-RO" w:eastAsia="ru-RU"/>
        </w:rPr>
        <w:t>Pentru sectoarele de drum amplasate înafara localităţilor s-au proiectat profilele transeversale tip</w:t>
      </w:r>
      <w:r w:rsidR="003E2996" w:rsidRPr="00CD5346">
        <w:rPr>
          <w:sz w:val="24"/>
          <w:lang w:val="ro-RO" w:eastAsia="ru-RU"/>
        </w:rPr>
        <w:t xml:space="preserve"> </w:t>
      </w:r>
      <w:r w:rsidRPr="00CD5346">
        <w:rPr>
          <w:sz w:val="24"/>
          <w:lang w:val="ro-RO" w:eastAsia="ru-RU"/>
        </w:rPr>
        <w:t xml:space="preserve"> </w:t>
      </w:r>
      <w:r w:rsidR="005C4C60" w:rsidRPr="00CD5346">
        <w:rPr>
          <w:sz w:val="24"/>
          <w:lang w:val="ro-RO" w:eastAsia="ru-RU"/>
        </w:rPr>
        <w:t>1:</w:t>
      </w:r>
    </w:p>
    <w:p w14:paraId="0962283D" w14:textId="5D864707" w:rsidR="003E2996" w:rsidRPr="00CD5346" w:rsidRDefault="003E2996" w:rsidP="00970329">
      <w:pPr>
        <w:pStyle w:val="ad"/>
        <w:numPr>
          <w:ilvl w:val="1"/>
          <w:numId w:val="11"/>
        </w:numPr>
        <w:spacing w:line="360" w:lineRule="auto"/>
        <w:ind w:left="851" w:hanging="284"/>
        <w:rPr>
          <w:rFonts w:cs="Arial"/>
          <w:sz w:val="24"/>
          <w:lang w:val="ro-RO"/>
        </w:rPr>
      </w:pPr>
      <w:r w:rsidRPr="00CD5346">
        <w:rPr>
          <w:rFonts w:cs="Arial"/>
          <w:sz w:val="24"/>
          <w:lang w:val="ro-RO"/>
        </w:rPr>
        <w:t xml:space="preserve">Platforma drumului - </w:t>
      </w:r>
      <w:r w:rsidR="00E86A1E" w:rsidRPr="00CD5346">
        <w:rPr>
          <w:rFonts w:cs="Arial"/>
          <w:sz w:val="24"/>
          <w:lang w:val="ro-RO"/>
        </w:rPr>
        <w:t>9</w:t>
      </w:r>
      <w:r w:rsidRPr="00CD5346">
        <w:rPr>
          <w:rFonts w:cs="Arial"/>
          <w:sz w:val="24"/>
          <w:lang w:val="ro-RO"/>
        </w:rPr>
        <w:t>,0 m;</w:t>
      </w:r>
    </w:p>
    <w:p w14:paraId="15AE6542" w14:textId="087B35E8" w:rsidR="003E2996" w:rsidRPr="00CD5346" w:rsidRDefault="003E2996" w:rsidP="00970329">
      <w:pPr>
        <w:pStyle w:val="ad"/>
        <w:numPr>
          <w:ilvl w:val="1"/>
          <w:numId w:val="11"/>
        </w:numPr>
        <w:spacing w:line="360" w:lineRule="auto"/>
        <w:ind w:left="851" w:hanging="284"/>
        <w:rPr>
          <w:rFonts w:cs="Arial"/>
          <w:sz w:val="24"/>
          <w:lang w:val="ro-RO"/>
        </w:rPr>
      </w:pPr>
      <w:r w:rsidRPr="00CD5346">
        <w:rPr>
          <w:rFonts w:cs="Arial"/>
          <w:sz w:val="24"/>
          <w:lang w:val="ro-RO"/>
        </w:rPr>
        <w:t xml:space="preserve">Lăţimea părţii carosabile - </w:t>
      </w:r>
      <w:r w:rsidR="00E86A1E" w:rsidRPr="00CD5346">
        <w:rPr>
          <w:rFonts w:cs="Arial"/>
          <w:sz w:val="24"/>
          <w:lang w:val="ro-RO"/>
        </w:rPr>
        <w:t>6</w:t>
      </w:r>
      <w:r w:rsidRPr="00CD5346">
        <w:rPr>
          <w:rFonts w:cs="Arial"/>
          <w:sz w:val="24"/>
          <w:lang w:val="ro-RO"/>
        </w:rPr>
        <w:t>,0 m;</w:t>
      </w:r>
    </w:p>
    <w:p w14:paraId="5E6F5830" w14:textId="32CFC68D" w:rsidR="003E2996" w:rsidRPr="00CD5346" w:rsidRDefault="003E2996" w:rsidP="00970329">
      <w:pPr>
        <w:pStyle w:val="ad"/>
        <w:numPr>
          <w:ilvl w:val="1"/>
          <w:numId w:val="11"/>
        </w:numPr>
        <w:spacing w:line="360" w:lineRule="auto"/>
        <w:ind w:left="851" w:hanging="284"/>
        <w:rPr>
          <w:rFonts w:cs="Arial"/>
          <w:sz w:val="24"/>
          <w:lang w:val="ro-RO"/>
        </w:rPr>
      </w:pPr>
      <w:r w:rsidRPr="00CD5346">
        <w:rPr>
          <w:rFonts w:cs="Arial"/>
          <w:sz w:val="24"/>
          <w:lang w:val="ro-RO"/>
        </w:rPr>
        <w:t xml:space="preserve">Lăţimea benzii de </w:t>
      </w:r>
      <w:r w:rsidR="00E561F4" w:rsidRPr="00CD5346">
        <w:rPr>
          <w:rFonts w:cs="Arial"/>
          <w:sz w:val="24"/>
          <w:lang w:val="ro-RO"/>
        </w:rPr>
        <w:t>circulaţie</w:t>
      </w:r>
      <w:r w:rsidRPr="00CD5346">
        <w:rPr>
          <w:rFonts w:cs="Arial"/>
          <w:sz w:val="24"/>
          <w:lang w:val="ro-RO"/>
        </w:rPr>
        <w:t xml:space="preserve"> - 3,</w:t>
      </w:r>
      <w:r w:rsidR="00E86A1E" w:rsidRPr="00CD5346">
        <w:rPr>
          <w:rFonts w:cs="Arial"/>
          <w:sz w:val="24"/>
          <w:lang w:val="ro-RO"/>
        </w:rPr>
        <w:t>0</w:t>
      </w:r>
      <w:r w:rsidRPr="00CD5346">
        <w:rPr>
          <w:rFonts w:cs="Arial"/>
          <w:sz w:val="24"/>
          <w:lang w:val="ro-RO"/>
        </w:rPr>
        <w:t xml:space="preserve"> m;</w:t>
      </w:r>
    </w:p>
    <w:p w14:paraId="709700A7" w14:textId="06449920" w:rsidR="003E2996" w:rsidRPr="00CD5346" w:rsidRDefault="003E2996" w:rsidP="00970329">
      <w:pPr>
        <w:pStyle w:val="ad"/>
        <w:numPr>
          <w:ilvl w:val="1"/>
          <w:numId w:val="11"/>
        </w:numPr>
        <w:spacing w:line="360" w:lineRule="auto"/>
        <w:ind w:left="851" w:hanging="284"/>
        <w:rPr>
          <w:rFonts w:cs="Arial"/>
          <w:sz w:val="24"/>
          <w:lang w:val="ro-RO"/>
        </w:rPr>
      </w:pPr>
      <w:r w:rsidRPr="00CD5346">
        <w:rPr>
          <w:rFonts w:cs="Arial"/>
          <w:sz w:val="24"/>
          <w:lang w:val="ro-RO"/>
        </w:rPr>
        <w:t xml:space="preserve">Lăţimea acostamentului - </w:t>
      </w:r>
      <w:r w:rsidR="00E86A1E" w:rsidRPr="00CD5346">
        <w:rPr>
          <w:rFonts w:cs="Arial"/>
          <w:sz w:val="24"/>
          <w:lang w:val="ro-RO"/>
        </w:rPr>
        <w:t>1</w:t>
      </w:r>
      <w:r w:rsidRPr="00CD5346">
        <w:rPr>
          <w:rFonts w:cs="Arial"/>
          <w:sz w:val="24"/>
          <w:lang w:val="ro-RO"/>
        </w:rPr>
        <w:t>,</w:t>
      </w:r>
      <w:r w:rsidR="00E86A1E" w:rsidRPr="00CD5346">
        <w:rPr>
          <w:rFonts w:cs="Arial"/>
          <w:sz w:val="24"/>
          <w:lang w:val="ro-RO"/>
        </w:rPr>
        <w:t>5</w:t>
      </w:r>
      <w:r w:rsidRPr="00CD5346">
        <w:rPr>
          <w:rFonts w:cs="Arial"/>
          <w:sz w:val="24"/>
          <w:lang w:val="ro-RO"/>
        </w:rPr>
        <w:t xml:space="preserve"> m;</w:t>
      </w:r>
    </w:p>
    <w:p w14:paraId="6C00F0FD" w14:textId="77777777" w:rsidR="003E2996" w:rsidRPr="00CD5346" w:rsidRDefault="003E2996" w:rsidP="00970329">
      <w:pPr>
        <w:pStyle w:val="ad"/>
        <w:numPr>
          <w:ilvl w:val="1"/>
          <w:numId w:val="11"/>
        </w:numPr>
        <w:spacing w:line="360" w:lineRule="auto"/>
        <w:ind w:left="851" w:hanging="284"/>
        <w:rPr>
          <w:rFonts w:cs="Arial"/>
          <w:sz w:val="24"/>
          <w:lang w:val="ro-RO"/>
        </w:rPr>
      </w:pPr>
      <w:r w:rsidRPr="00CD5346">
        <w:rPr>
          <w:rFonts w:cs="Arial"/>
          <w:sz w:val="24"/>
          <w:lang w:val="ro-RO"/>
        </w:rPr>
        <w:t>Lăţimea benzii de încadrare - 0,5 m;</w:t>
      </w:r>
    </w:p>
    <w:p w14:paraId="7B2A1085" w14:textId="18EF79E4" w:rsidR="003E2996" w:rsidRPr="00CD5346" w:rsidRDefault="00B712DE" w:rsidP="00970329">
      <w:pPr>
        <w:pStyle w:val="ad"/>
        <w:numPr>
          <w:ilvl w:val="1"/>
          <w:numId w:val="11"/>
        </w:numPr>
        <w:spacing w:line="360" w:lineRule="auto"/>
        <w:ind w:left="851" w:hanging="284"/>
        <w:rPr>
          <w:rFonts w:cs="Arial"/>
          <w:sz w:val="24"/>
          <w:lang w:val="ro-RO"/>
        </w:rPr>
      </w:pPr>
      <w:r w:rsidRPr="00CD5346">
        <w:rPr>
          <w:rFonts w:cs="Arial"/>
          <w:noProof/>
          <w:sz w:val="24"/>
          <w:lang w:val="ro-RO" w:eastAsia="ro-RO"/>
        </w:rPr>
        <w:drawing>
          <wp:anchor distT="0" distB="0" distL="114300" distR="114300" simplePos="0" relativeHeight="251670528" behindDoc="1" locked="0" layoutInCell="1" allowOverlap="1" wp14:anchorId="3D2DE45B" wp14:editId="66158550">
            <wp:simplePos x="0" y="0"/>
            <wp:positionH relativeFrom="column">
              <wp:posOffset>-2226310</wp:posOffset>
            </wp:positionH>
            <wp:positionV relativeFrom="paragraph">
              <wp:posOffset>297180</wp:posOffset>
            </wp:positionV>
            <wp:extent cx="9997440" cy="4515829"/>
            <wp:effectExtent l="0" t="0" r="0" b="0"/>
            <wp:wrapNone/>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9997440" cy="4515829"/>
                    </a:xfrm>
                    <a:prstGeom prst="rect">
                      <a:avLst/>
                    </a:prstGeom>
                    <a:noFill/>
                    <a:ln>
                      <a:noFill/>
                    </a:ln>
                  </pic:spPr>
                </pic:pic>
              </a:graphicData>
            </a:graphic>
            <wp14:sizeRelH relativeFrom="page">
              <wp14:pctWidth>0</wp14:pctWidth>
            </wp14:sizeRelH>
            <wp14:sizeRelV relativeFrom="page">
              <wp14:pctHeight>0</wp14:pctHeight>
            </wp14:sizeRelV>
          </wp:anchor>
        </w:drawing>
      </w:r>
      <w:r w:rsidR="003E2996" w:rsidRPr="00CD5346">
        <w:rPr>
          <w:rFonts w:cs="Arial"/>
          <w:sz w:val="24"/>
          <w:lang w:val="ro-RO"/>
        </w:rPr>
        <w:t>Declivitatea suprafeţei părţii carosabile - 2% (20‰);</w:t>
      </w:r>
    </w:p>
    <w:p w14:paraId="17C8ACD7" w14:textId="694264A4" w:rsidR="003E2996" w:rsidRPr="00CD5346" w:rsidRDefault="003E2996" w:rsidP="00970329">
      <w:pPr>
        <w:pStyle w:val="ad"/>
        <w:numPr>
          <w:ilvl w:val="1"/>
          <w:numId w:val="11"/>
        </w:numPr>
        <w:spacing w:line="360" w:lineRule="auto"/>
        <w:ind w:left="851" w:hanging="284"/>
        <w:rPr>
          <w:rFonts w:cs="Arial"/>
          <w:sz w:val="24"/>
          <w:lang w:val="ro-RO"/>
        </w:rPr>
      </w:pPr>
      <w:r w:rsidRPr="00CD5346">
        <w:rPr>
          <w:rFonts w:cs="Arial"/>
          <w:sz w:val="24"/>
          <w:lang w:val="ro-RO"/>
        </w:rPr>
        <w:t>Declivitatea suprafeţei acostamentelor - 4% (40‰);</w:t>
      </w:r>
    </w:p>
    <w:p w14:paraId="089B6496" w14:textId="3783672C" w:rsidR="003E2996" w:rsidRPr="00CD5346" w:rsidRDefault="00B552A8" w:rsidP="00970329">
      <w:pPr>
        <w:pStyle w:val="ad"/>
        <w:numPr>
          <w:ilvl w:val="1"/>
          <w:numId w:val="11"/>
        </w:numPr>
        <w:spacing w:line="360" w:lineRule="auto"/>
        <w:ind w:left="851" w:hanging="284"/>
        <w:rPr>
          <w:rFonts w:cs="Arial"/>
          <w:sz w:val="24"/>
          <w:lang w:val="ro-RO"/>
        </w:rPr>
      </w:pPr>
      <w:r w:rsidRPr="00CD5346">
        <w:rPr>
          <w:rFonts w:cs="Arial"/>
          <w:sz w:val="24"/>
          <w:lang w:val="ro-RO"/>
        </w:rPr>
        <w:t>Înclinaţia taluzurilor - 1:1,5.</w:t>
      </w:r>
    </w:p>
    <w:p w14:paraId="4C6E95F9" w14:textId="15D8AC9B" w:rsidR="00B552A8" w:rsidRPr="00CD5346" w:rsidRDefault="00B552A8" w:rsidP="00B552A8">
      <w:pPr>
        <w:spacing w:line="360" w:lineRule="auto"/>
        <w:rPr>
          <w:rFonts w:cs="Arial"/>
          <w:sz w:val="24"/>
          <w:lang w:val="ro-RO"/>
        </w:rPr>
      </w:pPr>
    </w:p>
    <w:p w14:paraId="497C563C" w14:textId="3623EDE8" w:rsidR="00B552A8" w:rsidRPr="00CD5346" w:rsidRDefault="00B552A8" w:rsidP="00B552A8">
      <w:pPr>
        <w:spacing w:line="360" w:lineRule="auto"/>
        <w:jc w:val="center"/>
        <w:rPr>
          <w:rFonts w:cs="Arial"/>
          <w:sz w:val="24"/>
          <w:lang w:val="ro-RO"/>
        </w:rPr>
      </w:pPr>
    </w:p>
    <w:p w14:paraId="63CCE24D" w14:textId="77777777" w:rsidR="00B712DE" w:rsidRPr="00CD5346" w:rsidRDefault="00B712DE" w:rsidP="00B552A8">
      <w:pPr>
        <w:spacing w:line="360" w:lineRule="auto"/>
        <w:jc w:val="center"/>
        <w:rPr>
          <w:rFonts w:cs="Arial"/>
          <w:b/>
          <w:i/>
          <w:sz w:val="24"/>
          <w:lang w:val="ro-RO"/>
        </w:rPr>
      </w:pPr>
    </w:p>
    <w:p w14:paraId="4F62DB5F" w14:textId="77777777" w:rsidR="00B712DE" w:rsidRPr="00CD5346" w:rsidRDefault="00B712DE" w:rsidP="00B552A8">
      <w:pPr>
        <w:spacing w:line="360" w:lineRule="auto"/>
        <w:jc w:val="center"/>
        <w:rPr>
          <w:rFonts w:cs="Arial"/>
          <w:b/>
          <w:i/>
          <w:sz w:val="24"/>
          <w:lang w:val="ro-RO"/>
        </w:rPr>
      </w:pPr>
    </w:p>
    <w:p w14:paraId="2E4E81B2" w14:textId="77777777" w:rsidR="00B712DE" w:rsidRPr="00CD5346" w:rsidRDefault="00B712DE" w:rsidP="00B552A8">
      <w:pPr>
        <w:spacing w:line="360" w:lineRule="auto"/>
        <w:jc w:val="center"/>
        <w:rPr>
          <w:rFonts w:cs="Arial"/>
          <w:b/>
          <w:i/>
          <w:sz w:val="24"/>
          <w:lang w:val="ro-RO"/>
        </w:rPr>
      </w:pPr>
    </w:p>
    <w:p w14:paraId="65CD22B5" w14:textId="77777777" w:rsidR="00B712DE" w:rsidRPr="00CD5346" w:rsidRDefault="00B712DE" w:rsidP="00B552A8">
      <w:pPr>
        <w:spacing w:line="360" w:lineRule="auto"/>
        <w:jc w:val="center"/>
        <w:rPr>
          <w:rFonts w:cs="Arial"/>
          <w:b/>
          <w:i/>
          <w:sz w:val="24"/>
          <w:lang w:val="ro-RO"/>
        </w:rPr>
      </w:pPr>
    </w:p>
    <w:p w14:paraId="276C6D03" w14:textId="77777777" w:rsidR="00B712DE" w:rsidRPr="00CD5346" w:rsidRDefault="00B712DE" w:rsidP="00B552A8">
      <w:pPr>
        <w:spacing w:line="360" w:lineRule="auto"/>
        <w:jc w:val="center"/>
        <w:rPr>
          <w:rFonts w:cs="Arial"/>
          <w:b/>
          <w:i/>
          <w:sz w:val="24"/>
          <w:lang w:val="ro-RO"/>
        </w:rPr>
      </w:pPr>
    </w:p>
    <w:p w14:paraId="37E85B2C" w14:textId="77777777" w:rsidR="00B712DE" w:rsidRPr="00CD5346" w:rsidRDefault="00B712DE" w:rsidP="00B552A8">
      <w:pPr>
        <w:spacing w:line="360" w:lineRule="auto"/>
        <w:jc w:val="center"/>
        <w:rPr>
          <w:rFonts w:cs="Arial"/>
          <w:b/>
          <w:i/>
          <w:sz w:val="24"/>
          <w:lang w:val="ro-RO"/>
        </w:rPr>
      </w:pPr>
    </w:p>
    <w:p w14:paraId="2AF42111" w14:textId="77777777" w:rsidR="00B712DE" w:rsidRPr="00CD5346" w:rsidRDefault="00B712DE" w:rsidP="00B552A8">
      <w:pPr>
        <w:spacing w:line="360" w:lineRule="auto"/>
        <w:jc w:val="center"/>
        <w:rPr>
          <w:rFonts w:cs="Arial"/>
          <w:b/>
          <w:i/>
          <w:sz w:val="24"/>
          <w:lang w:val="ro-RO"/>
        </w:rPr>
      </w:pPr>
    </w:p>
    <w:p w14:paraId="49E08FA6" w14:textId="77777777" w:rsidR="00B712DE" w:rsidRPr="00CD5346" w:rsidRDefault="00B712DE" w:rsidP="00B552A8">
      <w:pPr>
        <w:spacing w:line="360" w:lineRule="auto"/>
        <w:jc w:val="center"/>
        <w:rPr>
          <w:rFonts w:cs="Arial"/>
          <w:b/>
          <w:i/>
          <w:sz w:val="24"/>
          <w:lang w:val="ro-RO"/>
        </w:rPr>
      </w:pPr>
    </w:p>
    <w:p w14:paraId="0C26C30D" w14:textId="77777777" w:rsidR="00B712DE" w:rsidRPr="00CD5346" w:rsidRDefault="00B712DE" w:rsidP="00B552A8">
      <w:pPr>
        <w:spacing w:line="360" w:lineRule="auto"/>
        <w:jc w:val="center"/>
        <w:rPr>
          <w:rFonts w:cs="Arial"/>
          <w:b/>
          <w:i/>
          <w:sz w:val="24"/>
          <w:lang w:val="ro-RO"/>
        </w:rPr>
      </w:pPr>
    </w:p>
    <w:p w14:paraId="42052166" w14:textId="46F3A5A7" w:rsidR="00B552A8" w:rsidRPr="00CD5346" w:rsidRDefault="00B552A8" w:rsidP="00B552A8">
      <w:pPr>
        <w:spacing w:line="360" w:lineRule="auto"/>
        <w:jc w:val="center"/>
        <w:rPr>
          <w:rFonts w:cs="Arial"/>
          <w:b/>
          <w:i/>
          <w:sz w:val="24"/>
          <w:lang w:val="ro-RO"/>
        </w:rPr>
      </w:pPr>
      <w:r w:rsidRPr="00CD5346">
        <w:rPr>
          <w:rFonts w:cs="Arial"/>
          <w:b/>
          <w:i/>
          <w:sz w:val="24"/>
          <w:lang w:val="ro-RO"/>
        </w:rPr>
        <w:t xml:space="preserve">Figura 3.3.1. </w:t>
      </w:r>
      <w:r w:rsidRPr="00CD5346">
        <w:rPr>
          <w:rFonts w:cs="Arial"/>
          <w:i/>
          <w:sz w:val="24"/>
          <w:lang w:val="ro-RO"/>
        </w:rPr>
        <w:t>Profil transversal tip 1</w:t>
      </w:r>
    </w:p>
    <w:p w14:paraId="5D4F6D7D" w14:textId="77777777" w:rsidR="00B552A8" w:rsidRPr="00CD5346" w:rsidRDefault="00B552A8" w:rsidP="003E2996">
      <w:pPr>
        <w:spacing w:line="360" w:lineRule="auto"/>
        <w:ind w:firstLine="709"/>
        <w:rPr>
          <w:sz w:val="24"/>
          <w:lang w:val="ro-RO" w:eastAsia="ru-RU"/>
        </w:rPr>
      </w:pPr>
    </w:p>
    <w:p w14:paraId="0055817B" w14:textId="7F61C426" w:rsidR="00D200F5" w:rsidRPr="00CD5346" w:rsidRDefault="00B712DE" w:rsidP="00B712DE">
      <w:pPr>
        <w:spacing w:before="240" w:line="360" w:lineRule="auto"/>
        <w:ind w:firstLine="709"/>
        <w:rPr>
          <w:rFonts w:cs="Arial"/>
          <w:sz w:val="24"/>
          <w:lang w:val="ro-RO"/>
        </w:rPr>
      </w:pPr>
      <w:r w:rsidRPr="00CD5346">
        <w:rPr>
          <w:rFonts w:cs="Arial"/>
          <w:sz w:val="24"/>
          <w:lang w:val="ro-RO"/>
        </w:rPr>
        <w:t>Profilul</w:t>
      </w:r>
      <w:r w:rsidR="00E561F4" w:rsidRPr="00CD5346">
        <w:rPr>
          <w:rFonts w:cs="Arial"/>
          <w:sz w:val="24"/>
          <w:lang w:val="ro-RO"/>
        </w:rPr>
        <w:t xml:space="preserve"> transversal tip a fost efectuat în conformitate cu soluţiile adoptate în proiectul de execuţie.</w:t>
      </w:r>
    </w:p>
    <w:p w14:paraId="6B54EFCC" w14:textId="4122C4DA" w:rsidR="00D200F5" w:rsidRPr="00CD5346" w:rsidRDefault="00D200F5" w:rsidP="00A41250">
      <w:pPr>
        <w:spacing w:line="360" w:lineRule="auto"/>
        <w:ind w:firstLine="709"/>
        <w:rPr>
          <w:rFonts w:cs="Arial"/>
          <w:sz w:val="24"/>
          <w:lang w:val="ro-RO"/>
        </w:rPr>
      </w:pPr>
      <w:r w:rsidRPr="00CD5346">
        <w:rPr>
          <w:rFonts w:cs="Arial"/>
          <w:sz w:val="24"/>
          <w:lang w:val="ro-RO"/>
        </w:rPr>
        <w:t xml:space="preserve">Unde e necesar, sunt proiectate amenajări în spaţiu (viraje), panta transversală, în funcţie de rază, se propune de 4%. </w:t>
      </w:r>
    </w:p>
    <w:p w14:paraId="6DE6A89F" w14:textId="77777777" w:rsidR="00B712DE" w:rsidRPr="00CD5346" w:rsidRDefault="00B712DE" w:rsidP="00A41250">
      <w:pPr>
        <w:spacing w:line="360" w:lineRule="auto"/>
        <w:ind w:firstLine="709"/>
        <w:rPr>
          <w:rFonts w:cs="Arial"/>
          <w:sz w:val="24"/>
          <w:lang w:val="ro-RO"/>
        </w:rPr>
      </w:pPr>
    </w:p>
    <w:p w14:paraId="34805415" w14:textId="3AF09040" w:rsidR="00D200F5" w:rsidRPr="00CD5346" w:rsidRDefault="00D200F5" w:rsidP="00A41250">
      <w:pPr>
        <w:spacing w:line="360" w:lineRule="auto"/>
        <w:ind w:firstLine="709"/>
        <w:rPr>
          <w:rFonts w:cs="Arial"/>
          <w:sz w:val="24"/>
          <w:lang w:val="ro-RO"/>
        </w:rPr>
      </w:pPr>
      <w:r w:rsidRPr="00CD5346">
        <w:rPr>
          <w:rFonts w:cs="Arial"/>
          <w:sz w:val="24"/>
          <w:lang w:val="ro-RO"/>
        </w:rPr>
        <w:t xml:space="preserve">Lucrările de terasament prevăd excavarea,  transportarea şi compactarea a </w:t>
      </w:r>
      <w:r w:rsidR="00B712DE" w:rsidRPr="00CD5346">
        <w:rPr>
          <w:rFonts w:cs="Arial"/>
          <w:sz w:val="24"/>
          <w:lang w:val="ro-RO"/>
        </w:rPr>
        <w:t>3291</w:t>
      </w:r>
      <w:r w:rsidRPr="00CD5346">
        <w:rPr>
          <w:rFonts w:cs="Arial"/>
          <w:sz w:val="24"/>
          <w:lang w:val="ro-RO"/>
        </w:rPr>
        <w:t xml:space="preserve"> m3, dintre care se aduc din deblee. </w:t>
      </w:r>
    </w:p>
    <w:p w14:paraId="53B7913B" w14:textId="77777777" w:rsidR="00113915" w:rsidRPr="00CD5346" w:rsidRDefault="00113915" w:rsidP="00113915">
      <w:pPr>
        <w:spacing w:line="360" w:lineRule="auto"/>
        <w:ind w:firstLine="709"/>
        <w:rPr>
          <w:rFonts w:cs="Arial"/>
          <w:sz w:val="24"/>
          <w:lang w:val="ro-RO"/>
        </w:rPr>
      </w:pPr>
      <w:bookmarkStart w:id="33" w:name="_Toc400808414"/>
      <w:bookmarkStart w:id="34" w:name="_Toc39755451"/>
      <w:bookmarkStart w:id="35" w:name="_Toc39755877"/>
      <w:r w:rsidRPr="00CD5346">
        <w:rPr>
          <w:rFonts w:cs="Arial"/>
          <w:sz w:val="24"/>
          <w:lang w:val="ro-RO"/>
        </w:rPr>
        <w:lastRenderedPageBreak/>
        <w:t>Pentru evacuarea apelor de suprafaţă sunt prevăzute rigole laterale (canale) consolidate în dependenţă de declivităţi, debitul şi viteza de apă.</w:t>
      </w:r>
    </w:p>
    <w:p w14:paraId="444B7427" w14:textId="19BF1EC7" w:rsidR="00113915" w:rsidRPr="00CD5346" w:rsidRDefault="00113915" w:rsidP="00113915">
      <w:pPr>
        <w:spacing w:line="360" w:lineRule="auto"/>
        <w:ind w:firstLine="709"/>
        <w:rPr>
          <w:rFonts w:cs="Arial"/>
          <w:sz w:val="24"/>
          <w:lang w:val="ro-RO"/>
        </w:rPr>
      </w:pPr>
      <w:r w:rsidRPr="00CD5346">
        <w:rPr>
          <w:rFonts w:cs="Arial"/>
          <w:sz w:val="24"/>
          <w:lang w:val="ro-RO"/>
        </w:rPr>
        <w:t>Consolidarea rigolei cu beton ciment se prevede pe o lungime de 352 m.l.</w:t>
      </w:r>
    </w:p>
    <w:p w14:paraId="6265A1AC" w14:textId="7EBEBE3E" w:rsidR="007D1939" w:rsidRPr="00CD5346" w:rsidRDefault="00113915" w:rsidP="00113915">
      <w:pPr>
        <w:pStyle w:val="2"/>
        <w:numPr>
          <w:ilvl w:val="0"/>
          <w:numId w:val="0"/>
        </w:numPr>
        <w:spacing w:after="0" w:line="360" w:lineRule="auto"/>
        <w:ind w:left="1068"/>
        <w:rPr>
          <w:bCs w:val="0"/>
          <w:sz w:val="26"/>
          <w:szCs w:val="26"/>
          <w:lang w:val="ro-RO"/>
        </w:rPr>
      </w:pPr>
      <w:r w:rsidRPr="00CD5346">
        <w:rPr>
          <w:bCs w:val="0"/>
          <w:sz w:val="26"/>
          <w:szCs w:val="26"/>
          <w:lang w:val="ro-RO"/>
        </w:rPr>
        <w:t>3.4</w:t>
      </w:r>
      <w:r w:rsidRPr="00CD5346">
        <w:rPr>
          <w:bCs w:val="0"/>
          <w:lang w:val="ro-RO"/>
        </w:rPr>
        <w:t xml:space="preserve"> </w:t>
      </w:r>
      <w:r w:rsidR="000F784A" w:rsidRPr="00CD5346">
        <w:rPr>
          <w:bCs w:val="0"/>
          <w:sz w:val="26"/>
          <w:szCs w:val="26"/>
          <w:lang w:val="ro-RO"/>
        </w:rPr>
        <w:t>Proiectarea îmbrăcămin</w:t>
      </w:r>
      <w:r w:rsidR="0029705D" w:rsidRPr="00CD5346">
        <w:rPr>
          <w:bCs w:val="0"/>
          <w:sz w:val="26"/>
          <w:szCs w:val="26"/>
          <w:lang w:val="ro-RO"/>
        </w:rPr>
        <w:t>tei</w:t>
      </w:r>
      <w:r w:rsidR="000F784A" w:rsidRPr="00CD5346">
        <w:rPr>
          <w:bCs w:val="0"/>
          <w:sz w:val="26"/>
          <w:szCs w:val="26"/>
          <w:lang w:val="ro-RO"/>
        </w:rPr>
        <w:t xml:space="preserve"> rutiere</w:t>
      </w:r>
      <w:bookmarkEnd w:id="33"/>
      <w:bookmarkEnd w:id="34"/>
      <w:bookmarkEnd w:id="35"/>
    </w:p>
    <w:p w14:paraId="6FF82484" w14:textId="090CFB1A" w:rsidR="007D1939" w:rsidRPr="00CD5346" w:rsidRDefault="007D1939" w:rsidP="00970329">
      <w:pPr>
        <w:spacing w:line="360" w:lineRule="auto"/>
        <w:ind w:firstLine="284"/>
        <w:rPr>
          <w:rFonts w:cs="Arial"/>
          <w:b/>
          <w:i/>
          <w:sz w:val="24"/>
          <w:lang w:val="ro-RO"/>
        </w:rPr>
      </w:pPr>
      <w:r w:rsidRPr="00CD5346">
        <w:rPr>
          <w:rFonts w:cs="Arial"/>
          <w:bCs/>
          <w:sz w:val="24"/>
          <w:lang w:val="ro-RO"/>
        </w:rPr>
        <w:t xml:space="preserve">Conform Termenilor de Referinţă, la proiectarea lucrărilor de reabilitare a îmbrăcămintei rutiere trebuie să se ţină cont de limita de </w:t>
      </w:r>
      <w:r w:rsidR="002A7D14">
        <w:rPr>
          <w:rFonts w:cs="Arial"/>
          <w:bCs/>
          <w:sz w:val="24"/>
          <w:lang w:val="ro-RO"/>
        </w:rPr>
        <w:t>10</w:t>
      </w:r>
      <w:r w:rsidRPr="00CD5346">
        <w:rPr>
          <w:rFonts w:cs="Arial"/>
          <w:bCs/>
          <w:sz w:val="24"/>
          <w:lang w:val="ro-RO"/>
        </w:rPr>
        <w:t xml:space="preserve"> tone a sarcinii pe osie pentru determinarea capacităţii portante şi de perioada de serviciu de 20 ani. </w:t>
      </w:r>
    </w:p>
    <w:p w14:paraId="1D9DBE69" w14:textId="3D018E27" w:rsidR="007D1939" w:rsidRPr="00CD5346" w:rsidRDefault="00113915" w:rsidP="00113915">
      <w:pPr>
        <w:pStyle w:val="3"/>
        <w:numPr>
          <w:ilvl w:val="0"/>
          <w:numId w:val="0"/>
        </w:numPr>
        <w:spacing w:after="0" w:line="360" w:lineRule="auto"/>
        <w:ind w:left="1068"/>
        <w:rPr>
          <w:rFonts w:cs="Arial"/>
          <w:i w:val="0"/>
          <w:sz w:val="26"/>
          <w:szCs w:val="26"/>
          <w:lang w:val="ro-RO"/>
        </w:rPr>
      </w:pPr>
      <w:bookmarkStart w:id="36" w:name="_Toc400808415"/>
      <w:r w:rsidRPr="00CD5346">
        <w:rPr>
          <w:rFonts w:cs="Arial"/>
          <w:i w:val="0"/>
          <w:sz w:val="26"/>
          <w:szCs w:val="26"/>
          <w:lang w:val="ro-RO"/>
        </w:rPr>
        <w:t>3.4.1</w:t>
      </w:r>
      <w:r w:rsidR="000F784A" w:rsidRPr="00CD5346">
        <w:rPr>
          <w:rFonts w:cs="Arial"/>
          <w:i w:val="0"/>
          <w:sz w:val="26"/>
          <w:szCs w:val="26"/>
          <w:lang w:val="ro-RO"/>
        </w:rPr>
        <w:t xml:space="preserve"> </w:t>
      </w:r>
      <w:bookmarkStart w:id="37" w:name="_Toc39755452"/>
      <w:bookmarkStart w:id="38" w:name="_Toc39755878"/>
      <w:r w:rsidR="000F784A" w:rsidRPr="00CD5346">
        <w:rPr>
          <w:rFonts w:cs="Arial"/>
          <w:i w:val="0"/>
          <w:sz w:val="26"/>
          <w:szCs w:val="26"/>
          <w:lang w:val="ro-RO"/>
        </w:rPr>
        <w:t>Principii generale de p</w:t>
      </w:r>
      <w:r w:rsidR="007D1939" w:rsidRPr="00CD5346">
        <w:rPr>
          <w:rFonts w:cs="Arial"/>
          <w:i w:val="0"/>
          <w:sz w:val="26"/>
          <w:szCs w:val="26"/>
          <w:lang w:val="ro-RO"/>
        </w:rPr>
        <w:t>roiectare</w:t>
      </w:r>
      <w:bookmarkEnd w:id="36"/>
      <w:bookmarkEnd w:id="37"/>
      <w:bookmarkEnd w:id="38"/>
    </w:p>
    <w:p w14:paraId="479E8FB2" w14:textId="77777777" w:rsidR="000F784A" w:rsidRPr="00CD5346" w:rsidRDefault="007D1939" w:rsidP="00970329">
      <w:pPr>
        <w:spacing w:line="360" w:lineRule="auto"/>
        <w:ind w:firstLine="284"/>
        <w:rPr>
          <w:rFonts w:cs="Arial"/>
          <w:sz w:val="24"/>
          <w:lang w:val="ro-RO"/>
        </w:rPr>
      </w:pPr>
      <w:r w:rsidRPr="00CD5346">
        <w:rPr>
          <w:rFonts w:cs="Arial"/>
          <w:sz w:val="24"/>
          <w:lang w:val="ro-RO"/>
        </w:rPr>
        <w:t>Proiectarea îmbrăcămintei rutiere este un proces de selectare a unei îmbrăcămin</w:t>
      </w:r>
      <w:r w:rsidR="00C7013F" w:rsidRPr="00CD5346">
        <w:rPr>
          <w:rFonts w:cs="Arial"/>
          <w:sz w:val="24"/>
          <w:lang w:val="ro-RO"/>
        </w:rPr>
        <w:t xml:space="preserve">ţi </w:t>
      </w:r>
      <w:r w:rsidRPr="00CD5346">
        <w:rPr>
          <w:rFonts w:cs="Arial"/>
          <w:sz w:val="24"/>
          <w:lang w:val="ro-RO"/>
        </w:rPr>
        <w:t xml:space="preserve">rutiere potrivite şi a unor materiale </w:t>
      </w:r>
      <w:r w:rsidR="00C7013F" w:rsidRPr="00CD5346">
        <w:rPr>
          <w:rFonts w:cs="Arial"/>
          <w:sz w:val="24"/>
          <w:lang w:val="ro-RO"/>
        </w:rPr>
        <w:t xml:space="preserve">componente </w:t>
      </w:r>
      <w:r w:rsidRPr="00CD5346">
        <w:rPr>
          <w:rFonts w:cs="Arial"/>
          <w:sz w:val="24"/>
          <w:lang w:val="ro-RO"/>
        </w:rPr>
        <w:t>corespunzătoare, c</w:t>
      </w:r>
      <w:r w:rsidR="000F784A" w:rsidRPr="00CD5346">
        <w:rPr>
          <w:rFonts w:cs="Arial"/>
          <w:sz w:val="24"/>
          <w:lang w:val="ro-RO"/>
        </w:rPr>
        <w:t xml:space="preserve">e trebuie </w:t>
      </w:r>
      <w:r w:rsidRPr="00CD5346">
        <w:rPr>
          <w:rFonts w:cs="Arial"/>
          <w:sz w:val="24"/>
          <w:lang w:val="ro-RO"/>
        </w:rPr>
        <w:t xml:space="preserve">să asigure </w:t>
      </w:r>
      <w:r w:rsidR="00C7013F" w:rsidRPr="00CD5346">
        <w:rPr>
          <w:rFonts w:cs="Arial"/>
          <w:sz w:val="24"/>
          <w:lang w:val="ro-RO"/>
        </w:rPr>
        <w:t>îndeplinirea</w:t>
      </w:r>
      <w:r w:rsidRPr="00CD5346">
        <w:rPr>
          <w:rFonts w:cs="Arial"/>
          <w:sz w:val="24"/>
          <w:lang w:val="ro-RO"/>
        </w:rPr>
        <w:t xml:space="preserve"> funcţi</w:t>
      </w:r>
      <w:r w:rsidR="00C7013F" w:rsidRPr="00CD5346">
        <w:rPr>
          <w:rFonts w:cs="Arial"/>
          <w:sz w:val="24"/>
          <w:lang w:val="ro-RO"/>
        </w:rPr>
        <w:t>ei</w:t>
      </w:r>
      <w:r w:rsidRPr="00CD5346">
        <w:rPr>
          <w:rFonts w:cs="Arial"/>
          <w:sz w:val="24"/>
          <w:lang w:val="ro-RO"/>
        </w:rPr>
        <w:t xml:space="preserve"> </w:t>
      </w:r>
      <w:r w:rsidR="00C7013F" w:rsidRPr="00CD5346">
        <w:rPr>
          <w:rFonts w:cs="Arial"/>
          <w:sz w:val="24"/>
          <w:lang w:val="ro-RO"/>
        </w:rPr>
        <w:t>sistemului rutier</w:t>
      </w:r>
      <w:r w:rsidRPr="00CD5346">
        <w:rPr>
          <w:rFonts w:cs="Arial"/>
          <w:sz w:val="24"/>
          <w:lang w:val="ro-RO"/>
        </w:rPr>
        <w:t xml:space="preserve"> în mod adecvat şi să necesite o întreţinere minim</w:t>
      </w:r>
      <w:r w:rsidR="000F784A" w:rsidRPr="00CD5346">
        <w:rPr>
          <w:rFonts w:cs="Arial"/>
          <w:sz w:val="24"/>
          <w:lang w:val="ro-RO"/>
        </w:rPr>
        <w:t>ă</w:t>
      </w:r>
      <w:r w:rsidRPr="00CD5346">
        <w:rPr>
          <w:rFonts w:cs="Arial"/>
          <w:sz w:val="24"/>
          <w:lang w:val="ro-RO"/>
        </w:rPr>
        <w:t>, în urma acţiunii sarcini</w:t>
      </w:r>
      <w:r w:rsidR="00C7013F" w:rsidRPr="00CD5346">
        <w:rPr>
          <w:rFonts w:cs="Arial"/>
          <w:sz w:val="24"/>
          <w:lang w:val="ro-RO"/>
        </w:rPr>
        <w:t xml:space="preserve">lor </w:t>
      </w:r>
      <w:r w:rsidRPr="00CD5346">
        <w:rPr>
          <w:rFonts w:cs="Arial"/>
          <w:sz w:val="24"/>
          <w:lang w:val="ro-RO"/>
        </w:rPr>
        <w:t xml:space="preserve">generate de  trafic, pentru toată perioada de exploatare. </w:t>
      </w:r>
    </w:p>
    <w:p w14:paraId="28FB796E" w14:textId="77777777" w:rsidR="007D1939" w:rsidRPr="00CD5346" w:rsidRDefault="00192751" w:rsidP="00970329">
      <w:pPr>
        <w:spacing w:line="360" w:lineRule="auto"/>
        <w:ind w:firstLine="284"/>
        <w:rPr>
          <w:rFonts w:cs="Arial"/>
          <w:sz w:val="24"/>
          <w:lang w:val="ro-RO"/>
        </w:rPr>
      </w:pPr>
      <w:r w:rsidRPr="00CD5346">
        <w:rPr>
          <w:rFonts w:cs="Arial"/>
          <w:sz w:val="24"/>
          <w:lang w:val="ro-RO"/>
        </w:rPr>
        <w:t>P</w:t>
      </w:r>
      <w:r w:rsidR="007D1939" w:rsidRPr="00CD5346">
        <w:rPr>
          <w:rFonts w:cs="Arial"/>
          <w:sz w:val="24"/>
          <w:lang w:val="ro-RO"/>
        </w:rPr>
        <w:t>roces</w:t>
      </w:r>
      <w:r w:rsidRPr="00CD5346">
        <w:rPr>
          <w:rFonts w:cs="Arial"/>
          <w:sz w:val="24"/>
          <w:lang w:val="ro-RO"/>
        </w:rPr>
        <w:t>ul</w:t>
      </w:r>
      <w:r w:rsidR="007D1939" w:rsidRPr="00CD5346">
        <w:rPr>
          <w:rFonts w:cs="Arial"/>
          <w:sz w:val="24"/>
          <w:lang w:val="ro-RO"/>
        </w:rPr>
        <w:t xml:space="preserve"> de selectare presupune adoptarea tipurilor de materiale, grosimilor şi a configuraţiei straturilor îmbrăcămintei rutiere, care să</w:t>
      </w:r>
      <w:r w:rsidRPr="00CD5346">
        <w:rPr>
          <w:rFonts w:cs="Arial"/>
          <w:sz w:val="24"/>
          <w:lang w:val="ro-RO"/>
        </w:rPr>
        <w:t xml:space="preserve"> întrunească în sine</w:t>
      </w:r>
      <w:r w:rsidR="007D1939" w:rsidRPr="00CD5346">
        <w:rPr>
          <w:rFonts w:cs="Arial"/>
          <w:sz w:val="24"/>
          <w:lang w:val="ro-RO"/>
        </w:rPr>
        <w:t xml:space="preserve"> obiectivele de proiectare şi de performanţă. </w:t>
      </w:r>
    </w:p>
    <w:p w14:paraId="526E3BAA" w14:textId="77777777" w:rsidR="007D1939" w:rsidRPr="00CD5346" w:rsidRDefault="007D1939" w:rsidP="00970329">
      <w:pPr>
        <w:spacing w:before="30" w:line="360" w:lineRule="auto"/>
        <w:ind w:firstLine="284"/>
        <w:rPr>
          <w:rFonts w:cs="Arial"/>
          <w:sz w:val="24"/>
          <w:lang w:val="ro-RO"/>
        </w:rPr>
      </w:pPr>
      <w:r w:rsidRPr="00CD5346">
        <w:rPr>
          <w:rFonts w:cs="Arial"/>
          <w:sz w:val="24"/>
          <w:lang w:val="ro-RO"/>
        </w:rPr>
        <w:t>Obiectivele de performanţă constau în:</w:t>
      </w:r>
    </w:p>
    <w:p w14:paraId="69F3C644" w14:textId="77777777" w:rsidR="00192751" w:rsidRPr="00CD5346" w:rsidRDefault="007D1939" w:rsidP="00F22DEE">
      <w:pPr>
        <w:pStyle w:val="ad"/>
        <w:numPr>
          <w:ilvl w:val="0"/>
          <w:numId w:val="14"/>
        </w:numPr>
        <w:spacing w:before="30" w:line="360" w:lineRule="auto"/>
        <w:ind w:left="851" w:hanging="284"/>
        <w:rPr>
          <w:rFonts w:cs="Arial"/>
          <w:sz w:val="24"/>
          <w:lang w:val="ro-RO"/>
        </w:rPr>
      </w:pPr>
      <w:r w:rsidRPr="00CD5346">
        <w:rPr>
          <w:rFonts w:cs="Arial"/>
          <w:sz w:val="24"/>
          <w:lang w:val="ro-RO"/>
        </w:rPr>
        <w:t xml:space="preserve">asigurarea condiţiilor de siguranţă şi confort pentru toţi </w:t>
      </w:r>
      <w:r w:rsidR="00192751" w:rsidRPr="00CD5346">
        <w:rPr>
          <w:rFonts w:cs="Arial"/>
          <w:sz w:val="24"/>
          <w:lang w:val="ro-RO"/>
        </w:rPr>
        <w:t xml:space="preserve">utilizatorii </w:t>
      </w:r>
      <w:r w:rsidRPr="00CD5346">
        <w:rPr>
          <w:rFonts w:cs="Arial"/>
          <w:sz w:val="24"/>
          <w:lang w:val="ro-RO"/>
        </w:rPr>
        <w:t>drumului, fie că aceştia sunt conducătorii de vehicule, cicliştii sau pietonii, fiind optimizată funcţia predestinată a drumului şi nivelul de utilizare a acestuia;</w:t>
      </w:r>
    </w:p>
    <w:p w14:paraId="480A12EB" w14:textId="77777777" w:rsidR="00192751" w:rsidRPr="00CD5346" w:rsidRDefault="007D1939" w:rsidP="00F22DEE">
      <w:pPr>
        <w:pStyle w:val="ad"/>
        <w:numPr>
          <w:ilvl w:val="0"/>
          <w:numId w:val="14"/>
        </w:numPr>
        <w:spacing w:before="30" w:line="360" w:lineRule="auto"/>
        <w:ind w:left="851" w:hanging="284"/>
        <w:rPr>
          <w:rFonts w:cs="Arial"/>
          <w:sz w:val="24"/>
          <w:lang w:val="ro-RO"/>
        </w:rPr>
      </w:pPr>
      <w:r w:rsidRPr="00CD5346">
        <w:rPr>
          <w:rFonts w:cs="Arial"/>
          <w:sz w:val="24"/>
          <w:lang w:val="ro-RO"/>
        </w:rPr>
        <w:t>asigurarea costurilor scăzute de întreţinere de către Autorităţile de Stat ale Drumurilor (de către Guvern</w:t>
      </w:r>
      <w:r w:rsidR="00192751" w:rsidRPr="00CD5346">
        <w:rPr>
          <w:rFonts w:cs="Arial"/>
          <w:sz w:val="24"/>
          <w:lang w:val="ro-RO"/>
        </w:rPr>
        <w:t xml:space="preserve"> şi/sau Administraţia de Stat a Drumurilor), respectiv, acest lucru înseamnă </w:t>
      </w:r>
      <w:r w:rsidRPr="00CD5346">
        <w:rPr>
          <w:rFonts w:cs="Arial"/>
          <w:sz w:val="24"/>
          <w:lang w:val="ro-RO"/>
        </w:rPr>
        <w:t xml:space="preserve">costul minimal pe </w:t>
      </w:r>
      <w:r w:rsidR="00192751" w:rsidRPr="00CD5346">
        <w:rPr>
          <w:rFonts w:cs="Arial"/>
          <w:sz w:val="24"/>
          <w:lang w:val="ro-RO"/>
        </w:rPr>
        <w:t>întreaga perioadă de exploatare</w:t>
      </w:r>
      <w:r w:rsidRPr="00CD5346">
        <w:rPr>
          <w:rFonts w:cs="Arial"/>
          <w:sz w:val="24"/>
          <w:lang w:val="ro-RO"/>
        </w:rPr>
        <w:t>;</w:t>
      </w:r>
    </w:p>
    <w:p w14:paraId="458490A5" w14:textId="77777777" w:rsidR="007D1939" w:rsidRPr="00CD5346" w:rsidRDefault="007D1939" w:rsidP="00F22DEE">
      <w:pPr>
        <w:pStyle w:val="ad"/>
        <w:numPr>
          <w:ilvl w:val="0"/>
          <w:numId w:val="14"/>
        </w:numPr>
        <w:spacing w:line="360" w:lineRule="auto"/>
        <w:ind w:left="851" w:hanging="284"/>
        <w:rPr>
          <w:rFonts w:cs="Arial"/>
          <w:sz w:val="24"/>
          <w:lang w:val="ro-RO"/>
        </w:rPr>
      </w:pPr>
      <w:r w:rsidRPr="00CD5346">
        <w:rPr>
          <w:rFonts w:cs="Arial"/>
          <w:sz w:val="24"/>
          <w:lang w:val="ro-RO"/>
        </w:rPr>
        <w:t>concordanţa cu Standardele pentru Îmbrăcămintea Rutieră şi cu alte Îndrumări şi/</w:t>
      </w:r>
      <w:r w:rsidR="00192751" w:rsidRPr="00CD5346">
        <w:rPr>
          <w:rFonts w:cs="Arial"/>
          <w:sz w:val="24"/>
          <w:lang w:val="ro-RO"/>
        </w:rPr>
        <w:t>sau</w:t>
      </w:r>
      <w:r w:rsidRPr="00CD5346">
        <w:rPr>
          <w:rFonts w:cs="Arial"/>
          <w:sz w:val="24"/>
          <w:lang w:val="ro-RO"/>
        </w:rPr>
        <w:t xml:space="preserve"> Standarde relevante ale Autorităţilor de Stat ale Drumurilor. </w:t>
      </w:r>
    </w:p>
    <w:p w14:paraId="09ADEA87" w14:textId="21DAF61E" w:rsidR="007D1939" w:rsidRPr="00CD5346" w:rsidRDefault="00A50A12" w:rsidP="00A50A12">
      <w:pPr>
        <w:pStyle w:val="3"/>
        <w:numPr>
          <w:ilvl w:val="0"/>
          <w:numId w:val="0"/>
        </w:numPr>
        <w:ind w:left="1068"/>
        <w:rPr>
          <w:rFonts w:cs="Arial"/>
          <w:i w:val="0"/>
          <w:sz w:val="24"/>
          <w:szCs w:val="24"/>
          <w:lang w:val="ro-RO"/>
        </w:rPr>
      </w:pPr>
      <w:r w:rsidRPr="00CD5346">
        <w:rPr>
          <w:rFonts w:cs="Arial"/>
          <w:i w:val="0"/>
          <w:sz w:val="24"/>
          <w:szCs w:val="24"/>
          <w:lang w:val="ro-RO"/>
        </w:rPr>
        <w:t>3.4.2</w:t>
      </w:r>
      <w:r w:rsidR="0029705D" w:rsidRPr="00CD5346">
        <w:rPr>
          <w:rFonts w:cs="Arial"/>
          <w:i w:val="0"/>
          <w:sz w:val="24"/>
          <w:szCs w:val="24"/>
          <w:lang w:val="ro-RO"/>
        </w:rPr>
        <w:t xml:space="preserve"> </w:t>
      </w:r>
      <w:bookmarkStart w:id="39" w:name="_Toc39755453"/>
      <w:bookmarkStart w:id="40" w:name="_Toc39755879"/>
      <w:r w:rsidR="00450407" w:rsidRPr="00CD5346">
        <w:rPr>
          <w:rFonts w:cs="Arial"/>
          <w:i w:val="0"/>
          <w:sz w:val="24"/>
          <w:szCs w:val="24"/>
          <w:lang w:val="ro-RO"/>
        </w:rPr>
        <w:t>Tipurile îmbrăcămintei r</w:t>
      </w:r>
      <w:r w:rsidR="007D1939" w:rsidRPr="00CD5346">
        <w:rPr>
          <w:rFonts w:cs="Arial"/>
          <w:i w:val="0"/>
          <w:sz w:val="24"/>
          <w:szCs w:val="24"/>
          <w:lang w:val="ro-RO"/>
        </w:rPr>
        <w:t>utiere</w:t>
      </w:r>
      <w:bookmarkEnd w:id="39"/>
      <w:bookmarkEnd w:id="40"/>
      <w:r w:rsidR="007D1939" w:rsidRPr="00CD5346">
        <w:rPr>
          <w:rFonts w:cs="Arial"/>
          <w:i w:val="0"/>
          <w:sz w:val="24"/>
          <w:szCs w:val="24"/>
          <w:lang w:val="ro-RO"/>
        </w:rPr>
        <w:t xml:space="preserve"> </w:t>
      </w:r>
    </w:p>
    <w:p w14:paraId="700AF5B0" w14:textId="77777777" w:rsidR="007D1939" w:rsidRPr="00CD5346" w:rsidRDefault="007D1939" w:rsidP="00970329">
      <w:pPr>
        <w:spacing w:before="30" w:line="360" w:lineRule="auto"/>
        <w:ind w:firstLine="284"/>
        <w:rPr>
          <w:rFonts w:cs="Arial"/>
          <w:sz w:val="24"/>
          <w:lang w:val="ro-RO"/>
        </w:rPr>
      </w:pPr>
      <w:r w:rsidRPr="00CD5346">
        <w:rPr>
          <w:rFonts w:cs="Arial"/>
          <w:sz w:val="24"/>
          <w:lang w:val="ro-RO"/>
        </w:rPr>
        <w:t xml:space="preserve">În standardele </w:t>
      </w:r>
      <w:r w:rsidR="00192751" w:rsidRPr="00CD5346">
        <w:rPr>
          <w:rFonts w:cs="Arial"/>
          <w:sz w:val="24"/>
          <w:lang w:val="ro-RO"/>
        </w:rPr>
        <w:t>de proiectare a îmbrăcămintei r</w:t>
      </w:r>
      <w:r w:rsidRPr="00CD5346">
        <w:rPr>
          <w:rFonts w:cs="Arial"/>
          <w:sz w:val="24"/>
          <w:lang w:val="ro-RO"/>
        </w:rPr>
        <w:t>utiere recunoscute pe plan internaţional sunt expuse procedurile de proiectare ale următoarelor tipuri de îmbrăcămin</w:t>
      </w:r>
      <w:r w:rsidR="00192751" w:rsidRPr="00CD5346">
        <w:rPr>
          <w:rFonts w:cs="Arial"/>
          <w:sz w:val="24"/>
          <w:lang w:val="ro-RO"/>
        </w:rPr>
        <w:t>ţi</w:t>
      </w:r>
      <w:r w:rsidRPr="00CD5346">
        <w:rPr>
          <w:rFonts w:cs="Arial"/>
          <w:sz w:val="24"/>
          <w:lang w:val="ro-RO"/>
        </w:rPr>
        <w:t xml:space="preserve"> rutier</w:t>
      </w:r>
      <w:r w:rsidR="00192751" w:rsidRPr="00CD5346">
        <w:rPr>
          <w:rFonts w:cs="Arial"/>
          <w:sz w:val="24"/>
          <w:lang w:val="ro-RO"/>
        </w:rPr>
        <w:t>e</w:t>
      </w:r>
      <w:r w:rsidRPr="00CD5346">
        <w:rPr>
          <w:rFonts w:cs="Arial"/>
          <w:sz w:val="24"/>
          <w:lang w:val="ro-RO"/>
        </w:rPr>
        <w:t>:</w:t>
      </w:r>
    </w:p>
    <w:p w14:paraId="6F804710" w14:textId="77777777" w:rsidR="00192751" w:rsidRPr="00CD5346" w:rsidRDefault="007D1939" w:rsidP="00F22DEE">
      <w:pPr>
        <w:pStyle w:val="ad"/>
        <w:numPr>
          <w:ilvl w:val="0"/>
          <w:numId w:val="15"/>
        </w:numPr>
        <w:spacing w:before="30" w:line="360" w:lineRule="auto"/>
        <w:ind w:left="851" w:hanging="284"/>
        <w:rPr>
          <w:rFonts w:cs="Arial"/>
          <w:sz w:val="24"/>
          <w:lang w:val="ro-RO"/>
        </w:rPr>
      </w:pPr>
      <w:r w:rsidRPr="00CD5346">
        <w:rPr>
          <w:rFonts w:cs="Arial"/>
          <w:sz w:val="24"/>
          <w:lang w:val="ro-RO"/>
        </w:rPr>
        <w:t>Îmbrăcămintea rutieră suplă, c</w:t>
      </w:r>
      <w:r w:rsidR="00192751" w:rsidRPr="00CD5346">
        <w:rPr>
          <w:rFonts w:cs="Arial"/>
          <w:sz w:val="24"/>
          <w:lang w:val="ro-RO"/>
        </w:rPr>
        <w:t>are</w:t>
      </w:r>
      <w:r w:rsidRPr="00CD5346">
        <w:rPr>
          <w:rFonts w:cs="Arial"/>
          <w:sz w:val="24"/>
          <w:lang w:val="ro-RO"/>
        </w:rPr>
        <w:t xml:space="preserve"> constă din materiale granulare pentru îmbrăcămintea rutieră </w:t>
      </w:r>
      <w:r w:rsidR="00192751" w:rsidRPr="00CD5346">
        <w:rPr>
          <w:rFonts w:cs="Arial"/>
          <w:sz w:val="24"/>
          <w:lang w:val="ro-RO"/>
        </w:rPr>
        <w:t>şi un strat subţire bituminos (îmbrăcămintea rutieră granulară</w:t>
      </w:r>
      <w:r w:rsidRPr="00CD5346">
        <w:rPr>
          <w:rFonts w:cs="Arial"/>
          <w:sz w:val="24"/>
          <w:lang w:val="ro-RO"/>
        </w:rPr>
        <w:t>);</w:t>
      </w:r>
    </w:p>
    <w:p w14:paraId="273320D5" w14:textId="77777777" w:rsidR="00192751" w:rsidRPr="00CD5346" w:rsidRDefault="007D1939" w:rsidP="00F22DEE">
      <w:pPr>
        <w:pStyle w:val="ad"/>
        <w:numPr>
          <w:ilvl w:val="0"/>
          <w:numId w:val="15"/>
        </w:numPr>
        <w:spacing w:before="30" w:line="360" w:lineRule="auto"/>
        <w:ind w:left="851" w:hanging="284"/>
        <w:rPr>
          <w:rFonts w:cs="Arial"/>
          <w:sz w:val="24"/>
          <w:lang w:val="ro-RO"/>
        </w:rPr>
      </w:pPr>
      <w:r w:rsidRPr="00CD5346">
        <w:rPr>
          <w:rFonts w:cs="Arial"/>
          <w:sz w:val="24"/>
          <w:lang w:val="ro-RO"/>
        </w:rPr>
        <w:t xml:space="preserve">Îmbrăcămintea rutieră suplă, ce include unul sau mai multe straturi uşor legate între ele, fie că in-situ </w:t>
      </w:r>
      <w:r w:rsidR="00192751" w:rsidRPr="00CD5346">
        <w:rPr>
          <w:rFonts w:cs="Arial"/>
          <w:sz w:val="24"/>
          <w:lang w:val="ro-RO"/>
        </w:rPr>
        <w:t>(pe şantier), fie că la uzină (</w:t>
      </w:r>
      <w:r w:rsidRPr="00CD5346">
        <w:rPr>
          <w:rFonts w:cs="Arial"/>
          <w:sz w:val="24"/>
          <w:lang w:val="ro-RO"/>
        </w:rPr>
        <w:t>îm</w:t>
      </w:r>
      <w:r w:rsidR="00192751" w:rsidRPr="00CD5346">
        <w:rPr>
          <w:rFonts w:cs="Arial"/>
          <w:sz w:val="24"/>
          <w:lang w:val="ro-RO"/>
        </w:rPr>
        <w:t>brăcămintea rutieră stabilizată</w:t>
      </w:r>
      <w:r w:rsidRPr="00CD5346">
        <w:rPr>
          <w:rFonts w:cs="Arial"/>
          <w:sz w:val="24"/>
          <w:lang w:val="ro-RO"/>
        </w:rPr>
        <w:t>);</w:t>
      </w:r>
    </w:p>
    <w:p w14:paraId="6F7F5422" w14:textId="77777777" w:rsidR="00192751" w:rsidRPr="00CD5346" w:rsidRDefault="007D1939" w:rsidP="00F22DEE">
      <w:pPr>
        <w:pStyle w:val="ad"/>
        <w:numPr>
          <w:ilvl w:val="0"/>
          <w:numId w:val="15"/>
        </w:numPr>
        <w:spacing w:before="30" w:line="360" w:lineRule="auto"/>
        <w:ind w:left="851" w:hanging="284"/>
        <w:rPr>
          <w:rFonts w:cs="Arial"/>
          <w:sz w:val="24"/>
          <w:lang w:val="ro-RO"/>
        </w:rPr>
      </w:pPr>
      <w:r w:rsidRPr="00CD5346">
        <w:rPr>
          <w:rFonts w:cs="Arial"/>
          <w:sz w:val="24"/>
          <w:lang w:val="ro-RO"/>
        </w:rPr>
        <w:t>Îmbrăcămintea rutieră suplă, ce constă predominant din straturi de beton asfaltic;</w:t>
      </w:r>
    </w:p>
    <w:p w14:paraId="02CB8482" w14:textId="77777777" w:rsidR="007D1939" w:rsidRPr="00CD5346" w:rsidRDefault="007D1939" w:rsidP="00F22DEE">
      <w:pPr>
        <w:pStyle w:val="ad"/>
        <w:numPr>
          <w:ilvl w:val="0"/>
          <w:numId w:val="15"/>
        </w:numPr>
        <w:spacing w:before="30" w:line="360" w:lineRule="auto"/>
        <w:ind w:left="851" w:hanging="284"/>
        <w:rPr>
          <w:rFonts w:cs="Arial"/>
          <w:sz w:val="24"/>
          <w:lang w:val="ro-RO"/>
        </w:rPr>
      </w:pPr>
      <w:r w:rsidRPr="00CD5346">
        <w:rPr>
          <w:rFonts w:cs="Arial"/>
          <w:sz w:val="24"/>
          <w:lang w:val="ro-RO"/>
        </w:rPr>
        <w:t xml:space="preserve">Îmbrăcămintea rutieră rigidă. </w:t>
      </w:r>
    </w:p>
    <w:p w14:paraId="54A70EEC" w14:textId="77777777" w:rsidR="00FE3C66" w:rsidRPr="00CD5346" w:rsidRDefault="007D1939" w:rsidP="00FE3C66">
      <w:pPr>
        <w:spacing w:after="240" w:line="360" w:lineRule="auto"/>
        <w:ind w:firstLine="284"/>
        <w:rPr>
          <w:rFonts w:cs="Arial"/>
          <w:sz w:val="24"/>
          <w:lang w:val="ro-RO"/>
        </w:rPr>
      </w:pPr>
      <w:r w:rsidRPr="00CD5346">
        <w:rPr>
          <w:rFonts w:cs="Arial"/>
          <w:sz w:val="24"/>
          <w:lang w:val="ro-RO"/>
        </w:rPr>
        <w:lastRenderedPageBreak/>
        <w:t>Îmbrăcămintea rutieră suplă, c</w:t>
      </w:r>
      <w:r w:rsidR="00192751" w:rsidRPr="00CD5346">
        <w:rPr>
          <w:rFonts w:cs="Arial"/>
          <w:sz w:val="24"/>
          <w:lang w:val="ro-RO"/>
        </w:rPr>
        <w:t>are</w:t>
      </w:r>
      <w:r w:rsidRPr="00CD5346">
        <w:rPr>
          <w:rFonts w:cs="Arial"/>
          <w:sz w:val="24"/>
          <w:lang w:val="ro-RO"/>
        </w:rPr>
        <w:t xml:space="preserve"> constă din materiale granulare</w:t>
      </w:r>
      <w:r w:rsidR="00192751" w:rsidRPr="00CD5346">
        <w:rPr>
          <w:rFonts w:cs="Arial"/>
          <w:sz w:val="24"/>
          <w:lang w:val="ro-RO"/>
        </w:rPr>
        <w:t>, fără praf, neacoperite cu asfalt (</w:t>
      </w:r>
      <w:r w:rsidRPr="00CD5346">
        <w:rPr>
          <w:rFonts w:cs="Arial"/>
          <w:sz w:val="24"/>
          <w:lang w:val="ro-RO"/>
        </w:rPr>
        <w:t>îm</w:t>
      </w:r>
      <w:r w:rsidR="00192751" w:rsidRPr="00CD5346">
        <w:rPr>
          <w:rFonts w:cs="Arial"/>
          <w:sz w:val="24"/>
          <w:lang w:val="ro-RO"/>
        </w:rPr>
        <w:t>brăcămintea rutieră din prundiş</w:t>
      </w:r>
      <w:r w:rsidRPr="00CD5346">
        <w:rPr>
          <w:rFonts w:cs="Arial"/>
          <w:sz w:val="24"/>
          <w:lang w:val="ro-RO"/>
        </w:rPr>
        <w:t>) trebuie să fie considerată doar pentru drumurile de acces neînsemnate sau pentru drumurile temporare</w:t>
      </w:r>
      <w:r w:rsidR="00192751" w:rsidRPr="00CD5346">
        <w:rPr>
          <w:rFonts w:cs="Arial"/>
          <w:sz w:val="24"/>
          <w:lang w:val="ro-RO"/>
        </w:rPr>
        <w:t xml:space="preserve"> din cadrul localităţilor rurale</w:t>
      </w:r>
      <w:r w:rsidRPr="00CD5346">
        <w:rPr>
          <w:rFonts w:cs="Arial"/>
          <w:sz w:val="24"/>
          <w:lang w:val="ro-RO"/>
        </w:rPr>
        <w:t xml:space="preserve">. </w:t>
      </w:r>
    </w:p>
    <w:p w14:paraId="27F44735" w14:textId="18413229" w:rsidR="007D1939" w:rsidRPr="00CD5346" w:rsidRDefault="00A50A12" w:rsidP="00A50A12">
      <w:pPr>
        <w:pStyle w:val="3"/>
        <w:numPr>
          <w:ilvl w:val="0"/>
          <w:numId w:val="0"/>
        </w:numPr>
        <w:spacing w:after="0" w:line="360" w:lineRule="auto"/>
        <w:ind w:left="1068"/>
        <w:rPr>
          <w:rFonts w:cs="Arial"/>
          <w:i w:val="0"/>
          <w:sz w:val="24"/>
          <w:szCs w:val="24"/>
          <w:lang w:val="ro-RO"/>
        </w:rPr>
      </w:pPr>
      <w:r w:rsidRPr="00CD5346">
        <w:rPr>
          <w:rFonts w:cs="Arial"/>
          <w:i w:val="0"/>
          <w:sz w:val="24"/>
          <w:szCs w:val="24"/>
          <w:lang w:val="ro-RO"/>
        </w:rPr>
        <w:t>3.4.3</w:t>
      </w:r>
      <w:r w:rsidR="00192751" w:rsidRPr="00CD5346">
        <w:rPr>
          <w:rFonts w:cs="Arial"/>
          <w:i w:val="0"/>
          <w:sz w:val="24"/>
          <w:szCs w:val="24"/>
          <w:lang w:val="ro-RO"/>
        </w:rPr>
        <w:t xml:space="preserve"> </w:t>
      </w:r>
      <w:bookmarkStart w:id="41" w:name="_Toc39755454"/>
      <w:bookmarkStart w:id="42" w:name="_Toc39755880"/>
      <w:r w:rsidR="00192751" w:rsidRPr="00CD5346">
        <w:rPr>
          <w:rFonts w:cs="Arial"/>
          <w:i w:val="0"/>
          <w:sz w:val="24"/>
          <w:szCs w:val="24"/>
          <w:lang w:val="ro-RO"/>
        </w:rPr>
        <w:t>Parametrii de p</w:t>
      </w:r>
      <w:r w:rsidR="007D1939" w:rsidRPr="00CD5346">
        <w:rPr>
          <w:rFonts w:cs="Arial"/>
          <w:i w:val="0"/>
          <w:sz w:val="24"/>
          <w:szCs w:val="24"/>
          <w:lang w:val="ro-RO"/>
        </w:rPr>
        <w:t>roiectare</w:t>
      </w:r>
      <w:bookmarkEnd w:id="41"/>
      <w:bookmarkEnd w:id="42"/>
    </w:p>
    <w:p w14:paraId="615C9411" w14:textId="77777777" w:rsidR="007D1939" w:rsidRPr="00CD5346" w:rsidRDefault="007D1939" w:rsidP="00970329">
      <w:pPr>
        <w:spacing w:before="30" w:line="360" w:lineRule="auto"/>
        <w:ind w:firstLine="284"/>
        <w:rPr>
          <w:rFonts w:cs="Arial"/>
          <w:bCs/>
          <w:sz w:val="24"/>
          <w:lang w:val="ro-RO"/>
        </w:rPr>
      </w:pPr>
      <w:r w:rsidRPr="00CD5346">
        <w:rPr>
          <w:rFonts w:cs="Arial"/>
          <w:bCs/>
          <w:sz w:val="24"/>
          <w:lang w:val="ro-RO"/>
        </w:rPr>
        <w:t>La proiectarea sau selectarea îmbrăcămintei rutiere trebuie să se ţină cont de trei parametri fundamentali externi:</w:t>
      </w:r>
    </w:p>
    <w:p w14:paraId="37A94BE2" w14:textId="77777777" w:rsidR="00192751" w:rsidRPr="00CD5346" w:rsidRDefault="007D1939" w:rsidP="00F22DEE">
      <w:pPr>
        <w:pStyle w:val="ad"/>
        <w:numPr>
          <w:ilvl w:val="0"/>
          <w:numId w:val="16"/>
        </w:numPr>
        <w:spacing w:before="30" w:line="360" w:lineRule="auto"/>
        <w:ind w:left="851" w:hanging="284"/>
        <w:rPr>
          <w:rFonts w:cs="Arial"/>
          <w:bCs/>
          <w:sz w:val="24"/>
          <w:lang w:val="ro-RO"/>
        </w:rPr>
      </w:pPr>
      <w:r w:rsidRPr="00CD5346">
        <w:rPr>
          <w:rFonts w:cs="Arial"/>
          <w:bCs/>
          <w:sz w:val="24"/>
          <w:lang w:val="ro-RO"/>
        </w:rPr>
        <w:t>Caracteristicile stratului fundaţiei de pământ, peste care se aşterne îmbrăcămintea rutieră</w:t>
      </w:r>
      <w:r w:rsidR="00192751" w:rsidRPr="00CD5346">
        <w:rPr>
          <w:rFonts w:cs="Arial"/>
          <w:bCs/>
          <w:sz w:val="24"/>
          <w:lang w:val="ro-RO"/>
        </w:rPr>
        <w:t>;</w:t>
      </w:r>
    </w:p>
    <w:p w14:paraId="74D0F2AB" w14:textId="77777777" w:rsidR="00192751" w:rsidRPr="00CD5346" w:rsidRDefault="007D1939" w:rsidP="00F22DEE">
      <w:pPr>
        <w:pStyle w:val="ad"/>
        <w:numPr>
          <w:ilvl w:val="0"/>
          <w:numId w:val="16"/>
        </w:numPr>
        <w:spacing w:before="30" w:line="360" w:lineRule="auto"/>
        <w:ind w:left="851" w:hanging="284"/>
        <w:rPr>
          <w:rFonts w:cs="Arial"/>
          <w:bCs/>
          <w:sz w:val="24"/>
          <w:lang w:val="ro-RO"/>
        </w:rPr>
      </w:pPr>
      <w:r w:rsidRPr="00CD5346">
        <w:rPr>
          <w:rFonts w:cs="Arial"/>
          <w:bCs/>
          <w:sz w:val="24"/>
          <w:lang w:val="ro-RO"/>
        </w:rPr>
        <w:t>Sarcinile aplicate</w:t>
      </w:r>
      <w:r w:rsidR="00667143" w:rsidRPr="00CD5346">
        <w:rPr>
          <w:rFonts w:cs="Arial"/>
          <w:bCs/>
          <w:sz w:val="24"/>
          <w:lang w:val="ro-RO"/>
        </w:rPr>
        <w:t xml:space="preserve"> (în funcţie de sarcinile pe osie adoptate şi de intensitatea traficului rutier </w:t>
      </w:r>
      <w:r w:rsidR="00192751" w:rsidRPr="00CD5346">
        <w:rPr>
          <w:rFonts w:cs="Arial"/>
          <w:bCs/>
          <w:sz w:val="24"/>
          <w:lang w:val="ro-RO"/>
        </w:rPr>
        <w:t>;</w:t>
      </w:r>
    </w:p>
    <w:p w14:paraId="0EFA7499" w14:textId="77777777" w:rsidR="00667143" w:rsidRPr="00CD5346" w:rsidRDefault="007D1939" w:rsidP="00F22DEE">
      <w:pPr>
        <w:pStyle w:val="ad"/>
        <w:numPr>
          <w:ilvl w:val="0"/>
          <w:numId w:val="16"/>
        </w:numPr>
        <w:spacing w:before="30" w:line="360" w:lineRule="auto"/>
        <w:ind w:left="851" w:hanging="284"/>
        <w:rPr>
          <w:rFonts w:cs="Arial"/>
          <w:bCs/>
          <w:sz w:val="24"/>
          <w:lang w:val="ro-RO"/>
        </w:rPr>
      </w:pPr>
      <w:r w:rsidRPr="00CD5346">
        <w:rPr>
          <w:rFonts w:cs="Arial"/>
          <w:bCs/>
          <w:sz w:val="24"/>
          <w:lang w:val="ro-RO"/>
        </w:rPr>
        <w:t>Protecţia mediului</w:t>
      </w:r>
      <w:r w:rsidR="00667143" w:rsidRPr="00CD5346">
        <w:rPr>
          <w:rFonts w:cs="Arial"/>
          <w:bCs/>
          <w:sz w:val="24"/>
          <w:lang w:val="ro-RO"/>
        </w:rPr>
        <w:t xml:space="preserve"> înconjurător</w:t>
      </w:r>
      <w:r w:rsidRPr="00CD5346">
        <w:rPr>
          <w:rFonts w:cs="Arial"/>
          <w:bCs/>
          <w:sz w:val="24"/>
          <w:lang w:val="ro-RO"/>
        </w:rPr>
        <w:t xml:space="preserve">. </w:t>
      </w:r>
    </w:p>
    <w:p w14:paraId="3957C968" w14:textId="77777777" w:rsidR="00667143" w:rsidRPr="00CD5346" w:rsidRDefault="00667143" w:rsidP="00970329">
      <w:pPr>
        <w:pStyle w:val="ad"/>
        <w:spacing w:line="360" w:lineRule="auto"/>
        <w:ind w:left="0" w:firstLine="284"/>
        <w:rPr>
          <w:rFonts w:cs="Arial"/>
          <w:bCs/>
          <w:sz w:val="24"/>
          <w:lang w:val="ro-RO"/>
        </w:rPr>
      </w:pPr>
      <w:r w:rsidRPr="00CD5346">
        <w:rPr>
          <w:rFonts w:cs="Arial"/>
          <w:bCs/>
          <w:sz w:val="24"/>
          <w:lang w:val="ro-RO"/>
        </w:rPr>
        <w:t>Respectiv, construcţia sistemului rutier trebuie să corespundă cerinţelor sarcinilor aplicate şi să fie argumentate prin investigaţii ale sistemului rutier, în scopul de a obţine soluţiile optime de proiectare. Acestea pot fi obţinute având ca direcţie de cercetare a materialelor existente pe teritoriul Republicii Moldova.</w:t>
      </w:r>
    </w:p>
    <w:p w14:paraId="755F564F" w14:textId="43AE508C" w:rsidR="00FE3C66" w:rsidRPr="00CD5346" w:rsidRDefault="00667143" w:rsidP="00113915">
      <w:pPr>
        <w:pStyle w:val="ad"/>
        <w:spacing w:after="240" w:line="360" w:lineRule="auto"/>
        <w:ind w:left="0" w:firstLine="284"/>
        <w:rPr>
          <w:rFonts w:cs="Arial"/>
          <w:bCs/>
          <w:sz w:val="24"/>
          <w:lang w:val="ro-RO"/>
        </w:rPr>
      </w:pPr>
      <w:r w:rsidRPr="00CD5346">
        <w:rPr>
          <w:rFonts w:cs="Arial"/>
          <w:bCs/>
          <w:sz w:val="24"/>
          <w:lang w:val="ro-RO"/>
        </w:rPr>
        <w:t>Totodată, elementele componente ale sistemului rutier trebuie să fie inofensive pentru mediul înconjurător (atât extragerea, prelucrarea, transportul şi punerea în operă a acestora). Soluţiile adoptate trebuie să aibă un impact minim posibil asupra mediului înconjurător şi să nu atenteze la conservarea naturii.</w:t>
      </w:r>
    </w:p>
    <w:p w14:paraId="5318E44A" w14:textId="3EBE8C47" w:rsidR="007D1939" w:rsidRPr="00CD5346" w:rsidRDefault="00A50A12" w:rsidP="00A50A12">
      <w:pPr>
        <w:pStyle w:val="3"/>
        <w:numPr>
          <w:ilvl w:val="0"/>
          <w:numId w:val="0"/>
        </w:numPr>
        <w:spacing w:after="0" w:line="360" w:lineRule="auto"/>
        <w:ind w:left="1068"/>
        <w:rPr>
          <w:rFonts w:cs="Arial"/>
          <w:i w:val="0"/>
          <w:sz w:val="24"/>
          <w:szCs w:val="24"/>
          <w:lang w:val="ro-RO"/>
        </w:rPr>
      </w:pPr>
      <w:bookmarkStart w:id="43" w:name="_Toc531791527"/>
      <w:bookmarkStart w:id="44" w:name="_Toc88289220"/>
      <w:bookmarkStart w:id="45" w:name="_Toc88293992"/>
      <w:bookmarkStart w:id="46" w:name="_Toc88485053"/>
      <w:bookmarkStart w:id="47" w:name="_Toc90403473"/>
      <w:r w:rsidRPr="00CD5346">
        <w:rPr>
          <w:rFonts w:cs="Arial"/>
          <w:i w:val="0"/>
          <w:sz w:val="24"/>
          <w:szCs w:val="24"/>
          <w:lang w:val="ro-RO"/>
        </w:rPr>
        <w:t>3.4.4</w:t>
      </w:r>
      <w:r w:rsidR="003C236A" w:rsidRPr="00CD5346">
        <w:rPr>
          <w:rFonts w:cs="Arial"/>
          <w:i w:val="0"/>
          <w:sz w:val="24"/>
          <w:szCs w:val="24"/>
          <w:lang w:val="ro-RO"/>
        </w:rPr>
        <w:t xml:space="preserve"> </w:t>
      </w:r>
      <w:bookmarkStart w:id="48" w:name="_Toc39755455"/>
      <w:bookmarkStart w:id="49" w:name="_Toc39755881"/>
      <w:r w:rsidR="003C236A" w:rsidRPr="00CD5346">
        <w:rPr>
          <w:rFonts w:cs="Arial"/>
          <w:i w:val="0"/>
          <w:sz w:val="24"/>
          <w:szCs w:val="24"/>
          <w:lang w:val="ro-RO"/>
        </w:rPr>
        <w:t>Sistemul rutier</w:t>
      </w:r>
      <w:bookmarkEnd w:id="43"/>
      <w:bookmarkEnd w:id="48"/>
      <w:bookmarkEnd w:id="49"/>
    </w:p>
    <w:p w14:paraId="73BFE038" w14:textId="77777777" w:rsidR="00113915" w:rsidRPr="00CD5346" w:rsidRDefault="00113915" w:rsidP="00113915">
      <w:pPr>
        <w:pStyle w:val="ad"/>
        <w:spacing w:after="240" w:line="360" w:lineRule="auto"/>
        <w:ind w:left="0" w:firstLine="284"/>
        <w:rPr>
          <w:rFonts w:cs="Arial"/>
          <w:bCs/>
          <w:sz w:val="24"/>
          <w:lang w:val="ro-RO"/>
        </w:rPr>
      </w:pPr>
      <w:r w:rsidRPr="00CD5346">
        <w:rPr>
          <w:rFonts w:cs="Arial"/>
          <w:bCs/>
          <w:sz w:val="24"/>
          <w:lang w:val="ro-RO"/>
        </w:rPr>
        <w:t xml:space="preserve">Conform standardului ODN 218.046-01 2001, Modulul minim al Elasticităţii pentru Sistemul Rutier din beton asfaltic la drum de Categoria IV este de 150 Mpa, cel calculat constitue 190 Mpa. Pentru calcularea Modulului Elasticităţii pentru îmbrăcămintea rutieră necesară, care să satisfacă parametrii de calcul indicaţi mai sus, în baza standardului ODN 218.046-01 </w:t>
      </w:r>
      <w:smartTag w:uri="urn:schemas-microsoft-com:office:smarttags" w:element="metricconverter">
        <w:smartTagPr>
          <w:attr w:name="ProductID" w:val="2001, a"/>
        </w:smartTagPr>
        <w:r w:rsidRPr="00CD5346">
          <w:rPr>
            <w:rFonts w:cs="Arial"/>
            <w:bCs/>
            <w:sz w:val="24"/>
            <w:lang w:val="ro-RO"/>
          </w:rPr>
          <w:t>2001, a</w:t>
        </w:r>
      </w:smartTag>
      <w:r w:rsidRPr="00CD5346">
        <w:rPr>
          <w:rFonts w:cs="Arial"/>
          <w:bCs/>
          <w:sz w:val="24"/>
          <w:lang w:val="ro-RO"/>
        </w:rPr>
        <w:t xml:space="preserve"> fost elaborat un program special de calculator, numit “RADON-2 CREDO” , care este aplicat pentru analiza şi proiectarea structurii îmbrăcămintei rutiere. Conform datelor sunt generalizate rezultatele calculelor obţinute cu ajutorul programului RADON-2 CREDO şi Modulul Elasticităţii minim necesar.</w:t>
      </w:r>
    </w:p>
    <w:p w14:paraId="5B90BD99" w14:textId="2BC64BA6" w:rsidR="00113915" w:rsidRPr="00CD5346" w:rsidRDefault="00113915" w:rsidP="00A50A12">
      <w:pPr>
        <w:pStyle w:val="ad"/>
        <w:spacing w:after="240" w:line="360" w:lineRule="auto"/>
        <w:ind w:left="0" w:firstLine="284"/>
        <w:rPr>
          <w:rFonts w:cs="Arial"/>
          <w:bCs/>
          <w:sz w:val="24"/>
          <w:lang w:val="ro-RO"/>
        </w:rPr>
      </w:pPr>
      <w:r w:rsidRPr="00CD5346">
        <w:rPr>
          <w:rFonts w:cs="Arial"/>
          <w:bCs/>
          <w:sz w:val="24"/>
          <w:lang w:val="ro-RO"/>
        </w:rPr>
        <w:t>Cu ajutorul softului “RADON-2 CREDO” şi conform Standardului ODN 218.046-01 2001 s-au efectuat un şir de calcule pentru mai multe opţiuni ale îmbrăcămintei rutirere cu o structură nouă. Aplicând metoda de probe şi greşeli, s-a obţnut structura optimală a îmbrăcămintei rutiere cu o anumită rezistenţă  necesară, reieşind din costuri şi funcţionalitate.</w:t>
      </w:r>
    </w:p>
    <w:p w14:paraId="01724BA6" w14:textId="77777777" w:rsidR="00DD7B73" w:rsidRDefault="00DD7B73" w:rsidP="00113915">
      <w:pPr>
        <w:pStyle w:val="ad"/>
        <w:spacing w:after="240" w:line="360" w:lineRule="auto"/>
        <w:ind w:left="0" w:firstLine="284"/>
        <w:rPr>
          <w:rFonts w:cs="Arial"/>
          <w:bCs/>
          <w:sz w:val="24"/>
          <w:lang w:val="ro-RO"/>
        </w:rPr>
      </w:pPr>
    </w:p>
    <w:p w14:paraId="719F33AE" w14:textId="77777777" w:rsidR="00DD7B73" w:rsidRDefault="00DD7B73" w:rsidP="00113915">
      <w:pPr>
        <w:pStyle w:val="ad"/>
        <w:spacing w:after="240" w:line="360" w:lineRule="auto"/>
        <w:ind w:left="0" w:firstLine="284"/>
        <w:rPr>
          <w:rFonts w:cs="Arial"/>
          <w:bCs/>
          <w:sz w:val="24"/>
          <w:lang w:val="ro-RO"/>
        </w:rPr>
      </w:pPr>
    </w:p>
    <w:p w14:paraId="5AC687F2" w14:textId="6E7AA1D4" w:rsidR="00113915" w:rsidRPr="00CD5346" w:rsidRDefault="00113915" w:rsidP="00113915">
      <w:pPr>
        <w:pStyle w:val="ad"/>
        <w:spacing w:after="240" w:line="360" w:lineRule="auto"/>
        <w:ind w:left="0" w:firstLine="284"/>
        <w:rPr>
          <w:rFonts w:cs="Arial"/>
          <w:bCs/>
          <w:sz w:val="24"/>
          <w:lang w:val="ro-RO"/>
        </w:rPr>
      </w:pPr>
      <w:r w:rsidRPr="00CD5346">
        <w:rPr>
          <w:rFonts w:cs="Arial"/>
          <w:bCs/>
          <w:sz w:val="24"/>
          <w:lang w:val="ro-RO"/>
        </w:rPr>
        <w:lastRenderedPageBreak/>
        <w:t>Variantele proiectate a sistemului rutier</w:t>
      </w:r>
      <w:r w:rsidR="00A50A12" w:rsidRPr="00CD5346">
        <w:rPr>
          <w:rFonts w:cs="Arial"/>
          <w:bCs/>
          <w:sz w:val="24"/>
          <w:lang w:val="ro-RO"/>
        </w:rPr>
        <w:t>:</w:t>
      </w:r>
    </w:p>
    <w:p w14:paraId="0D5A484D" w14:textId="4D514C39" w:rsidR="00113915" w:rsidRPr="00CD5346" w:rsidRDefault="00113915" w:rsidP="00113915">
      <w:pPr>
        <w:pStyle w:val="ad"/>
        <w:spacing w:after="240" w:line="360" w:lineRule="auto"/>
        <w:ind w:left="0" w:firstLine="284"/>
        <w:rPr>
          <w:rFonts w:cs="Arial"/>
          <w:bCs/>
          <w:sz w:val="24"/>
          <w:lang w:val="ro-RO"/>
        </w:rPr>
      </w:pPr>
      <w:r w:rsidRPr="00CD5346">
        <w:rPr>
          <w:rFonts w:cs="Arial"/>
          <w:bCs/>
          <w:sz w:val="24"/>
          <w:lang w:val="ro-RO"/>
        </w:rPr>
        <w:t xml:space="preserve">În proiectul elaborat sa prevăzut </w:t>
      </w:r>
      <w:r w:rsidR="00A50A12" w:rsidRPr="00CD5346">
        <w:rPr>
          <w:rFonts w:cs="Arial"/>
          <w:bCs/>
          <w:sz w:val="24"/>
          <w:lang w:val="ro-RO"/>
        </w:rPr>
        <w:t>1</w:t>
      </w:r>
      <w:r w:rsidRPr="00CD5346">
        <w:rPr>
          <w:rFonts w:cs="Arial"/>
          <w:bCs/>
          <w:sz w:val="24"/>
          <w:lang w:val="ro-RO"/>
        </w:rPr>
        <w:t xml:space="preserve"> tip de îmbrăcăminte rutieră:</w:t>
      </w:r>
    </w:p>
    <w:p w14:paraId="1727B592" w14:textId="60FEF024" w:rsidR="00A50A12" w:rsidRPr="00CD5346" w:rsidRDefault="0097609E" w:rsidP="00A50A12">
      <w:pPr>
        <w:autoSpaceDE w:val="0"/>
        <w:autoSpaceDN w:val="0"/>
        <w:adjustRightInd w:val="0"/>
        <w:spacing w:line="360" w:lineRule="auto"/>
        <w:ind w:firstLine="284"/>
        <w:rPr>
          <w:rFonts w:eastAsia="Calibri" w:cs="Arial"/>
          <w:iCs/>
          <w:color w:val="000000"/>
          <w:sz w:val="24"/>
          <w:lang w:val="ro-RO" w:eastAsia="ro-RO"/>
        </w:rPr>
      </w:pPr>
      <w:r w:rsidRPr="00CD5346">
        <w:rPr>
          <w:b/>
          <w:sz w:val="24"/>
          <w:lang w:val="ro-RO" w:eastAsia="de-DE"/>
        </w:rPr>
        <w:t>Tip I</w:t>
      </w:r>
      <w:r w:rsidR="001747BC" w:rsidRPr="00CD5346">
        <w:rPr>
          <w:b/>
          <w:sz w:val="24"/>
          <w:lang w:val="ro-RO" w:eastAsia="de-DE"/>
        </w:rPr>
        <w:t xml:space="preserve"> -</w:t>
      </w:r>
      <w:r w:rsidRPr="00CD5346">
        <w:rPr>
          <w:b/>
          <w:sz w:val="24"/>
          <w:lang w:val="ro-RO" w:eastAsia="de-DE"/>
        </w:rPr>
        <w:t xml:space="preserve"> </w:t>
      </w:r>
      <w:r w:rsidR="001747BC" w:rsidRPr="00CD5346">
        <w:rPr>
          <w:b/>
          <w:sz w:val="24"/>
          <w:lang w:val="ro-RO" w:eastAsia="de-DE"/>
        </w:rPr>
        <w:t>Construcţie Nouă</w:t>
      </w:r>
      <w:r w:rsidR="001747BC" w:rsidRPr="00CD5346">
        <w:rPr>
          <w:sz w:val="24"/>
          <w:lang w:val="ro-RO" w:eastAsia="de-DE"/>
        </w:rPr>
        <w:t xml:space="preserve">. </w:t>
      </w:r>
      <w:r w:rsidR="009954E7" w:rsidRPr="00CD5346">
        <w:rPr>
          <w:sz w:val="24"/>
          <w:lang w:val="ro-RO" w:eastAsia="de-DE"/>
        </w:rPr>
        <w:t>U</w:t>
      </w:r>
      <w:r w:rsidR="009B2A30" w:rsidRPr="00CD5346">
        <w:rPr>
          <w:sz w:val="24"/>
          <w:lang w:val="ro-RO" w:eastAsia="de-DE"/>
        </w:rPr>
        <w:t xml:space="preserve">nde se vor aplica </w:t>
      </w:r>
      <w:r w:rsidRPr="00CD5346">
        <w:rPr>
          <w:sz w:val="24"/>
          <w:lang w:val="ro-RO" w:eastAsia="de-DE"/>
        </w:rPr>
        <w:t>pentru secto</w:t>
      </w:r>
      <w:r w:rsidR="00A50A12" w:rsidRPr="00CD5346">
        <w:rPr>
          <w:sz w:val="24"/>
          <w:lang w:val="ro-RO" w:eastAsia="de-DE"/>
        </w:rPr>
        <w:t>rul</w:t>
      </w:r>
      <w:r w:rsidRPr="00CD5346">
        <w:rPr>
          <w:sz w:val="24"/>
          <w:lang w:val="ro-RO" w:eastAsia="de-DE"/>
        </w:rPr>
        <w:t>:</w:t>
      </w:r>
      <w:r w:rsidR="00A50F7C" w:rsidRPr="00CD5346">
        <w:rPr>
          <w:sz w:val="24"/>
          <w:lang w:val="ro-RO" w:eastAsia="de-DE"/>
        </w:rPr>
        <w:t xml:space="preserve"> </w:t>
      </w:r>
      <w:r w:rsidRPr="00CD5346">
        <w:rPr>
          <w:rFonts w:eastAsia="Calibri" w:cs="Arial"/>
          <w:iCs/>
          <w:color w:val="000000"/>
          <w:sz w:val="24"/>
          <w:lang w:val="ro-RO" w:eastAsia="ro-RO"/>
        </w:rPr>
        <w:t xml:space="preserve">PC </w:t>
      </w:r>
      <w:r w:rsidR="00A50A12" w:rsidRPr="00CD5346">
        <w:rPr>
          <w:rFonts w:eastAsia="Calibri" w:cs="Arial"/>
          <w:iCs/>
          <w:color w:val="000000"/>
          <w:sz w:val="24"/>
          <w:lang w:val="ro-RO" w:eastAsia="ro-RO"/>
        </w:rPr>
        <w:t>261</w:t>
      </w:r>
      <w:r w:rsidRPr="00CD5346">
        <w:rPr>
          <w:rFonts w:eastAsia="Calibri" w:cs="Arial"/>
          <w:iCs/>
          <w:color w:val="000000"/>
          <w:sz w:val="24"/>
          <w:lang w:val="ro-RO" w:eastAsia="ro-RO"/>
        </w:rPr>
        <w:t>+</w:t>
      </w:r>
      <w:r w:rsidR="00A50A12" w:rsidRPr="00CD5346">
        <w:rPr>
          <w:rFonts w:eastAsia="Calibri" w:cs="Arial"/>
          <w:iCs/>
          <w:color w:val="000000"/>
          <w:sz w:val="24"/>
          <w:lang w:val="ro-RO" w:eastAsia="ro-RO"/>
        </w:rPr>
        <w:t>60</w:t>
      </w:r>
      <w:r w:rsidRPr="00CD5346">
        <w:rPr>
          <w:rFonts w:eastAsia="Calibri" w:cs="Arial"/>
          <w:iCs/>
          <w:color w:val="000000"/>
          <w:sz w:val="24"/>
          <w:lang w:val="ro-RO" w:eastAsia="ro-RO"/>
        </w:rPr>
        <w:t xml:space="preserve"> ÷ PC </w:t>
      </w:r>
      <w:r w:rsidR="00A50A12" w:rsidRPr="00CD5346">
        <w:rPr>
          <w:rFonts w:eastAsia="Calibri" w:cs="Arial"/>
          <w:iCs/>
          <w:color w:val="000000"/>
          <w:sz w:val="24"/>
          <w:lang w:val="ro-RO" w:eastAsia="ro-RO"/>
        </w:rPr>
        <w:t>311</w:t>
      </w:r>
      <w:r w:rsidRPr="00CD5346">
        <w:rPr>
          <w:rFonts w:eastAsia="Calibri" w:cs="Arial"/>
          <w:iCs/>
          <w:color w:val="000000"/>
          <w:sz w:val="24"/>
          <w:lang w:val="ro-RO" w:eastAsia="ro-RO"/>
        </w:rPr>
        <w:t>+</w:t>
      </w:r>
      <w:r w:rsidR="00A50A12" w:rsidRPr="00CD5346">
        <w:rPr>
          <w:rFonts w:eastAsia="Calibri" w:cs="Arial"/>
          <w:iCs/>
          <w:color w:val="000000"/>
          <w:sz w:val="24"/>
          <w:lang w:val="ro-RO" w:eastAsia="ro-RO"/>
        </w:rPr>
        <w:t>54</w:t>
      </w:r>
      <w:r w:rsidRPr="00CD5346">
        <w:rPr>
          <w:rFonts w:eastAsia="Calibri" w:cs="Arial"/>
          <w:iCs/>
          <w:color w:val="000000"/>
          <w:sz w:val="24"/>
          <w:lang w:val="ro-RO" w:eastAsia="ro-RO"/>
        </w:rPr>
        <w:t xml:space="preserve">; </w:t>
      </w:r>
    </w:p>
    <w:p w14:paraId="066F326A" w14:textId="6A8C51FA" w:rsidR="00DD7B73" w:rsidRPr="00DD7B73" w:rsidRDefault="00DD7B73" w:rsidP="00DD7B73">
      <w:pPr>
        <w:pStyle w:val="ad"/>
        <w:numPr>
          <w:ilvl w:val="0"/>
          <w:numId w:val="17"/>
        </w:numPr>
        <w:autoSpaceDE w:val="0"/>
        <w:autoSpaceDN w:val="0"/>
        <w:adjustRightInd w:val="0"/>
        <w:jc w:val="left"/>
        <w:rPr>
          <w:rFonts w:eastAsia="Calibri" w:cs="Arial"/>
          <w:sz w:val="24"/>
          <w:lang w:val="ro-RO" w:eastAsia="ro-RO"/>
        </w:rPr>
      </w:pPr>
      <w:r w:rsidRPr="00DD7B73">
        <w:rPr>
          <w:rFonts w:eastAsia="Calibri" w:cs="Arial"/>
          <w:sz w:val="24"/>
          <w:lang w:val="ro-RO" w:eastAsia="ro-RO"/>
        </w:rPr>
        <w:t xml:space="preserve">Strat drenant din amestec optimal 0-63, </w:t>
      </w:r>
    </w:p>
    <w:p w14:paraId="478B2460" w14:textId="2BA1249F" w:rsidR="001747BC" w:rsidRPr="00CD5346" w:rsidRDefault="00DD7B73" w:rsidP="00DD7B73">
      <w:pPr>
        <w:pStyle w:val="ad"/>
        <w:autoSpaceDE w:val="0"/>
        <w:autoSpaceDN w:val="0"/>
        <w:adjustRightInd w:val="0"/>
        <w:spacing w:line="360" w:lineRule="auto"/>
        <w:ind w:left="1429"/>
        <w:rPr>
          <w:rFonts w:eastAsia="Calibri" w:cs="Arial"/>
          <w:iCs/>
          <w:color w:val="000000"/>
          <w:sz w:val="24"/>
          <w:lang w:val="ro-RO" w:eastAsia="ro-RO"/>
        </w:rPr>
      </w:pPr>
      <w:r w:rsidRPr="00DD7B73">
        <w:rPr>
          <w:rFonts w:eastAsia="Calibri" w:cs="Arial"/>
          <w:sz w:val="24"/>
          <w:lang w:val="ro-RO" w:eastAsia="ro-RO"/>
        </w:rPr>
        <w:t>conform SM EN 13242+A1</w:t>
      </w:r>
      <w:r>
        <w:rPr>
          <w:rFonts w:eastAsia="Calibri" w:cs="Arial"/>
          <w:sz w:val="24"/>
          <w:lang w:val="ro-RO" w:eastAsia="ro-RO"/>
        </w:rPr>
        <w:t xml:space="preserve">                                                        </w:t>
      </w:r>
      <w:r w:rsidR="001747BC" w:rsidRPr="00CD5346">
        <w:rPr>
          <w:rFonts w:eastAsia="Calibri" w:cs="Arial"/>
          <w:iCs/>
          <w:color w:val="000000"/>
          <w:sz w:val="24"/>
          <w:lang w:val="ro-RO" w:eastAsia="ro-RO"/>
        </w:rPr>
        <w:t xml:space="preserve">- </w:t>
      </w:r>
      <w:r w:rsidR="00A50A12" w:rsidRPr="00CD5346">
        <w:rPr>
          <w:rFonts w:eastAsia="Calibri" w:cs="Arial"/>
          <w:iCs/>
          <w:color w:val="000000"/>
          <w:sz w:val="24"/>
          <w:lang w:val="ro-RO" w:eastAsia="ro-RO"/>
        </w:rPr>
        <w:t>20</w:t>
      </w:r>
      <w:r w:rsidR="001747BC" w:rsidRPr="00CD5346">
        <w:rPr>
          <w:rFonts w:eastAsia="Calibri" w:cs="Arial"/>
          <w:iCs/>
          <w:color w:val="000000"/>
          <w:sz w:val="24"/>
          <w:lang w:val="ro-RO" w:eastAsia="ro-RO"/>
        </w:rPr>
        <w:t>0 mm;</w:t>
      </w:r>
    </w:p>
    <w:p w14:paraId="46794C18" w14:textId="77777777" w:rsidR="00DD7B73" w:rsidRPr="00DD7B73" w:rsidRDefault="00DD7B73" w:rsidP="00DD7B73">
      <w:pPr>
        <w:pStyle w:val="ad"/>
        <w:numPr>
          <w:ilvl w:val="0"/>
          <w:numId w:val="17"/>
        </w:numPr>
        <w:autoSpaceDE w:val="0"/>
        <w:autoSpaceDN w:val="0"/>
        <w:adjustRightInd w:val="0"/>
        <w:jc w:val="left"/>
        <w:rPr>
          <w:rFonts w:eastAsia="Calibri" w:cs="Arial"/>
          <w:sz w:val="24"/>
          <w:lang w:val="ro-RO" w:eastAsia="ro-RO"/>
        </w:rPr>
      </w:pPr>
      <w:r w:rsidRPr="00DD7B73">
        <w:rPr>
          <w:rFonts w:eastAsia="Calibri" w:cs="Arial"/>
          <w:sz w:val="24"/>
          <w:lang w:val="ro-RO" w:eastAsia="ro-RO"/>
        </w:rPr>
        <w:t xml:space="preserve">Strat de fundatie din amestec de agregate stabilizate cu </w:t>
      </w:r>
    </w:p>
    <w:p w14:paraId="3FFF4447" w14:textId="7449A063" w:rsidR="001747BC" w:rsidRPr="00CD5346" w:rsidRDefault="00DD7B73" w:rsidP="00DD7B73">
      <w:pPr>
        <w:pStyle w:val="ad"/>
        <w:autoSpaceDE w:val="0"/>
        <w:autoSpaceDN w:val="0"/>
        <w:adjustRightInd w:val="0"/>
        <w:spacing w:line="360" w:lineRule="auto"/>
        <w:ind w:left="1429"/>
        <w:rPr>
          <w:rFonts w:eastAsia="Calibri" w:cs="Arial"/>
          <w:iCs/>
          <w:color w:val="000000"/>
          <w:sz w:val="24"/>
          <w:lang w:val="ro-RO" w:eastAsia="ro-RO"/>
        </w:rPr>
      </w:pPr>
      <w:r w:rsidRPr="00DD7B73">
        <w:rPr>
          <w:rFonts w:eastAsia="Calibri" w:cs="Arial"/>
          <w:sz w:val="24"/>
          <w:lang w:val="ro-RO" w:eastAsia="ro-RO"/>
        </w:rPr>
        <w:t>liant hidraulic, mixtura 1 C3/4, conform SM EN 14227-5</w:t>
      </w:r>
      <w:r w:rsidR="001747BC" w:rsidRPr="00DD7B73">
        <w:rPr>
          <w:rFonts w:eastAsia="Calibri" w:cs="Arial"/>
          <w:iCs/>
          <w:sz w:val="24"/>
          <w:lang w:val="ro-RO" w:eastAsia="ro-RO"/>
        </w:rPr>
        <w:tab/>
      </w:r>
      <w:r w:rsidR="001747BC" w:rsidRPr="00DD7B73">
        <w:rPr>
          <w:rFonts w:eastAsia="Calibri" w:cs="Arial"/>
          <w:iCs/>
          <w:sz w:val="24"/>
          <w:lang w:val="ro-RO" w:eastAsia="ro-RO"/>
        </w:rPr>
        <w:tab/>
      </w:r>
      <w:r w:rsidR="001747BC" w:rsidRPr="00DD7B73">
        <w:rPr>
          <w:rFonts w:eastAsia="Calibri" w:cs="Arial"/>
          <w:iCs/>
          <w:sz w:val="24"/>
          <w:lang w:val="ro-RO" w:eastAsia="ro-RO"/>
        </w:rPr>
        <w:tab/>
      </w:r>
      <w:r w:rsidR="001747BC" w:rsidRPr="00DD7B73">
        <w:rPr>
          <w:rFonts w:eastAsia="Calibri" w:cs="Arial"/>
          <w:iCs/>
          <w:sz w:val="24"/>
          <w:lang w:val="ro-RO" w:eastAsia="ro-RO"/>
        </w:rPr>
        <w:tab/>
        <w:t xml:space="preserve">     </w:t>
      </w:r>
      <w:r w:rsidR="00A50A12" w:rsidRPr="00DD7B73">
        <w:rPr>
          <w:rFonts w:eastAsia="Calibri" w:cs="Arial"/>
          <w:iCs/>
          <w:sz w:val="24"/>
          <w:lang w:val="ro-RO" w:eastAsia="ro-RO"/>
        </w:rPr>
        <w:t xml:space="preserve">      </w:t>
      </w:r>
      <w:r w:rsidR="001747BC" w:rsidRPr="00CD5346">
        <w:rPr>
          <w:rFonts w:eastAsia="Calibri" w:cs="Arial"/>
          <w:iCs/>
          <w:color w:val="000000"/>
          <w:sz w:val="24"/>
          <w:lang w:val="ro-RO" w:eastAsia="ro-RO"/>
        </w:rPr>
        <w:t xml:space="preserve">- </w:t>
      </w:r>
      <w:r>
        <w:rPr>
          <w:rFonts w:eastAsia="Calibri" w:cs="Arial"/>
          <w:iCs/>
          <w:color w:val="000000"/>
          <w:sz w:val="24"/>
          <w:lang w:val="ro-RO" w:eastAsia="ro-RO"/>
        </w:rPr>
        <w:t>18</w:t>
      </w:r>
      <w:r w:rsidR="001747BC" w:rsidRPr="00CD5346">
        <w:rPr>
          <w:rFonts w:eastAsia="Calibri" w:cs="Arial"/>
          <w:iCs/>
          <w:color w:val="000000"/>
          <w:sz w:val="24"/>
          <w:lang w:val="ro-RO" w:eastAsia="ro-RO"/>
        </w:rPr>
        <w:t>0 mm;</w:t>
      </w:r>
    </w:p>
    <w:p w14:paraId="010A6C93" w14:textId="7EECD05F" w:rsidR="00DD7B73" w:rsidRPr="00DD7B73" w:rsidRDefault="00DD7B73" w:rsidP="00DD7B73">
      <w:pPr>
        <w:pStyle w:val="ad"/>
        <w:numPr>
          <w:ilvl w:val="0"/>
          <w:numId w:val="17"/>
        </w:numPr>
        <w:autoSpaceDE w:val="0"/>
        <w:autoSpaceDN w:val="0"/>
        <w:adjustRightInd w:val="0"/>
        <w:jc w:val="left"/>
        <w:rPr>
          <w:rFonts w:eastAsia="Calibri" w:cs="Arial"/>
          <w:sz w:val="24"/>
          <w:lang w:val="ro-RO" w:eastAsia="ro-RO"/>
        </w:rPr>
      </w:pPr>
      <w:r w:rsidRPr="00DD7B73">
        <w:rPr>
          <w:rFonts w:eastAsia="Calibri" w:cs="Arial"/>
          <w:sz w:val="24"/>
          <w:lang w:val="ro-RO" w:eastAsia="ro-RO"/>
        </w:rPr>
        <w:t xml:space="preserve">Strat de baza din beton asfaltic poros BAD 22.4 50/70, </w:t>
      </w:r>
    </w:p>
    <w:p w14:paraId="0491C585" w14:textId="63D00A1C" w:rsidR="001747BC" w:rsidRPr="00CD5346" w:rsidRDefault="00DD7B73" w:rsidP="00DD7B73">
      <w:pPr>
        <w:pStyle w:val="ad"/>
        <w:autoSpaceDE w:val="0"/>
        <w:autoSpaceDN w:val="0"/>
        <w:adjustRightInd w:val="0"/>
        <w:spacing w:line="360" w:lineRule="auto"/>
        <w:ind w:left="1429"/>
        <w:rPr>
          <w:rFonts w:eastAsia="Calibri" w:cs="Arial"/>
          <w:iCs/>
          <w:color w:val="000000"/>
          <w:sz w:val="24"/>
          <w:lang w:val="ro-RO" w:eastAsia="ro-RO"/>
        </w:rPr>
      </w:pPr>
      <w:r w:rsidRPr="00DD7B73">
        <w:rPr>
          <w:rFonts w:eastAsia="Calibri" w:cs="Arial"/>
          <w:sz w:val="24"/>
          <w:lang w:val="ro-RO" w:eastAsia="ro-RO"/>
        </w:rPr>
        <w:t>conform SM EN 13108-1</w:t>
      </w:r>
      <w:r w:rsidR="001747BC" w:rsidRPr="00DD7B73">
        <w:rPr>
          <w:rFonts w:eastAsia="Calibri" w:cs="Arial"/>
          <w:iCs/>
          <w:sz w:val="24"/>
          <w:lang w:val="ro-RO" w:eastAsia="ro-RO"/>
        </w:rPr>
        <w:t xml:space="preserve"> </w:t>
      </w:r>
      <w:r w:rsidR="00A50A12" w:rsidRPr="00DD7B73">
        <w:rPr>
          <w:rFonts w:eastAsia="Calibri" w:cs="Arial"/>
          <w:iCs/>
          <w:sz w:val="24"/>
          <w:lang w:val="ro-RO" w:eastAsia="ro-RO"/>
        </w:rPr>
        <w:t xml:space="preserve">         </w:t>
      </w:r>
      <w:r>
        <w:rPr>
          <w:rFonts w:eastAsia="Calibri" w:cs="Arial"/>
          <w:iCs/>
          <w:sz w:val="24"/>
          <w:lang w:val="ro-RO" w:eastAsia="ro-RO"/>
        </w:rPr>
        <w:t xml:space="preserve">                                                </w:t>
      </w:r>
      <w:r w:rsidR="001747BC" w:rsidRPr="00DD7B73">
        <w:rPr>
          <w:rFonts w:eastAsia="Calibri" w:cs="Arial"/>
          <w:iCs/>
          <w:sz w:val="24"/>
          <w:lang w:val="ro-RO" w:eastAsia="ro-RO"/>
        </w:rPr>
        <w:t xml:space="preserve"> </w:t>
      </w:r>
      <w:r w:rsidR="001747BC" w:rsidRPr="00CD5346">
        <w:rPr>
          <w:rFonts w:eastAsia="Calibri" w:cs="Arial"/>
          <w:iCs/>
          <w:color w:val="000000"/>
          <w:sz w:val="24"/>
          <w:lang w:val="ro-RO" w:eastAsia="ro-RO"/>
        </w:rPr>
        <w:t xml:space="preserve">- </w:t>
      </w:r>
      <w:r>
        <w:rPr>
          <w:rFonts w:eastAsia="Calibri" w:cs="Arial"/>
          <w:iCs/>
          <w:color w:val="000000"/>
          <w:sz w:val="24"/>
          <w:lang w:val="ro-RO" w:eastAsia="ro-RO"/>
        </w:rPr>
        <w:t>6</w:t>
      </w:r>
      <w:r w:rsidR="001747BC" w:rsidRPr="00CD5346">
        <w:rPr>
          <w:rFonts w:eastAsia="Calibri" w:cs="Arial"/>
          <w:iCs/>
          <w:color w:val="000000"/>
          <w:sz w:val="24"/>
          <w:lang w:val="ro-RO" w:eastAsia="ro-RO"/>
        </w:rPr>
        <w:t>0 mm;</w:t>
      </w:r>
    </w:p>
    <w:p w14:paraId="68261B1E" w14:textId="77777777" w:rsidR="00DD7B73" w:rsidRPr="00DD7B73" w:rsidRDefault="00DD7B73" w:rsidP="00DD7B73">
      <w:pPr>
        <w:pStyle w:val="ad"/>
        <w:numPr>
          <w:ilvl w:val="0"/>
          <w:numId w:val="17"/>
        </w:numPr>
        <w:autoSpaceDE w:val="0"/>
        <w:autoSpaceDN w:val="0"/>
        <w:adjustRightInd w:val="0"/>
        <w:jc w:val="left"/>
        <w:rPr>
          <w:rFonts w:eastAsia="Calibri" w:cs="Arial"/>
          <w:sz w:val="24"/>
          <w:lang w:val="ro-RO" w:eastAsia="ro-RO"/>
        </w:rPr>
      </w:pPr>
      <w:r w:rsidRPr="00DD7B73">
        <w:rPr>
          <w:rFonts w:eastAsia="Calibri" w:cs="Arial"/>
          <w:sz w:val="24"/>
          <w:lang w:val="ro-RO" w:eastAsia="ro-RO"/>
        </w:rPr>
        <w:t xml:space="preserve">Strat beton asfaltic dens BA 16 50/70, </w:t>
      </w:r>
    </w:p>
    <w:p w14:paraId="7D12AFF3" w14:textId="684ACC44" w:rsidR="001747BC" w:rsidRPr="00DD7B73" w:rsidRDefault="00DD7B73" w:rsidP="00DD7B73">
      <w:pPr>
        <w:pStyle w:val="ad"/>
        <w:autoSpaceDE w:val="0"/>
        <w:autoSpaceDN w:val="0"/>
        <w:adjustRightInd w:val="0"/>
        <w:ind w:left="1429"/>
        <w:jc w:val="left"/>
        <w:rPr>
          <w:rFonts w:eastAsia="Calibri" w:cs="Arial"/>
          <w:sz w:val="24"/>
          <w:lang w:val="ro-RO" w:eastAsia="ro-RO"/>
        </w:rPr>
      </w:pPr>
      <w:r w:rsidRPr="00DD7B73">
        <w:rPr>
          <w:rFonts w:eastAsia="Calibri" w:cs="Arial"/>
          <w:sz w:val="24"/>
          <w:lang w:val="ro-RO" w:eastAsia="ro-RO"/>
        </w:rPr>
        <w:t>conform SM EN 13108-1</w:t>
      </w:r>
      <w:r w:rsidR="00A50A12" w:rsidRPr="00DD7B73">
        <w:rPr>
          <w:rFonts w:eastAsia="Calibri" w:cs="Arial"/>
          <w:sz w:val="24"/>
          <w:lang w:val="ro-RO" w:eastAsia="ro-RO"/>
        </w:rPr>
        <w:t xml:space="preserve">                                               </w:t>
      </w:r>
      <w:r>
        <w:rPr>
          <w:rFonts w:eastAsia="Calibri" w:cs="Arial"/>
          <w:sz w:val="24"/>
          <w:lang w:val="ro-RO" w:eastAsia="ro-RO"/>
        </w:rPr>
        <w:t xml:space="preserve">          </w:t>
      </w:r>
      <w:r w:rsidR="00A50A12" w:rsidRPr="00DD7B73">
        <w:rPr>
          <w:rFonts w:eastAsia="Calibri" w:cs="Arial"/>
          <w:sz w:val="24"/>
          <w:lang w:val="ro-RO" w:eastAsia="ro-RO"/>
        </w:rPr>
        <w:t xml:space="preserve">  </w:t>
      </w:r>
      <w:r w:rsidR="001747BC" w:rsidRPr="00DD7B73">
        <w:rPr>
          <w:rFonts w:eastAsia="Calibri" w:cs="Arial"/>
          <w:iCs/>
          <w:sz w:val="24"/>
          <w:lang w:val="ro-RO" w:eastAsia="ro-RO"/>
        </w:rPr>
        <w:t>- 40 mm.</w:t>
      </w:r>
    </w:p>
    <w:p w14:paraId="50F5007A" w14:textId="5861CB85" w:rsidR="009B2A30" w:rsidRDefault="009B2A30" w:rsidP="007D7566">
      <w:pPr>
        <w:pStyle w:val="ad"/>
        <w:autoSpaceDE w:val="0"/>
        <w:autoSpaceDN w:val="0"/>
        <w:adjustRightInd w:val="0"/>
        <w:spacing w:before="240" w:line="360" w:lineRule="auto"/>
        <w:ind w:left="851"/>
        <w:jc w:val="right"/>
        <w:rPr>
          <w:rFonts w:eastAsia="Calibri" w:cs="Arial"/>
          <w:iCs/>
          <w:color w:val="000000"/>
          <w:sz w:val="24"/>
          <w:lang w:val="ro-RO" w:eastAsia="ro-RO"/>
        </w:rPr>
      </w:pPr>
    </w:p>
    <w:p w14:paraId="4AD1C442" w14:textId="77777777" w:rsidR="00DD7B73" w:rsidRPr="00DD7B73" w:rsidRDefault="00DD7B73" w:rsidP="00DD7B73">
      <w:pPr>
        <w:spacing w:line="360" w:lineRule="auto"/>
        <w:ind w:firstLine="284"/>
        <w:rPr>
          <w:sz w:val="24"/>
          <w:lang w:val="ro-RO" w:eastAsia="ru-RU"/>
        </w:rPr>
      </w:pPr>
      <w:r w:rsidRPr="00DD7B73">
        <w:rPr>
          <w:sz w:val="24"/>
          <w:lang w:val="ro-RO" w:eastAsia="ru-RU"/>
        </w:rPr>
        <w:t xml:space="preserve">La construcţia sistemului rutier se prevăd totale lucrările mecanizate. </w:t>
      </w:r>
    </w:p>
    <w:p w14:paraId="6C62E766" w14:textId="45DAE8F6" w:rsidR="00DD7B73" w:rsidRPr="00DD7B73" w:rsidRDefault="00DD7B73" w:rsidP="00DD7B73">
      <w:pPr>
        <w:spacing w:line="360" w:lineRule="auto"/>
        <w:ind w:firstLine="284"/>
        <w:rPr>
          <w:sz w:val="24"/>
          <w:lang w:val="ro-RO" w:eastAsia="ru-RU"/>
        </w:rPr>
      </w:pPr>
      <w:r w:rsidRPr="00DD7B73">
        <w:rPr>
          <w:sz w:val="24"/>
          <w:lang w:val="ro-RO" w:eastAsia="ru-RU"/>
        </w:rPr>
        <w:t xml:space="preserve">Stratul drenat din </w:t>
      </w:r>
      <w:r>
        <w:rPr>
          <w:sz w:val="24"/>
          <w:lang w:val="ro-RO" w:eastAsia="ru-RU"/>
        </w:rPr>
        <w:t>balast</w:t>
      </w:r>
      <w:r w:rsidRPr="00DD7B73">
        <w:rPr>
          <w:sz w:val="24"/>
          <w:lang w:val="ro-RO" w:eastAsia="ru-RU"/>
        </w:rPr>
        <w:t xml:space="preserve"> sub fundaţie este îndeplinit într-un strat până la marginea taluzului unde relieful este mai jos, in şanţ unde fundul nu e mai jos de 0,2 m sa-u debleu se amenajează în casetă cu compactarea lui cu rulouri compactoare grele, unde nu-i posibilitate cu compactoare manuale. Materialele </w:t>
      </w:r>
      <w:r w:rsidR="00755E0F">
        <w:rPr>
          <w:sz w:val="24"/>
          <w:lang w:val="ro-RO" w:eastAsia="ru-RU"/>
        </w:rPr>
        <w:t xml:space="preserve">vor corespunde conform </w:t>
      </w:r>
      <w:r w:rsidR="00755E0F" w:rsidRPr="00DD7B73">
        <w:rPr>
          <w:rFonts w:eastAsia="Calibri" w:cs="Arial"/>
          <w:sz w:val="24"/>
          <w:lang w:val="ro-RO" w:eastAsia="ro-RO"/>
        </w:rPr>
        <w:t>SM EN 13242+A1</w:t>
      </w:r>
      <w:r w:rsidRPr="00DD7B73">
        <w:rPr>
          <w:sz w:val="24"/>
          <w:lang w:val="ro-RO" w:eastAsia="ru-RU"/>
        </w:rPr>
        <w:t>.</w:t>
      </w:r>
      <w:r w:rsidR="00755E0F">
        <w:rPr>
          <w:sz w:val="24"/>
          <w:lang w:val="ro-RO" w:eastAsia="ru-RU"/>
        </w:rPr>
        <w:t xml:space="preserve"> Metodologia de punere in opera va fi conform SNiP 3.06.0</w:t>
      </w:r>
      <w:r w:rsidR="00B92E37">
        <w:rPr>
          <w:sz w:val="24"/>
          <w:lang w:val="ro-RO" w:eastAsia="ru-RU"/>
        </w:rPr>
        <w:t>3-85</w:t>
      </w:r>
      <w:r w:rsidR="00755E0F">
        <w:rPr>
          <w:sz w:val="24"/>
          <w:lang w:val="ro-RO" w:eastAsia="ru-RU"/>
        </w:rPr>
        <w:t>. Balastul va avea un amestec optim fr. 0-63mm, si continind in amestec a fractiilor mai mari de 4mm trebuie sa fie de 6</w:t>
      </w:r>
      <w:r w:rsidR="00B92E37">
        <w:rPr>
          <w:sz w:val="24"/>
          <w:lang w:val="ro-RO" w:eastAsia="ru-RU"/>
        </w:rPr>
        <w:t>2</w:t>
      </w:r>
      <w:r w:rsidR="00755E0F">
        <w:rPr>
          <w:sz w:val="24"/>
          <w:lang w:val="ro-RO" w:eastAsia="ru-RU"/>
        </w:rPr>
        <w:t>-74%.</w:t>
      </w:r>
      <w:r w:rsidRPr="00DD7B73">
        <w:rPr>
          <w:sz w:val="24"/>
          <w:lang w:val="ro-RO" w:eastAsia="ru-RU"/>
        </w:rPr>
        <w:t xml:space="preserve"> </w:t>
      </w:r>
    </w:p>
    <w:p w14:paraId="11DD905F" w14:textId="3EC97B81" w:rsidR="00DD7B73" w:rsidRPr="00DD7B73" w:rsidRDefault="00B92E37" w:rsidP="00B92E37">
      <w:pPr>
        <w:spacing w:line="360" w:lineRule="auto"/>
        <w:ind w:firstLine="284"/>
        <w:rPr>
          <w:sz w:val="24"/>
          <w:lang w:val="ro-RO" w:eastAsia="ru-RU"/>
        </w:rPr>
      </w:pPr>
      <w:r w:rsidRPr="00B92E37">
        <w:rPr>
          <w:sz w:val="24"/>
          <w:lang w:val="ro-RO" w:eastAsia="ru-RU"/>
        </w:rPr>
        <w:t xml:space="preserve">Stratul din agregate naturale </w:t>
      </w:r>
      <w:r w:rsidRPr="00B92E37">
        <w:rPr>
          <w:sz w:val="24"/>
          <w:lang w:val="ro-RO" w:eastAsia="ru-RU"/>
        </w:rPr>
        <w:t>stabilizate cu liant hidraulic</w:t>
      </w:r>
      <w:r w:rsidRPr="00DD7B73">
        <w:rPr>
          <w:sz w:val="24"/>
          <w:lang w:val="ro-RO" w:eastAsia="ru-RU"/>
        </w:rPr>
        <w:t xml:space="preserve"> </w:t>
      </w:r>
      <w:r w:rsidR="00DD7B73" w:rsidRPr="00DD7B73">
        <w:rPr>
          <w:sz w:val="24"/>
          <w:lang w:val="ro-RO" w:eastAsia="ru-RU"/>
        </w:rPr>
        <w:t>se aştern</w:t>
      </w:r>
      <w:r w:rsidR="00DD7B73">
        <w:rPr>
          <w:sz w:val="24"/>
          <w:lang w:val="ro-RO" w:eastAsia="ru-RU"/>
        </w:rPr>
        <w:t>e</w:t>
      </w:r>
      <w:r w:rsidR="00DD7B73" w:rsidRPr="00DD7B73">
        <w:rPr>
          <w:sz w:val="24"/>
          <w:lang w:val="ro-RO" w:eastAsia="ru-RU"/>
        </w:rPr>
        <w:t xml:space="preserve"> cu </w:t>
      </w:r>
      <w:r>
        <w:rPr>
          <w:sz w:val="24"/>
          <w:lang w:val="ro-RO" w:eastAsia="ru-RU"/>
        </w:rPr>
        <w:t>finisorul</w:t>
      </w:r>
      <w:r w:rsidR="00DD7B73" w:rsidRPr="00DD7B73">
        <w:rPr>
          <w:sz w:val="24"/>
          <w:lang w:val="ro-RO" w:eastAsia="ru-RU"/>
        </w:rPr>
        <w:t xml:space="preserve"> </w:t>
      </w:r>
      <w:r>
        <w:rPr>
          <w:sz w:val="24"/>
          <w:lang w:val="ro-RO" w:eastAsia="ru-RU"/>
        </w:rPr>
        <w:t>cu grosimea conform proiectului</w:t>
      </w:r>
      <w:r w:rsidR="00DD7B73" w:rsidRPr="00DD7B73">
        <w:rPr>
          <w:sz w:val="24"/>
          <w:lang w:val="ro-RO" w:eastAsia="ru-RU"/>
        </w:rPr>
        <w:t xml:space="preserve">. </w:t>
      </w:r>
      <w:r>
        <w:rPr>
          <w:sz w:val="24"/>
          <w:lang w:val="ro-RO" w:eastAsia="ru-RU"/>
        </w:rPr>
        <w:t xml:space="preserve">Amestecul dat va fi executat conform </w:t>
      </w:r>
      <w:r w:rsidRPr="00DD7B73">
        <w:rPr>
          <w:rFonts w:eastAsia="Calibri" w:cs="Arial"/>
          <w:sz w:val="24"/>
          <w:lang w:val="ro-RO" w:eastAsia="ro-RO"/>
        </w:rPr>
        <w:t>SM EN 14227-5</w:t>
      </w:r>
      <w:r>
        <w:rPr>
          <w:rFonts w:eastAsia="Calibri" w:cs="Arial"/>
          <w:sz w:val="24"/>
          <w:lang w:val="ro-RO" w:eastAsia="ro-RO"/>
        </w:rPr>
        <w:t xml:space="preserve">, curba granulometrica va fi conform mixturii 1 din prezentul normativ, clasa de rezistenta va fi </w:t>
      </w:r>
      <w:r w:rsidRPr="00DD7B73">
        <w:rPr>
          <w:rFonts w:eastAsia="Calibri" w:cs="Arial"/>
          <w:sz w:val="24"/>
          <w:lang w:val="ro-RO" w:eastAsia="ro-RO"/>
        </w:rPr>
        <w:t>C3/4</w:t>
      </w:r>
      <w:r>
        <w:rPr>
          <w:rFonts w:eastAsia="Calibri" w:cs="Arial"/>
          <w:sz w:val="24"/>
          <w:lang w:val="ro-RO" w:eastAsia="ro-RO"/>
        </w:rPr>
        <w:t xml:space="preserve">. Procedurile de protectie vor fi executate conform  </w:t>
      </w:r>
      <w:r>
        <w:rPr>
          <w:sz w:val="24"/>
          <w:lang w:val="ro-RO" w:eastAsia="ru-RU"/>
        </w:rPr>
        <w:t>SNiP 3.06.0</w:t>
      </w:r>
      <w:r>
        <w:rPr>
          <w:sz w:val="24"/>
          <w:lang w:val="ro-RO" w:eastAsia="ru-RU"/>
        </w:rPr>
        <w:t>3-85.</w:t>
      </w:r>
    </w:p>
    <w:p w14:paraId="705A708B" w14:textId="4BBE0CCE" w:rsidR="00E313A1" w:rsidRPr="00E313A1" w:rsidRDefault="00E313A1" w:rsidP="00E313A1">
      <w:pPr>
        <w:spacing w:line="360" w:lineRule="auto"/>
        <w:ind w:firstLine="284"/>
        <w:rPr>
          <w:sz w:val="24"/>
          <w:lang w:val="ro-RO" w:eastAsia="ru-RU"/>
        </w:rPr>
      </w:pPr>
      <w:r w:rsidRPr="00E313A1">
        <w:rPr>
          <w:sz w:val="24"/>
          <w:lang w:val="ro-RO" w:eastAsia="ru-RU"/>
        </w:rPr>
        <w:t>Mixturile asfaltice se prepară în instalaţii prevăzute cu dispozitive de predozare, uscare, resortare şi dozare gravimetrică a agregatelor naturale, dozare gravimetrică sau volumetrică a bitumului şi filerului, precum şi dispozitiv de malaxare forţată a agregatelor cu liantul bituminos. Verificarea funcţionării instalaţiilor de producere a mixturii asfaltice se va efectua în mod periodic de către personal de specialitate conform unui program de întreţinere specificat de producătorul echipamentelor şi programului de verificare metrologic a dispozitivelor de măsură şi control.</w:t>
      </w:r>
      <w:r>
        <w:rPr>
          <w:sz w:val="24"/>
          <w:lang w:val="ro-RO" w:eastAsia="ru-RU"/>
        </w:rPr>
        <w:t xml:space="preserve"> </w:t>
      </w:r>
      <w:r w:rsidRPr="00E313A1">
        <w:rPr>
          <w:sz w:val="24"/>
          <w:lang w:val="ro-RO" w:eastAsia="ru-RU"/>
        </w:rPr>
        <w:t>Controlul producţiei în fabrică se va efectua conform cerinţelor standardului SM EN 13108-21.</w:t>
      </w:r>
    </w:p>
    <w:p w14:paraId="07F3CD4E" w14:textId="3A990977" w:rsidR="00DD7B73" w:rsidRDefault="00E313A1" w:rsidP="00E313A1">
      <w:pPr>
        <w:spacing w:line="360" w:lineRule="auto"/>
        <w:ind w:firstLine="284"/>
        <w:rPr>
          <w:sz w:val="24"/>
          <w:lang w:val="ro-RO" w:eastAsia="ru-RU"/>
        </w:rPr>
      </w:pPr>
      <w:r w:rsidRPr="00E313A1">
        <w:rPr>
          <w:sz w:val="24"/>
          <w:lang w:val="ro-RO" w:eastAsia="ru-RU"/>
        </w:rPr>
        <w:t xml:space="preserve">Aşternerea mixturilor asfaltice se va executa la temperaturi ale stratului-suport şi la temperatura exterioară de minimum 10 </w:t>
      </w:r>
      <w:r w:rsidRPr="00E313A1">
        <w:rPr>
          <w:sz w:val="24"/>
          <w:lang w:val="ro-RO" w:eastAsia="ru-RU"/>
        </w:rPr>
        <w:sym w:font="Symbol" w:char="F0B0"/>
      </w:r>
      <w:r w:rsidRPr="00E313A1">
        <w:rPr>
          <w:sz w:val="24"/>
          <w:lang w:val="ro-RO" w:eastAsia="ru-RU"/>
        </w:rPr>
        <w:t>C, pe o suprafaţă uscată</w:t>
      </w:r>
      <w:r>
        <w:rPr>
          <w:sz w:val="24"/>
          <w:lang w:val="ro-RO" w:eastAsia="ru-RU"/>
        </w:rPr>
        <w:t xml:space="preserve">, </w:t>
      </w:r>
      <w:r w:rsidRPr="00E313A1">
        <w:rPr>
          <w:sz w:val="24"/>
          <w:lang w:val="ro-RO" w:eastAsia="ru-RU"/>
        </w:rPr>
        <w:t xml:space="preserve">cu repartizatoare-finisoare prevăzute cu sistem de nivelare încălzit care asigură o precompactare, cu excepţia lucrărilor în spaţii înguste în care repartizatoarele - finisoare nu pot efectua această operaţie. Mixtura </w:t>
      </w:r>
      <w:r w:rsidRPr="00E313A1">
        <w:rPr>
          <w:sz w:val="24"/>
          <w:lang w:val="ro-RO" w:eastAsia="ru-RU"/>
        </w:rPr>
        <w:lastRenderedPageBreak/>
        <w:t>asfaltică trebuie aşternută continuu, în grosime constantă, pe fiecare strat şi pe toată lungimea unei benzi programate a se executa în ziua respectivă.</w:t>
      </w:r>
    </w:p>
    <w:p w14:paraId="1C0CFF50" w14:textId="67FB2875" w:rsidR="0077194E" w:rsidRDefault="0077194E" w:rsidP="00E313A1">
      <w:pPr>
        <w:spacing w:line="360" w:lineRule="auto"/>
        <w:ind w:firstLine="284"/>
        <w:rPr>
          <w:sz w:val="24"/>
          <w:lang w:val="ro-RO" w:eastAsia="ru-RU"/>
        </w:rPr>
      </w:pPr>
      <w:r w:rsidRPr="0077194E">
        <w:rPr>
          <w:sz w:val="24"/>
          <w:lang w:val="ro-RO" w:eastAsia="ru-RU"/>
        </w:rPr>
        <w:t>Având în vedere porozitatea mare a stratului de legătură (binder), realizat din beton asfaltic deschis, acesta nu se va lăsa neprotejat. Stratul de binder va fi acoperit înainte de sezonul rece, pentru evitarea apariţiei unor degradări structurale.</w:t>
      </w:r>
    </w:p>
    <w:p w14:paraId="294C06F8" w14:textId="21DFFE17" w:rsidR="0077194E" w:rsidRDefault="0077194E" w:rsidP="00E313A1">
      <w:pPr>
        <w:spacing w:line="360" w:lineRule="auto"/>
        <w:ind w:firstLine="284"/>
        <w:rPr>
          <w:sz w:val="24"/>
          <w:lang w:val="ro-RO" w:eastAsia="ru-RU"/>
        </w:rPr>
      </w:pPr>
      <w:r w:rsidRPr="0077194E">
        <w:rPr>
          <w:sz w:val="24"/>
          <w:lang w:val="ro-RO" w:eastAsia="ru-RU"/>
        </w:rPr>
        <w:t>Compactarea mixturilor asfaltice se va realiza prin aplicarea unor tehnologii care să asigure caracteristicile tehnice şi gradul de compactare prevăzute pentru fiecare tip de mixtură asfaltică şi fiecare strat în parte.</w:t>
      </w:r>
    </w:p>
    <w:p w14:paraId="393EA959" w14:textId="6576A902" w:rsidR="00CB35FF" w:rsidRPr="00757EEE" w:rsidRDefault="00CB35FF" w:rsidP="00CB35FF">
      <w:pPr>
        <w:jc w:val="center"/>
        <w:rPr>
          <w:rFonts w:cs="Arial"/>
          <w:b/>
          <w:sz w:val="20"/>
          <w:szCs w:val="20"/>
        </w:rPr>
      </w:pPr>
      <w:r w:rsidRPr="00757EEE">
        <w:rPr>
          <w:rFonts w:cs="Arial"/>
          <w:b/>
          <w:sz w:val="20"/>
          <w:szCs w:val="20"/>
        </w:rPr>
        <w:t>Caracteristicile mixturilor pentru stratul de uzură determinate prin încercări dinamice</w:t>
      </w:r>
    </w:p>
    <w:p w14:paraId="33F3836A" w14:textId="77777777" w:rsidR="00CB35FF" w:rsidRPr="00757EEE" w:rsidRDefault="00CB35FF" w:rsidP="00CB35FF">
      <w:pPr>
        <w:rPr>
          <w:rFonts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8"/>
        <w:gridCol w:w="6741"/>
        <w:gridCol w:w="236"/>
        <w:gridCol w:w="1546"/>
      </w:tblGrid>
      <w:tr w:rsidR="00CB35FF" w:rsidRPr="00757EEE" w14:paraId="60A56DE9" w14:textId="77777777" w:rsidTr="00CC18A3">
        <w:tc>
          <w:tcPr>
            <w:tcW w:w="538" w:type="dxa"/>
            <w:vMerge w:val="restart"/>
            <w:shd w:val="clear" w:color="auto" w:fill="auto"/>
          </w:tcPr>
          <w:p w14:paraId="2005494F" w14:textId="77777777" w:rsidR="00CB35FF" w:rsidRPr="00757EEE" w:rsidRDefault="00CB35FF" w:rsidP="00CC18A3">
            <w:pPr>
              <w:jc w:val="center"/>
              <w:rPr>
                <w:rFonts w:cs="Arial"/>
                <w:sz w:val="20"/>
                <w:szCs w:val="20"/>
              </w:rPr>
            </w:pPr>
            <w:r w:rsidRPr="00757EEE">
              <w:rPr>
                <w:rFonts w:cs="Arial"/>
                <w:sz w:val="20"/>
                <w:szCs w:val="20"/>
              </w:rPr>
              <w:t>Nr.</w:t>
            </w:r>
          </w:p>
          <w:p w14:paraId="05DA2056" w14:textId="77777777" w:rsidR="00CB35FF" w:rsidRPr="00757EEE" w:rsidRDefault="00CB35FF" w:rsidP="00CC18A3">
            <w:pPr>
              <w:jc w:val="center"/>
              <w:rPr>
                <w:rFonts w:cs="Arial"/>
                <w:sz w:val="20"/>
                <w:szCs w:val="20"/>
              </w:rPr>
            </w:pPr>
            <w:r w:rsidRPr="00757EEE">
              <w:rPr>
                <w:rFonts w:cs="Arial"/>
                <w:sz w:val="20"/>
                <w:szCs w:val="20"/>
              </w:rPr>
              <w:t>crt.</w:t>
            </w:r>
          </w:p>
        </w:tc>
        <w:tc>
          <w:tcPr>
            <w:tcW w:w="6741" w:type="dxa"/>
            <w:shd w:val="clear" w:color="auto" w:fill="auto"/>
          </w:tcPr>
          <w:p w14:paraId="1C174568" w14:textId="77777777" w:rsidR="00CB35FF" w:rsidRPr="00757EEE" w:rsidRDefault="00CB35FF" w:rsidP="00CC18A3">
            <w:pPr>
              <w:jc w:val="center"/>
              <w:rPr>
                <w:rFonts w:cs="Arial"/>
                <w:sz w:val="20"/>
                <w:szCs w:val="20"/>
              </w:rPr>
            </w:pPr>
            <w:r w:rsidRPr="00757EEE">
              <w:rPr>
                <w:rFonts w:cs="Arial"/>
                <w:sz w:val="20"/>
                <w:szCs w:val="20"/>
              </w:rPr>
              <w:t>Caracteristică</w:t>
            </w:r>
          </w:p>
        </w:tc>
        <w:tc>
          <w:tcPr>
            <w:tcW w:w="1782" w:type="dxa"/>
            <w:gridSpan w:val="2"/>
            <w:shd w:val="clear" w:color="auto" w:fill="auto"/>
          </w:tcPr>
          <w:p w14:paraId="43CE692B" w14:textId="77777777" w:rsidR="00CB35FF" w:rsidRPr="00757EEE" w:rsidRDefault="00CB35FF" w:rsidP="00CC18A3">
            <w:pPr>
              <w:jc w:val="center"/>
              <w:rPr>
                <w:rFonts w:cs="Arial"/>
                <w:sz w:val="20"/>
                <w:szCs w:val="20"/>
              </w:rPr>
            </w:pPr>
            <w:r w:rsidRPr="00757EEE">
              <w:rPr>
                <w:rFonts w:cs="Arial"/>
                <w:sz w:val="20"/>
                <w:szCs w:val="20"/>
              </w:rPr>
              <w:t>Mixtură asfaltică pentru stratul de uzură</w:t>
            </w:r>
          </w:p>
        </w:tc>
      </w:tr>
      <w:tr w:rsidR="00CB35FF" w:rsidRPr="00757EEE" w14:paraId="1DC0972C" w14:textId="77777777" w:rsidTr="00D07421">
        <w:tc>
          <w:tcPr>
            <w:tcW w:w="538" w:type="dxa"/>
            <w:vMerge/>
            <w:shd w:val="clear" w:color="auto" w:fill="auto"/>
          </w:tcPr>
          <w:p w14:paraId="457674F0" w14:textId="77777777" w:rsidR="00CB35FF" w:rsidRPr="00757EEE" w:rsidRDefault="00CB35FF" w:rsidP="00CC18A3">
            <w:pPr>
              <w:jc w:val="center"/>
              <w:rPr>
                <w:rFonts w:cs="Arial"/>
                <w:sz w:val="20"/>
                <w:szCs w:val="20"/>
              </w:rPr>
            </w:pPr>
          </w:p>
        </w:tc>
        <w:tc>
          <w:tcPr>
            <w:tcW w:w="6741" w:type="dxa"/>
            <w:shd w:val="clear" w:color="auto" w:fill="auto"/>
          </w:tcPr>
          <w:p w14:paraId="6C70E73D" w14:textId="77777777" w:rsidR="00CB35FF" w:rsidRPr="00757EEE" w:rsidRDefault="00CB35FF" w:rsidP="00CC18A3">
            <w:pPr>
              <w:rPr>
                <w:rFonts w:cs="Arial"/>
                <w:sz w:val="20"/>
                <w:szCs w:val="20"/>
              </w:rPr>
            </w:pPr>
            <w:r w:rsidRPr="00757EEE">
              <w:rPr>
                <w:rFonts w:cs="Arial"/>
                <w:color w:val="FF0000"/>
                <w:sz w:val="20"/>
                <w:szCs w:val="20"/>
              </w:rPr>
              <w:t>Categoria</w:t>
            </w:r>
            <w:r w:rsidRPr="00757EEE">
              <w:rPr>
                <w:rFonts w:cs="Arial"/>
                <w:sz w:val="20"/>
                <w:szCs w:val="20"/>
              </w:rPr>
              <w:t xml:space="preserve"> tehnică drum</w:t>
            </w:r>
          </w:p>
        </w:tc>
        <w:tc>
          <w:tcPr>
            <w:tcW w:w="236" w:type="dxa"/>
            <w:shd w:val="clear" w:color="auto" w:fill="auto"/>
          </w:tcPr>
          <w:p w14:paraId="4263F703" w14:textId="5D6AD0A8" w:rsidR="00CB35FF" w:rsidRPr="00757EEE" w:rsidRDefault="00CB35FF" w:rsidP="00CC18A3">
            <w:pPr>
              <w:jc w:val="center"/>
              <w:rPr>
                <w:rFonts w:cs="Arial"/>
                <w:sz w:val="20"/>
                <w:szCs w:val="20"/>
              </w:rPr>
            </w:pPr>
          </w:p>
        </w:tc>
        <w:tc>
          <w:tcPr>
            <w:tcW w:w="1546" w:type="dxa"/>
            <w:shd w:val="clear" w:color="auto" w:fill="auto"/>
          </w:tcPr>
          <w:p w14:paraId="1007FEA4" w14:textId="77777777" w:rsidR="00CB35FF" w:rsidRPr="00757EEE" w:rsidRDefault="00CB35FF" w:rsidP="00CC18A3">
            <w:pPr>
              <w:jc w:val="center"/>
              <w:rPr>
                <w:rFonts w:cs="Arial"/>
                <w:sz w:val="20"/>
                <w:szCs w:val="20"/>
              </w:rPr>
            </w:pPr>
            <w:r w:rsidRPr="00757EEE">
              <w:rPr>
                <w:rFonts w:cs="Arial"/>
                <w:sz w:val="20"/>
                <w:szCs w:val="20"/>
              </w:rPr>
              <w:t>III-IV</w:t>
            </w:r>
          </w:p>
        </w:tc>
      </w:tr>
      <w:tr w:rsidR="00CB35FF" w:rsidRPr="00757EEE" w14:paraId="6808FE52" w14:textId="77777777" w:rsidTr="00CC18A3">
        <w:tc>
          <w:tcPr>
            <w:tcW w:w="538" w:type="dxa"/>
            <w:shd w:val="clear" w:color="auto" w:fill="auto"/>
          </w:tcPr>
          <w:p w14:paraId="76C7A687" w14:textId="77777777" w:rsidR="00CB35FF" w:rsidRPr="00757EEE" w:rsidRDefault="00CB35FF" w:rsidP="00CC18A3">
            <w:pPr>
              <w:jc w:val="center"/>
              <w:rPr>
                <w:rFonts w:cs="Arial"/>
                <w:sz w:val="20"/>
                <w:szCs w:val="20"/>
              </w:rPr>
            </w:pPr>
            <w:r w:rsidRPr="00757EEE">
              <w:rPr>
                <w:rFonts w:cs="Arial"/>
                <w:sz w:val="20"/>
                <w:szCs w:val="20"/>
              </w:rPr>
              <w:t>1</w:t>
            </w:r>
          </w:p>
        </w:tc>
        <w:tc>
          <w:tcPr>
            <w:tcW w:w="8523" w:type="dxa"/>
            <w:gridSpan w:val="3"/>
            <w:shd w:val="clear" w:color="auto" w:fill="auto"/>
          </w:tcPr>
          <w:p w14:paraId="644C8EA3" w14:textId="77777777" w:rsidR="00CB35FF" w:rsidRPr="00757EEE" w:rsidRDefault="00CB35FF" w:rsidP="00CC18A3">
            <w:pPr>
              <w:rPr>
                <w:rFonts w:cs="Arial"/>
                <w:sz w:val="20"/>
                <w:szCs w:val="20"/>
              </w:rPr>
            </w:pPr>
            <w:r w:rsidRPr="00757EEE">
              <w:rPr>
                <w:rFonts w:cs="Arial"/>
                <w:sz w:val="20"/>
                <w:szCs w:val="20"/>
              </w:rPr>
              <w:t>Caracteristici pe cilindrii confecţionaţi la presa giratorie</w:t>
            </w:r>
          </w:p>
        </w:tc>
      </w:tr>
      <w:tr w:rsidR="00CB35FF" w:rsidRPr="00757EEE" w14:paraId="0EC6ED6E" w14:textId="77777777" w:rsidTr="00D07421">
        <w:tc>
          <w:tcPr>
            <w:tcW w:w="538" w:type="dxa"/>
            <w:shd w:val="clear" w:color="auto" w:fill="auto"/>
          </w:tcPr>
          <w:p w14:paraId="3C117A56" w14:textId="77777777" w:rsidR="00CB35FF" w:rsidRPr="00757EEE" w:rsidRDefault="00CB35FF" w:rsidP="00CC18A3">
            <w:pPr>
              <w:jc w:val="center"/>
              <w:rPr>
                <w:rFonts w:cs="Arial"/>
                <w:sz w:val="20"/>
                <w:szCs w:val="20"/>
              </w:rPr>
            </w:pPr>
            <w:r w:rsidRPr="00757EEE">
              <w:rPr>
                <w:rFonts w:cs="Arial"/>
                <w:sz w:val="20"/>
                <w:szCs w:val="20"/>
              </w:rPr>
              <w:t>1.1</w:t>
            </w:r>
          </w:p>
        </w:tc>
        <w:tc>
          <w:tcPr>
            <w:tcW w:w="6741" w:type="dxa"/>
            <w:shd w:val="clear" w:color="auto" w:fill="auto"/>
          </w:tcPr>
          <w:p w14:paraId="058F1A53" w14:textId="77777777" w:rsidR="00CB35FF" w:rsidRPr="00757EEE" w:rsidRDefault="00CB35FF" w:rsidP="00CC18A3">
            <w:pPr>
              <w:rPr>
                <w:rFonts w:cs="Arial"/>
                <w:sz w:val="20"/>
                <w:szCs w:val="20"/>
              </w:rPr>
            </w:pPr>
            <w:r w:rsidRPr="00757EEE">
              <w:rPr>
                <w:rFonts w:cs="Arial"/>
                <w:sz w:val="20"/>
                <w:szCs w:val="20"/>
              </w:rPr>
              <w:t>Volum de goluri la 80 giraţii, % max.</w:t>
            </w:r>
          </w:p>
        </w:tc>
        <w:tc>
          <w:tcPr>
            <w:tcW w:w="236" w:type="dxa"/>
            <w:shd w:val="clear" w:color="auto" w:fill="auto"/>
          </w:tcPr>
          <w:p w14:paraId="5DF196E6" w14:textId="2B37580D" w:rsidR="00CB35FF" w:rsidRPr="00757EEE" w:rsidRDefault="00CB35FF" w:rsidP="00CC18A3">
            <w:pPr>
              <w:jc w:val="center"/>
              <w:rPr>
                <w:rFonts w:cs="Arial"/>
                <w:sz w:val="20"/>
                <w:szCs w:val="20"/>
              </w:rPr>
            </w:pPr>
          </w:p>
        </w:tc>
        <w:tc>
          <w:tcPr>
            <w:tcW w:w="1546" w:type="dxa"/>
            <w:shd w:val="clear" w:color="auto" w:fill="auto"/>
          </w:tcPr>
          <w:p w14:paraId="1836F0F7" w14:textId="77777777" w:rsidR="00CB35FF" w:rsidRPr="00757EEE" w:rsidRDefault="00CB35FF" w:rsidP="00CC18A3">
            <w:pPr>
              <w:jc w:val="center"/>
              <w:rPr>
                <w:rFonts w:cs="Arial"/>
                <w:sz w:val="20"/>
                <w:szCs w:val="20"/>
              </w:rPr>
            </w:pPr>
            <w:r w:rsidRPr="00757EEE">
              <w:rPr>
                <w:rFonts w:cs="Arial"/>
                <w:sz w:val="20"/>
                <w:szCs w:val="20"/>
              </w:rPr>
              <w:t>6,0</w:t>
            </w:r>
          </w:p>
        </w:tc>
      </w:tr>
      <w:tr w:rsidR="00CB35FF" w:rsidRPr="00757EEE" w14:paraId="59BC2B70" w14:textId="77777777" w:rsidTr="00D07421">
        <w:tc>
          <w:tcPr>
            <w:tcW w:w="538" w:type="dxa"/>
            <w:shd w:val="clear" w:color="auto" w:fill="auto"/>
          </w:tcPr>
          <w:p w14:paraId="008F4332" w14:textId="77777777" w:rsidR="00CB35FF" w:rsidRPr="00757EEE" w:rsidRDefault="00CB35FF" w:rsidP="00CC18A3">
            <w:pPr>
              <w:jc w:val="center"/>
              <w:rPr>
                <w:rFonts w:cs="Arial"/>
                <w:sz w:val="20"/>
                <w:szCs w:val="20"/>
              </w:rPr>
            </w:pPr>
            <w:r w:rsidRPr="00757EEE">
              <w:rPr>
                <w:rFonts w:cs="Arial"/>
                <w:sz w:val="20"/>
                <w:szCs w:val="20"/>
              </w:rPr>
              <w:t>1.2</w:t>
            </w:r>
          </w:p>
        </w:tc>
        <w:tc>
          <w:tcPr>
            <w:tcW w:w="6741" w:type="dxa"/>
            <w:shd w:val="clear" w:color="auto" w:fill="auto"/>
          </w:tcPr>
          <w:p w14:paraId="13118B6A" w14:textId="77777777" w:rsidR="00CB35FF" w:rsidRPr="00757EEE" w:rsidRDefault="00CB35FF" w:rsidP="00CC18A3">
            <w:pPr>
              <w:rPr>
                <w:rFonts w:cs="Arial"/>
                <w:sz w:val="20"/>
                <w:szCs w:val="20"/>
              </w:rPr>
            </w:pPr>
            <w:r w:rsidRPr="00757EEE">
              <w:rPr>
                <w:rFonts w:cs="Arial"/>
                <w:sz w:val="20"/>
                <w:szCs w:val="20"/>
              </w:rPr>
              <w:t>Rezistenţa la deformaţii permanente (fluaj dinamic):</w:t>
            </w:r>
          </w:p>
          <w:p w14:paraId="231E2878" w14:textId="77777777" w:rsidR="00CB35FF" w:rsidRPr="00757EEE" w:rsidRDefault="00CB35FF" w:rsidP="00CC18A3">
            <w:pPr>
              <w:rPr>
                <w:rFonts w:cs="Arial"/>
                <w:sz w:val="20"/>
                <w:szCs w:val="20"/>
              </w:rPr>
            </w:pPr>
            <w:r w:rsidRPr="00757EEE">
              <w:rPr>
                <w:rFonts w:cs="Arial"/>
                <w:sz w:val="20"/>
                <w:szCs w:val="20"/>
              </w:rPr>
              <w:t>- deformaţia la 50 °C, 300 KPa şi 10 000 impulsuri, μm/m, max.</w:t>
            </w:r>
          </w:p>
          <w:p w14:paraId="57034318" w14:textId="77777777" w:rsidR="00CB35FF" w:rsidRPr="00757EEE" w:rsidRDefault="00CB35FF" w:rsidP="00CC18A3">
            <w:pPr>
              <w:rPr>
                <w:rFonts w:cs="Arial"/>
                <w:sz w:val="20"/>
                <w:szCs w:val="20"/>
              </w:rPr>
            </w:pPr>
            <w:r w:rsidRPr="00757EEE">
              <w:rPr>
                <w:rFonts w:cs="Arial"/>
                <w:sz w:val="20"/>
                <w:szCs w:val="20"/>
              </w:rPr>
              <w:t>- viteza de deformaţie la 50 °C, 300 KPa şi 10 000 impulsuri, μm/m/ciclu, max.</w:t>
            </w:r>
          </w:p>
        </w:tc>
        <w:tc>
          <w:tcPr>
            <w:tcW w:w="236" w:type="dxa"/>
            <w:shd w:val="clear" w:color="auto" w:fill="auto"/>
          </w:tcPr>
          <w:p w14:paraId="1973176F" w14:textId="0539A8FE" w:rsidR="00CB35FF" w:rsidRPr="00757EEE" w:rsidRDefault="00CB35FF" w:rsidP="00CC18A3">
            <w:pPr>
              <w:jc w:val="center"/>
              <w:rPr>
                <w:rFonts w:cs="Arial"/>
                <w:sz w:val="20"/>
                <w:szCs w:val="20"/>
              </w:rPr>
            </w:pPr>
          </w:p>
        </w:tc>
        <w:tc>
          <w:tcPr>
            <w:tcW w:w="1546" w:type="dxa"/>
            <w:shd w:val="clear" w:color="auto" w:fill="auto"/>
          </w:tcPr>
          <w:p w14:paraId="6F56BE0F" w14:textId="77777777" w:rsidR="00CB35FF" w:rsidRPr="00757EEE" w:rsidRDefault="00CB35FF" w:rsidP="00CC18A3">
            <w:pPr>
              <w:jc w:val="center"/>
              <w:rPr>
                <w:rFonts w:cs="Arial"/>
                <w:sz w:val="20"/>
                <w:szCs w:val="20"/>
              </w:rPr>
            </w:pPr>
          </w:p>
          <w:p w14:paraId="6DC64340" w14:textId="77777777" w:rsidR="00CB35FF" w:rsidRPr="00757EEE" w:rsidRDefault="00CB35FF" w:rsidP="00CC18A3">
            <w:pPr>
              <w:jc w:val="center"/>
              <w:rPr>
                <w:rFonts w:cs="Arial"/>
                <w:sz w:val="20"/>
                <w:szCs w:val="20"/>
              </w:rPr>
            </w:pPr>
            <w:r w:rsidRPr="00757EEE">
              <w:rPr>
                <w:rFonts w:cs="Arial"/>
                <w:sz w:val="20"/>
                <w:szCs w:val="20"/>
              </w:rPr>
              <w:t>30 000</w:t>
            </w:r>
          </w:p>
          <w:p w14:paraId="6A0EED8D" w14:textId="77777777" w:rsidR="00CB35FF" w:rsidRPr="00757EEE" w:rsidRDefault="00CB35FF" w:rsidP="00CC18A3">
            <w:pPr>
              <w:jc w:val="center"/>
              <w:rPr>
                <w:rFonts w:cs="Arial"/>
                <w:sz w:val="20"/>
                <w:szCs w:val="20"/>
              </w:rPr>
            </w:pPr>
            <w:r w:rsidRPr="00757EEE">
              <w:rPr>
                <w:rFonts w:cs="Arial"/>
                <w:sz w:val="20"/>
                <w:szCs w:val="20"/>
              </w:rPr>
              <w:t>2,0</w:t>
            </w:r>
          </w:p>
        </w:tc>
      </w:tr>
      <w:tr w:rsidR="00CB35FF" w:rsidRPr="00757EEE" w14:paraId="7EB7D2A0" w14:textId="77777777" w:rsidTr="00D07421">
        <w:tc>
          <w:tcPr>
            <w:tcW w:w="538" w:type="dxa"/>
            <w:shd w:val="clear" w:color="auto" w:fill="auto"/>
          </w:tcPr>
          <w:p w14:paraId="22DB5323" w14:textId="77777777" w:rsidR="00CB35FF" w:rsidRPr="00757EEE" w:rsidRDefault="00CB35FF" w:rsidP="00CC18A3">
            <w:pPr>
              <w:jc w:val="center"/>
              <w:rPr>
                <w:rFonts w:cs="Arial"/>
                <w:sz w:val="20"/>
                <w:szCs w:val="20"/>
              </w:rPr>
            </w:pPr>
            <w:r w:rsidRPr="00757EEE">
              <w:rPr>
                <w:rFonts w:cs="Arial"/>
                <w:sz w:val="20"/>
                <w:szCs w:val="20"/>
              </w:rPr>
              <w:t>1.3</w:t>
            </w:r>
          </w:p>
        </w:tc>
        <w:tc>
          <w:tcPr>
            <w:tcW w:w="6741" w:type="dxa"/>
            <w:shd w:val="clear" w:color="auto" w:fill="auto"/>
          </w:tcPr>
          <w:p w14:paraId="53112B53" w14:textId="77777777" w:rsidR="00CB35FF" w:rsidRPr="00757EEE" w:rsidRDefault="00CB35FF" w:rsidP="00CC18A3">
            <w:pPr>
              <w:rPr>
                <w:rFonts w:cs="Arial"/>
                <w:sz w:val="20"/>
                <w:szCs w:val="20"/>
              </w:rPr>
            </w:pPr>
            <w:r w:rsidRPr="00757EEE">
              <w:rPr>
                <w:rFonts w:cs="Arial"/>
                <w:sz w:val="20"/>
                <w:szCs w:val="20"/>
              </w:rPr>
              <w:t>Modulul de rigiditate la 20 °C, 124 ms, MPa, min.</w:t>
            </w:r>
          </w:p>
        </w:tc>
        <w:tc>
          <w:tcPr>
            <w:tcW w:w="236" w:type="dxa"/>
            <w:shd w:val="clear" w:color="auto" w:fill="auto"/>
          </w:tcPr>
          <w:p w14:paraId="54B7DF2D" w14:textId="1014C994" w:rsidR="00CB35FF" w:rsidRPr="00757EEE" w:rsidRDefault="00CB35FF" w:rsidP="00CC18A3">
            <w:pPr>
              <w:jc w:val="center"/>
              <w:rPr>
                <w:rFonts w:cs="Arial"/>
                <w:sz w:val="20"/>
                <w:szCs w:val="20"/>
              </w:rPr>
            </w:pPr>
          </w:p>
        </w:tc>
        <w:tc>
          <w:tcPr>
            <w:tcW w:w="1546" w:type="dxa"/>
            <w:shd w:val="clear" w:color="auto" w:fill="auto"/>
          </w:tcPr>
          <w:p w14:paraId="2CF99AE3" w14:textId="77777777" w:rsidR="00CB35FF" w:rsidRPr="00757EEE" w:rsidRDefault="00CB35FF" w:rsidP="00CC18A3">
            <w:pPr>
              <w:jc w:val="center"/>
              <w:rPr>
                <w:rFonts w:cs="Arial"/>
                <w:sz w:val="20"/>
                <w:szCs w:val="20"/>
              </w:rPr>
            </w:pPr>
            <w:r w:rsidRPr="00757EEE">
              <w:rPr>
                <w:rFonts w:cs="Arial"/>
                <w:sz w:val="20"/>
                <w:szCs w:val="20"/>
              </w:rPr>
              <w:t>4 000</w:t>
            </w:r>
          </w:p>
        </w:tc>
      </w:tr>
      <w:tr w:rsidR="00CB35FF" w:rsidRPr="00757EEE" w14:paraId="290BD35B" w14:textId="77777777" w:rsidTr="00CC18A3">
        <w:tc>
          <w:tcPr>
            <w:tcW w:w="538" w:type="dxa"/>
            <w:shd w:val="clear" w:color="auto" w:fill="auto"/>
          </w:tcPr>
          <w:p w14:paraId="6D182DFF" w14:textId="77777777" w:rsidR="00CB35FF" w:rsidRPr="00757EEE" w:rsidRDefault="00CB35FF" w:rsidP="00CC18A3">
            <w:pPr>
              <w:jc w:val="center"/>
              <w:rPr>
                <w:rFonts w:cs="Arial"/>
                <w:sz w:val="20"/>
                <w:szCs w:val="20"/>
              </w:rPr>
            </w:pPr>
            <w:r w:rsidRPr="00757EEE">
              <w:rPr>
                <w:rFonts w:cs="Arial"/>
                <w:sz w:val="20"/>
                <w:szCs w:val="20"/>
              </w:rPr>
              <w:t>2</w:t>
            </w:r>
          </w:p>
        </w:tc>
        <w:tc>
          <w:tcPr>
            <w:tcW w:w="8523" w:type="dxa"/>
            <w:gridSpan w:val="3"/>
            <w:shd w:val="clear" w:color="auto" w:fill="auto"/>
          </w:tcPr>
          <w:p w14:paraId="53A982CD" w14:textId="77777777" w:rsidR="00CB35FF" w:rsidRPr="00757EEE" w:rsidRDefault="00CB35FF" w:rsidP="00CC18A3">
            <w:pPr>
              <w:rPr>
                <w:rFonts w:cs="Arial"/>
                <w:sz w:val="20"/>
                <w:szCs w:val="20"/>
              </w:rPr>
            </w:pPr>
            <w:r w:rsidRPr="00757EEE">
              <w:rPr>
                <w:rFonts w:cs="Arial"/>
                <w:sz w:val="20"/>
                <w:szCs w:val="20"/>
              </w:rPr>
              <w:t>Caracteristici pe plăci confecţionate în laborator sau pe carote din îmbrăcăminte</w:t>
            </w:r>
          </w:p>
        </w:tc>
      </w:tr>
      <w:tr w:rsidR="00CB35FF" w:rsidRPr="00757EEE" w14:paraId="0D71ED2C" w14:textId="77777777" w:rsidTr="00D07421">
        <w:tc>
          <w:tcPr>
            <w:tcW w:w="538" w:type="dxa"/>
            <w:shd w:val="clear" w:color="auto" w:fill="auto"/>
          </w:tcPr>
          <w:p w14:paraId="45B81E94" w14:textId="77777777" w:rsidR="00CB35FF" w:rsidRPr="00757EEE" w:rsidRDefault="00CB35FF" w:rsidP="00CC18A3">
            <w:pPr>
              <w:jc w:val="center"/>
              <w:rPr>
                <w:rFonts w:cs="Arial"/>
                <w:sz w:val="20"/>
                <w:szCs w:val="20"/>
              </w:rPr>
            </w:pPr>
            <w:r w:rsidRPr="00757EEE">
              <w:rPr>
                <w:rFonts w:cs="Arial"/>
                <w:sz w:val="20"/>
                <w:szCs w:val="20"/>
              </w:rPr>
              <w:t>2.1</w:t>
            </w:r>
          </w:p>
        </w:tc>
        <w:tc>
          <w:tcPr>
            <w:tcW w:w="6741" w:type="dxa"/>
            <w:shd w:val="clear" w:color="auto" w:fill="auto"/>
          </w:tcPr>
          <w:p w14:paraId="4379E969" w14:textId="77777777" w:rsidR="00CB35FF" w:rsidRPr="00757EEE" w:rsidRDefault="00CB35FF" w:rsidP="00CC18A3">
            <w:pPr>
              <w:rPr>
                <w:rFonts w:cs="Arial"/>
                <w:sz w:val="20"/>
                <w:szCs w:val="20"/>
              </w:rPr>
            </w:pPr>
            <w:r w:rsidRPr="00757EEE">
              <w:rPr>
                <w:rFonts w:cs="Arial"/>
                <w:sz w:val="20"/>
                <w:szCs w:val="20"/>
              </w:rPr>
              <w:t>Rezistenţa la deformaţii permanente, 60 °C (ornieraj):</w:t>
            </w:r>
          </w:p>
          <w:p w14:paraId="36FC2C39" w14:textId="77777777" w:rsidR="00CB35FF" w:rsidRPr="00757EEE" w:rsidRDefault="00CB35FF" w:rsidP="00CC18A3">
            <w:pPr>
              <w:rPr>
                <w:rFonts w:cs="Arial"/>
                <w:sz w:val="20"/>
                <w:szCs w:val="20"/>
              </w:rPr>
            </w:pPr>
            <w:r w:rsidRPr="00757EEE">
              <w:rPr>
                <w:rFonts w:cs="Arial"/>
                <w:sz w:val="20"/>
                <w:szCs w:val="20"/>
              </w:rPr>
              <w:t>- viteza de deformaţie la ornieraj, mm/1 000 cicluri, m ax.</w:t>
            </w:r>
          </w:p>
          <w:p w14:paraId="033960B3" w14:textId="77777777" w:rsidR="00CB35FF" w:rsidRPr="00757EEE" w:rsidRDefault="00CB35FF" w:rsidP="00CC18A3">
            <w:pPr>
              <w:rPr>
                <w:rFonts w:cs="Arial"/>
                <w:sz w:val="20"/>
                <w:szCs w:val="20"/>
              </w:rPr>
            </w:pPr>
            <w:r w:rsidRPr="00757EEE">
              <w:rPr>
                <w:rFonts w:cs="Arial"/>
                <w:sz w:val="20"/>
                <w:szCs w:val="20"/>
              </w:rPr>
              <w:t>- adâncimea făgaşului,% din grosimea iniţială a probei, max.</w:t>
            </w:r>
          </w:p>
        </w:tc>
        <w:tc>
          <w:tcPr>
            <w:tcW w:w="236" w:type="dxa"/>
            <w:shd w:val="clear" w:color="auto" w:fill="auto"/>
          </w:tcPr>
          <w:p w14:paraId="4B3F6C46" w14:textId="77777777" w:rsidR="00CB35FF" w:rsidRPr="00757EEE" w:rsidRDefault="00CB35FF" w:rsidP="00CC18A3">
            <w:pPr>
              <w:jc w:val="center"/>
              <w:rPr>
                <w:rFonts w:cs="Arial"/>
                <w:sz w:val="20"/>
                <w:szCs w:val="20"/>
              </w:rPr>
            </w:pPr>
          </w:p>
          <w:p w14:paraId="63B635BE" w14:textId="1CEA2FC1" w:rsidR="00CB35FF" w:rsidRPr="00757EEE" w:rsidRDefault="00CB35FF" w:rsidP="00CC18A3">
            <w:pPr>
              <w:jc w:val="center"/>
              <w:rPr>
                <w:rFonts w:cs="Arial"/>
                <w:sz w:val="20"/>
                <w:szCs w:val="20"/>
              </w:rPr>
            </w:pPr>
          </w:p>
        </w:tc>
        <w:tc>
          <w:tcPr>
            <w:tcW w:w="1546" w:type="dxa"/>
            <w:shd w:val="clear" w:color="auto" w:fill="auto"/>
          </w:tcPr>
          <w:p w14:paraId="60389C07" w14:textId="77777777" w:rsidR="00CB35FF" w:rsidRPr="00757EEE" w:rsidRDefault="00CB35FF" w:rsidP="00CC18A3">
            <w:pPr>
              <w:jc w:val="center"/>
              <w:rPr>
                <w:rFonts w:cs="Arial"/>
                <w:sz w:val="20"/>
                <w:szCs w:val="20"/>
              </w:rPr>
            </w:pPr>
          </w:p>
          <w:p w14:paraId="76C6A8DC" w14:textId="77777777" w:rsidR="00CB35FF" w:rsidRPr="00757EEE" w:rsidRDefault="00CB35FF" w:rsidP="00CC18A3">
            <w:pPr>
              <w:jc w:val="center"/>
              <w:rPr>
                <w:rFonts w:cs="Arial"/>
                <w:sz w:val="20"/>
                <w:szCs w:val="20"/>
              </w:rPr>
            </w:pPr>
            <w:r w:rsidRPr="00757EEE">
              <w:rPr>
                <w:rFonts w:cs="Arial"/>
                <w:sz w:val="20"/>
                <w:szCs w:val="20"/>
              </w:rPr>
              <w:t>0,5</w:t>
            </w:r>
          </w:p>
          <w:p w14:paraId="3E48E47A" w14:textId="77777777" w:rsidR="00CB35FF" w:rsidRPr="00757EEE" w:rsidRDefault="00CB35FF" w:rsidP="00CC18A3">
            <w:pPr>
              <w:jc w:val="center"/>
              <w:rPr>
                <w:rFonts w:cs="Arial"/>
                <w:sz w:val="20"/>
                <w:szCs w:val="20"/>
              </w:rPr>
            </w:pPr>
            <w:r w:rsidRPr="00757EEE">
              <w:rPr>
                <w:rFonts w:cs="Arial"/>
                <w:sz w:val="20"/>
                <w:szCs w:val="20"/>
              </w:rPr>
              <w:t>7,0</w:t>
            </w:r>
          </w:p>
        </w:tc>
      </w:tr>
    </w:tbl>
    <w:p w14:paraId="66A46415" w14:textId="77777777" w:rsidR="00CB35FF" w:rsidRPr="00757EEE" w:rsidRDefault="00CB35FF" w:rsidP="00CB35FF">
      <w:pPr>
        <w:rPr>
          <w:rFonts w:cs="Arial"/>
          <w:sz w:val="20"/>
          <w:szCs w:val="20"/>
        </w:rPr>
      </w:pPr>
    </w:p>
    <w:p w14:paraId="4BA0752F" w14:textId="197B103E" w:rsidR="00CB35FF" w:rsidRPr="00757EEE" w:rsidRDefault="00CB35FF" w:rsidP="00CB35FF">
      <w:pPr>
        <w:jc w:val="center"/>
        <w:rPr>
          <w:rFonts w:cs="Arial"/>
          <w:b/>
          <w:sz w:val="20"/>
          <w:szCs w:val="20"/>
        </w:rPr>
      </w:pPr>
      <w:r w:rsidRPr="00757EEE">
        <w:rPr>
          <w:rFonts w:cs="Arial"/>
          <w:b/>
          <w:sz w:val="20"/>
          <w:szCs w:val="20"/>
        </w:rPr>
        <w:t>Caracteristicile mixturilor pentru stratul de legătură determinate prin încercări dinamice</w:t>
      </w:r>
    </w:p>
    <w:p w14:paraId="65BC7A11" w14:textId="77777777" w:rsidR="00CB35FF" w:rsidRPr="00757EEE" w:rsidRDefault="00CB35FF" w:rsidP="00CB35FF">
      <w:pPr>
        <w:rPr>
          <w:rFonts w:cs="Arial"/>
          <w:sz w:val="20"/>
          <w:szCs w:val="20"/>
        </w:rPr>
      </w:pPr>
    </w:p>
    <w:tbl>
      <w:tblPr>
        <w:tblW w:w="0" w:type="auto"/>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39"/>
        <w:gridCol w:w="6799"/>
        <w:gridCol w:w="236"/>
        <w:gridCol w:w="1713"/>
      </w:tblGrid>
      <w:tr w:rsidR="00CB35FF" w:rsidRPr="00757EEE" w14:paraId="2A1E7479" w14:textId="77777777" w:rsidTr="00CC18A3">
        <w:tc>
          <w:tcPr>
            <w:tcW w:w="539" w:type="dxa"/>
            <w:vMerge w:val="restart"/>
            <w:shd w:val="clear" w:color="auto" w:fill="auto"/>
          </w:tcPr>
          <w:p w14:paraId="0AA3D0E5" w14:textId="77777777" w:rsidR="00CB35FF" w:rsidRPr="00757EEE" w:rsidRDefault="00CB35FF" w:rsidP="00CC18A3">
            <w:pPr>
              <w:jc w:val="center"/>
              <w:rPr>
                <w:rFonts w:cs="Arial"/>
                <w:sz w:val="20"/>
                <w:szCs w:val="20"/>
              </w:rPr>
            </w:pPr>
            <w:r w:rsidRPr="00757EEE">
              <w:rPr>
                <w:rFonts w:cs="Arial"/>
                <w:sz w:val="20"/>
                <w:szCs w:val="20"/>
              </w:rPr>
              <w:t>Nr.</w:t>
            </w:r>
          </w:p>
          <w:p w14:paraId="49919830" w14:textId="77777777" w:rsidR="00CB35FF" w:rsidRPr="00757EEE" w:rsidRDefault="00CB35FF" w:rsidP="00CC18A3">
            <w:pPr>
              <w:jc w:val="center"/>
              <w:rPr>
                <w:rFonts w:cs="Arial"/>
                <w:sz w:val="20"/>
                <w:szCs w:val="20"/>
              </w:rPr>
            </w:pPr>
            <w:r w:rsidRPr="00757EEE">
              <w:rPr>
                <w:rFonts w:cs="Arial"/>
                <w:sz w:val="20"/>
                <w:szCs w:val="20"/>
              </w:rPr>
              <w:t>crt.</w:t>
            </w:r>
          </w:p>
        </w:tc>
        <w:tc>
          <w:tcPr>
            <w:tcW w:w="6799" w:type="dxa"/>
            <w:shd w:val="clear" w:color="auto" w:fill="auto"/>
          </w:tcPr>
          <w:p w14:paraId="71884FB6" w14:textId="77777777" w:rsidR="00CB35FF" w:rsidRPr="00757EEE" w:rsidRDefault="00CB35FF" w:rsidP="00CC18A3">
            <w:pPr>
              <w:jc w:val="center"/>
              <w:rPr>
                <w:rFonts w:cs="Arial"/>
                <w:sz w:val="20"/>
                <w:szCs w:val="20"/>
              </w:rPr>
            </w:pPr>
            <w:r w:rsidRPr="00757EEE">
              <w:rPr>
                <w:rFonts w:cs="Arial"/>
                <w:sz w:val="20"/>
                <w:szCs w:val="20"/>
              </w:rPr>
              <w:t>Caracteristică</w:t>
            </w:r>
          </w:p>
        </w:tc>
        <w:tc>
          <w:tcPr>
            <w:tcW w:w="1949" w:type="dxa"/>
            <w:gridSpan w:val="2"/>
            <w:shd w:val="clear" w:color="auto" w:fill="auto"/>
          </w:tcPr>
          <w:p w14:paraId="1566F700" w14:textId="77777777" w:rsidR="00CB35FF" w:rsidRPr="00757EEE" w:rsidRDefault="00CB35FF" w:rsidP="00CC18A3">
            <w:pPr>
              <w:jc w:val="center"/>
              <w:rPr>
                <w:rFonts w:cs="Arial"/>
                <w:sz w:val="20"/>
                <w:szCs w:val="20"/>
              </w:rPr>
            </w:pPr>
            <w:r w:rsidRPr="00757EEE">
              <w:rPr>
                <w:rFonts w:cs="Arial"/>
                <w:sz w:val="20"/>
                <w:szCs w:val="20"/>
              </w:rPr>
              <w:t>Mixtură asfaltică pentru stratul de legătură</w:t>
            </w:r>
          </w:p>
        </w:tc>
      </w:tr>
      <w:tr w:rsidR="00CB35FF" w:rsidRPr="00757EEE" w14:paraId="53D1265B" w14:textId="77777777" w:rsidTr="00D07421">
        <w:tc>
          <w:tcPr>
            <w:tcW w:w="539" w:type="dxa"/>
            <w:vMerge/>
            <w:shd w:val="clear" w:color="auto" w:fill="auto"/>
          </w:tcPr>
          <w:p w14:paraId="6D6705A5" w14:textId="77777777" w:rsidR="00CB35FF" w:rsidRPr="00757EEE" w:rsidRDefault="00CB35FF" w:rsidP="00CC18A3">
            <w:pPr>
              <w:jc w:val="center"/>
              <w:rPr>
                <w:rFonts w:cs="Arial"/>
                <w:sz w:val="20"/>
                <w:szCs w:val="20"/>
              </w:rPr>
            </w:pPr>
          </w:p>
        </w:tc>
        <w:tc>
          <w:tcPr>
            <w:tcW w:w="6799" w:type="dxa"/>
            <w:shd w:val="clear" w:color="auto" w:fill="auto"/>
          </w:tcPr>
          <w:p w14:paraId="245073EB" w14:textId="77777777" w:rsidR="00CB35FF" w:rsidRPr="00757EEE" w:rsidRDefault="00CB35FF" w:rsidP="00CC18A3">
            <w:pPr>
              <w:rPr>
                <w:rFonts w:cs="Arial"/>
                <w:sz w:val="20"/>
                <w:szCs w:val="20"/>
              </w:rPr>
            </w:pPr>
            <w:r w:rsidRPr="00757EEE">
              <w:rPr>
                <w:rFonts w:cs="Arial"/>
                <w:color w:val="FF0000"/>
                <w:sz w:val="20"/>
                <w:szCs w:val="20"/>
              </w:rPr>
              <w:t>Categoria</w:t>
            </w:r>
            <w:r w:rsidRPr="00757EEE">
              <w:rPr>
                <w:rFonts w:cs="Arial"/>
                <w:sz w:val="20"/>
                <w:szCs w:val="20"/>
              </w:rPr>
              <w:t xml:space="preserve"> tehnică drum</w:t>
            </w:r>
          </w:p>
        </w:tc>
        <w:tc>
          <w:tcPr>
            <w:tcW w:w="236" w:type="dxa"/>
            <w:shd w:val="clear" w:color="auto" w:fill="auto"/>
          </w:tcPr>
          <w:p w14:paraId="3D7BC448" w14:textId="406F3057" w:rsidR="00CB35FF" w:rsidRPr="00757EEE" w:rsidRDefault="00CB35FF" w:rsidP="00CC18A3">
            <w:pPr>
              <w:jc w:val="center"/>
              <w:rPr>
                <w:rFonts w:cs="Arial"/>
                <w:sz w:val="20"/>
                <w:szCs w:val="20"/>
              </w:rPr>
            </w:pPr>
          </w:p>
        </w:tc>
        <w:tc>
          <w:tcPr>
            <w:tcW w:w="1713" w:type="dxa"/>
            <w:shd w:val="clear" w:color="auto" w:fill="auto"/>
          </w:tcPr>
          <w:p w14:paraId="5025C3B0" w14:textId="77777777" w:rsidR="00CB35FF" w:rsidRPr="00757EEE" w:rsidRDefault="00CB35FF" w:rsidP="00CC18A3">
            <w:pPr>
              <w:jc w:val="center"/>
              <w:rPr>
                <w:rFonts w:cs="Arial"/>
                <w:sz w:val="20"/>
                <w:szCs w:val="20"/>
              </w:rPr>
            </w:pPr>
            <w:r w:rsidRPr="00757EEE">
              <w:rPr>
                <w:rFonts w:cs="Arial"/>
                <w:sz w:val="20"/>
                <w:szCs w:val="20"/>
              </w:rPr>
              <w:t>III-IV</w:t>
            </w:r>
          </w:p>
        </w:tc>
      </w:tr>
      <w:tr w:rsidR="00CB35FF" w:rsidRPr="00757EEE" w14:paraId="615FBF59" w14:textId="77777777" w:rsidTr="00CC18A3">
        <w:tc>
          <w:tcPr>
            <w:tcW w:w="539" w:type="dxa"/>
            <w:shd w:val="clear" w:color="auto" w:fill="auto"/>
          </w:tcPr>
          <w:p w14:paraId="7B9A8829" w14:textId="77777777" w:rsidR="00CB35FF" w:rsidRPr="00757EEE" w:rsidRDefault="00CB35FF" w:rsidP="00CC18A3">
            <w:pPr>
              <w:jc w:val="center"/>
              <w:rPr>
                <w:rFonts w:cs="Arial"/>
                <w:sz w:val="20"/>
                <w:szCs w:val="20"/>
              </w:rPr>
            </w:pPr>
            <w:r w:rsidRPr="00757EEE">
              <w:rPr>
                <w:rFonts w:cs="Arial"/>
                <w:sz w:val="20"/>
                <w:szCs w:val="20"/>
              </w:rPr>
              <w:t>1</w:t>
            </w:r>
          </w:p>
        </w:tc>
        <w:tc>
          <w:tcPr>
            <w:tcW w:w="8748" w:type="dxa"/>
            <w:gridSpan w:val="3"/>
            <w:shd w:val="clear" w:color="auto" w:fill="auto"/>
          </w:tcPr>
          <w:p w14:paraId="72668095" w14:textId="77777777" w:rsidR="00CB35FF" w:rsidRPr="00757EEE" w:rsidRDefault="00CB35FF" w:rsidP="00CC18A3">
            <w:pPr>
              <w:rPr>
                <w:rFonts w:cs="Arial"/>
                <w:sz w:val="20"/>
                <w:szCs w:val="20"/>
              </w:rPr>
            </w:pPr>
            <w:r w:rsidRPr="00757EEE">
              <w:rPr>
                <w:rFonts w:cs="Arial"/>
                <w:sz w:val="20"/>
                <w:szCs w:val="20"/>
              </w:rPr>
              <w:t>Caracteristici pe cilindrii confecţionaţi la presa giratorie</w:t>
            </w:r>
          </w:p>
        </w:tc>
      </w:tr>
      <w:tr w:rsidR="00CB35FF" w:rsidRPr="00757EEE" w14:paraId="208FA8CE" w14:textId="77777777" w:rsidTr="00D07421">
        <w:tc>
          <w:tcPr>
            <w:tcW w:w="539" w:type="dxa"/>
            <w:shd w:val="clear" w:color="auto" w:fill="auto"/>
          </w:tcPr>
          <w:p w14:paraId="313CB6D7" w14:textId="77777777" w:rsidR="00CB35FF" w:rsidRPr="00757EEE" w:rsidRDefault="00CB35FF" w:rsidP="00CC18A3">
            <w:pPr>
              <w:jc w:val="center"/>
              <w:rPr>
                <w:rFonts w:cs="Arial"/>
                <w:sz w:val="20"/>
                <w:szCs w:val="20"/>
              </w:rPr>
            </w:pPr>
            <w:r w:rsidRPr="00757EEE">
              <w:rPr>
                <w:rFonts w:cs="Arial"/>
                <w:sz w:val="20"/>
                <w:szCs w:val="20"/>
              </w:rPr>
              <w:t>1.1</w:t>
            </w:r>
          </w:p>
        </w:tc>
        <w:tc>
          <w:tcPr>
            <w:tcW w:w="6799" w:type="dxa"/>
            <w:shd w:val="clear" w:color="auto" w:fill="auto"/>
          </w:tcPr>
          <w:p w14:paraId="013F131A" w14:textId="77777777" w:rsidR="00CB35FF" w:rsidRPr="00757EEE" w:rsidRDefault="00CB35FF" w:rsidP="00CC18A3">
            <w:pPr>
              <w:rPr>
                <w:rFonts w:cs="Arial"/>
                <w:sz w:val="20"/>
                <w:szCs w:val="20"/>
              </w:rPr>
            </w:pPr>
            <w:r w:rsidRPr="00757EEE">
              <w:rPr>
                <w:rFonts w:cs="Arial"/>
                <w:sz w:val="20"/>
                <w:szCs w:val="20"/>
              </w:rPr>
              <w:t>Volum de goluri la 120 giraţii, % max.</w:t>
            </w:r>
          </w:p>
        </w:tc>
        <w:tc>
          <w:tcPr>
            <w:tcW w:w="236" w:type="dxa"/>
            <w:shd w:val="clear" w:color="auto" w:fill="auto"/>
          </w:tcPr>
          <w:p w14:paraId="6BCC7A60" w14:textId="528A49A9" w:rsidR="00CB35FF" w:rsidRPr="00757EEE" w:rsidRDefault="00CB35FF" w:rsidP="00CC18A3">
            <w:pPr>
              <w:jc w:val="center"/>
              <w:rPr>
                <w:rFonts w:cs="Arial"/>
                <w:sz w:val="20"/>
                <w:szCs w:val="20"/>
              </w:rPr>
            </w:pPr>
          </w:p>
        </w:tc>
        <w:tc>
          <w:tcPr>
            <w:tcW w:w="1713" w:type="dxa"/>
            <w:shd w:val="clear" w:color="auto" w:fill="auto"/>
          </w:tcPr>
          <w:p w14:paraId="1E7F9BFB" w14:textId="77777777" w:rsidR="00CB35FF" w:rsidRPr="00757EEE" w:rsidRDefault="00CB35FF" w:rsidP="00CC18A3">
            <w:pPr>
              <w:jc w:val="center"/>
              <w:rPr>
                <w:rFonts w:cs="Arial"/>
                <w:sz w:val="20"/>
                <w:szCs w:val="20"/>
              </w:rPr>
            </w:pPr>
            <w:r w:rsidRPr="00757EEE">
              <w:rPr>
                <w:rFonts w:cs="Arial"/>
                <w:sz w:val="20"/>
                <w:szCs w:val="20"/>
              </w:rPr>
              <w:t>10,5</w:t>
            </w:r>
          </w:p>
        </w:tc>
      </w:tr>
      <w:tr w:rsidR="00CB35FF" w:rsidRPr="00757EEE" w14:paraId="01A79AC9" w14:textId="77777777" w:rsidTr="00D07421">
        <w:tc>
          <w:tcPr>
            <w:tcW w:w="539" w:type="dxa"/>
            <w:shd w:val="clear" w:color="auto" w:fill="auto"/>
          </w:tcPr>
          <w:p w14:paraId="424B984A" w14:textId="77777777" w:rsidR="00CB35FF" w:rsidRPr="00757EEE" w:rsidRDefault="00CB35FF" w:rsidP="00CC18A3">
            <w:pPr>
              <w:jc w:val="center"/>
              <w:rPr>
                <w:rFonts w:cs="Arial"/>
                <w:sz w:val="20"/>
                <w:szCs w:val="20"/>
              </w:rPr>
            </w:pPr>
            <w:r w:rsidRPr="00757EEE">
              <w:rPr>
                <w:rFonts w:cs="Arial"/>
                <w:sz w:val="20"/>
                <w:szCs w:val="20"/>
              </w:rPr>
              <w:t>1.2</w:t>
            </w:r>
          </w:p>
        </w:tc>
        <w:tc>
          <w:tcPr>
            <w:tcW w:w="6799" w:type="dxa"/>
            <w:shd w:val="clear" w:color="auto" w:fill="auto"/>
          </w:tcPr>
          <w:p w14:paraId="691E2439" w14:textId="77777777" w:rsidR="00CB35FF" w:rsidRPr="00757EEE" w:rsidRDefault="00CB35FF" w:rsidP="00CC18A3">
            <w:pPr>
              <w:rPr>
                <w:rFonts w:cs="Arial"/>
                <w:sz w:val="20"/>
                <w:szCs w:val="20"/>
              </w:rPr>
            </w:pPr>
            <w:r w:rsidRPr="00757EEE">
              <w:rPr>
                <w:rFonts w:cs="Arial"/>
                <w:sz w:val="20"/>
                <w:szCs w:val="20"/>
              </w:rPr>
              <w:t>Rezistenţa la deformaţii permanente (fluaj dinamic):</w:t>
            </w:r>
          </w:p>
          <w:p w14:paraId="44609AA3" w14:textId="77777777" w:rsidR="00CB35FF" w:rsidRPr="00757EEE" w:rsidRDefault="00CB35FF" w:rsidP="00CC18A3">
            <w:pPr>
              <w:rPr>
                <w:rFonts w:cs="Arial"/>
                <w:sz w:val="20"/>
                <w:szCs w:val="20"/>
              </w:rPr>
            </w:pPr>
            <w:r w:rsidRPr="00757EEE">
              <w:rPr>
                <w:rFonts w:cs="Arial"/>
                <w:sz w:val="20"/>
                <w:szCs w:val="20"/>
              </w:rPr>
              <w:t>- deformaţia la 40 °C, 200 KPa şi 10 000 impulsuri, μm/m, max.</w:t>
            </w:r>
          </w:p>
          <w:p w14:paraId="491949B0" w14:textId="77777777" w:rsidR="00CB35FF" w:rsidRPr="00757EEE" w:rsidRDefault="00CB35FF" w:rsidP="00CC18A3">
            <w:pPr>
              <w:rPr>
                <w:rFonts w:cs="Arial"/>
                <w:sz w:val="20"/>
                <w:szCs w:val="20"/>
              </w:rPr>
            </w:pPr>
            <w:r w:rsidRPr="00757EEE">
              <w:rPr>
                <w:rFonts w:cs="Arial"/>
                <w:sz w:val="20"/>
                <w:szCs w:val="20"/>
              </w:rPr>
              <w:t>- viteza de deformaţie la 40 °C, 200 KPa şi 10 000 impulsuri, μm/m/ciclu, max.</w:t>
            </w:r>
          </w:p>
        </w:tc>
        <w:tc>
          <w:tcPr>
            <w:tcW w:w="236" w:type="dxa"/>
            <w:shd w:val="clear" w:color="auto" w:fill="auto"/>
          </w:tcPr>
          <w:p w14:paraId="02F5D5E4" w14:textId="1E38B588" w:rsidR="00CB35FF" w:rsidRPr="00757EEE" w:rsidRDefault="00CB35FF" w:rsidP="00CC18A3">
            <w:pPr>
              <w:jc w:val="center"/>
              <w:rPr>
                <w:rFonts w:cs="Arial"/>
                <w:sz w:val="20"/>
                <w:szCs w:val="20"/>
              </w:rPr>
            </w:pPr>
          </w:p>
        </w:tc>
        <w:tc>
          <w:tcPr>
            <w:tcW w:w="1713" w:type="dxa"/>
            <w:shd w:val="clear" w:color="auto" w:fill="auto"/>
          </w:tcPr>
          <w:p w14:paraId="2C1B490C" w14:textId="77777777" w:rsidR="00CB35FF" w:rsidRPr="00757EEE" w:rsidRDefault="00CB35FF" w:rsidP="00CC18A3">
            <w:pPr>
              <w:jc w:val="center"/>
              <w:rPr>
                <w:rFonts w:cs="Arial"/>
                <w:sz w:val="20"/>
                <w:szCs w:val="20"/>
              </w:rPr>
            </w:pPr>
          </w:p>
          <w:p w14:paraId="2DCE1433" w14:textId="77777777" w:rsidR="00CB35FF" w:rsidRPr="00757EEE" w:rsidRDefault="00CB35FF" w:rsidP="00CC18A3">
            <w:pPr>
              <w:jc w:val="center"/>
              <w:rPr>
                <w:rFonts w:cs="Arial"/>
                <w:sz w:val="20"/>
                <w:szCs w:val="20"/>
              </w:rPr>
            </w:pPr>
            <w:r w:rsidRPr="00757EEE">
              <w:rPr>
                <w:rFonts w:cs="Arial"/>
                <w:sz w:val="20"/>
                <w:szCs w:val="20"/>
              </w:rPr>
              <w:t>30 000</w:t>
            </w:r>
          </w:p>
          <w:p w14:paraId="55E9B3E7" w14:textId="77777777" w:rsidR="00CB35FF" w:rsidRPr="00757EEE" w:rsidRDefault="00CB35FF" w:rsidP="00CC18A3">
            <w:pPr>
              <w:jc w:val="center"/>
              <w:rPr>
                <w:rFonts w:cs="Arial"/>
                <w:sz w:val="20"/>
                <w:szCs w:val="20"/>
              </w:rPr>
            </w:pPr>
            <w:r w:rsidRPr="00757EEE">
              <w:rPr>
                <w:rFonts w:cs="Arial"/>
                <w:sz w:val="20"/>
                <w:szCs w:val="20"/>
              </w:rPr>
              <w:t>3,0</w:t>
            </w:r>
          </w:p>
        </w:tc>
      </w:tr>
      <w:tr w:rsidR="00CB35FF" w:rsidRPr="00757EEE" w14:paraId="34FB93E6" w14:textId="77777777" w:rsidTr="00D07421">
        <w:tc>
          <w:tcPr>
            <w:tcW w:w="539" w:type="dxa"/>
            <w:shd w:val="clear" w:color="auto" w:fill="auto"/>
          </w:tcPr>
          <w:p w14:paraId="15E9B9C9" w14:textId="77777777" w:rsidR="00CB35FF" w:rsidRPr="00757EEE" w:rsidRDefault="00CB35FF" w:rsidP="00CC18A3">
            <w:pPr>
              <w:jc w:val="center"/>
              <w:rPr>
                <w:rFonts w:cs="Arial"/>
                <w:sz w:val="20"/>
                <w:szCs w:val="20"/>
              </w:rPr>
            </w:pPr>
            <w:r w:rsidRPr="00757EEE">
              <w:rPr>
                <w:rFonts w:cs="Arial"/>
                <w:sz w:val="20"/>
                <w:szCs w:val="20"/>
              </w:rPr>
              <w:t>1.3</w:t>
            </w:r>
          </w:p>
        </w:tc>
        <w:tc>
          <w:tcPr>
            <w:tcW w:w="6799" w:type="dxa"/>
            <w:shd w:val="clear" w:color="auto" w:fill="auto"/>
          </w:tcPr>
          <w:p w14:paraId="4289004E" w14:textId="77777777" w:rsidR="00CB35FF" w:rsidRPr="00757EEE" w:rsidRDefault="00CB35FF" w:rsidP="00CC18A3">
            <w:pPr>
              <w:rPr>
                <w:rFonts w:cs="Arial"/>
                <w:sz w:val="20"/>
                <w:szCs w:val="20"/>
              </w:rPr>
            </w:pPr>
            <w:r w:rsidRPr="00757EEE">
              <w:rPr>
                <w:rFonts w:cs="Arial"/>
                <w:sz w:val="20"/>
                <w:szCs w:val="20"/>
              </w:rPr>
              <w:t>Modulul de rigiditate la 20 °C, 124 ms, MPa, min.</w:t>
            </w:r>
          </w:p>
        </w:tc>
        <w:tc>
          <w:tcPr>
            <w:tcW w:w="236" w:type="dxa"/>
            <w:shd w:val="clear" w:color="auto" w:fill="auto"/>
          </w:tcPr>
          <w:p w14:paraId="1CDD7CBA" w14:textId="0098F3C8" w:rsidR="00CB35FF" w:rsidRPr="00757EEE" w:rsidRDefault="00CB35FF" w:rsidP="00CC18A3">
            <w:pPr>
              <w:jc w:val="center"/>
              <w:rPr>
                <w:rFonts w:cs="Arial"/>
                <w:sz w:val="20"/>
                <w:szCs w:val="20"/>
              </w:rPr>
            </w:pPr>
          </w:p>
        </w:tc>
        <w:tc>
          <w:tcPr>
            <w:tcW w:w="1713" w:type="dxa"/>
            <w:shd w:val="clear" w:color="auto" w:fill="auto"/>
          </w:tcPr>
          <w:p w14:paraId="7806B931" w14:textId="77777777" w:rsidR="00CB35FF" w:rsidRPr="00757EEE" w:rsidRDefault="00CB35FF" w:rsidP="00CC18A3">
            <w:pPr>
              <w:jc w:val="center"/>
              <w:rPr>
                <w:rFonts w:cs="Arial"/>
                <w:sz w:val="20"/>
                <w:szCs w:val="20"/>
              </w:rPr>
            </w:pPr>
            <w:r w:rsidRPr="00757EEE">
              <w:rPr>
                <w:rFonts w:cs="Arial"/>
                <w:sz w:val="20"/>
                <w:szCs w:val="20"/>
              </w:rPr>
              <w:t>4 500</w:t>
            </w:r>
          </w:p>
        </w:tc>
      </w:tr>
      <w:tr w:rsidR="00CB35FF" w:rsidRPr="00757EEE" w14:paraId="289E7B67" w14:textId="77777777" w:rsidTr="00D07421">
        <w:tc>
          <w:tcPr>
            <w:tcW w:w="539" w:type="dxa"/>
            <w:shd w:val="clear" w:color="auto" w:fill="auto"/>
          </w:tcPr>
          <w:p w14:paraId="3265A537" w14:textId="77777777" w:rsidR="00CB35FF" w:rsidRPr="00757EEE" w:rsidRDefault="00CB35FF" w:rsidP="00CC18A3">
            <w:pPr>
              <w:jc w:val="center"/>
              <w:rPr>
                <w:rFonts w:cs="Arial"/>
                <w:sz w:val="20"/>
                <w:szCs w:val="20"/>
              </w:rPr>
            </w:pPr>
            <w:r w:rsidRPr="00757EEE">
              <w:rPr>
                <w:rFonts w:cs="Arial"/>
                <w:sz w:val="20"/>
                <w:szCs w:val="20"/>
              </w:rPr>
              <w:t>1.4</w:t>
            </w:r>
          </w:p>
        </w:tc>
        <w:tc>
          <w:tcPr>
            <w:tcW w:w="6799" w:type="dxa"/>
            <w:shd w:val="clear" w:color="auto" w:fill="auto"/>
          </w:tcPr>
          <w:p w14:paraId="007FED7A" w14:textId="77777777" w:rsidR="00CB35FF" w:rsidRPr="00757EEE" w:rsidRDefault="00CB35FF" w:rsidP="00CC18A3">
            <w:pPr>
              <w:rPr>
                <w:rFonts w:cs="Arial"/>
                <w:sz w:val="20"/>
                <w:szCs w:val="20"/>
              </w:rPr>
            </w:pPr>
            <w:r w:rsidRPr="00757EEE">
              <w:rPr>
                <w:rFonts w:cs="Arial"/>
                <w:sz w:val="20"/>
                <w:szCs w:val="20"/>
              </w:rPr>
              <w:t>Rezistenţa la oboseală, proba cilindrică solicitată la întindere indirectă:</w:t>
            </w:r>
          </w:p>
          <w:p w14:paraId="46C6012A" w14:textId="77777777" w:rsidR="00CB35FF" w:rsidRPr="00757EEE" w:rsidRDefault="00CB35FF" w:rsidP="00CC18A3">
            <w:pPr>
              <w:rPr>
                <w:rFonts w:cs="Arial"/>
                <w:sz w:val="20"/>
                <w:szCs w:val="20"/>
              </w:rPr>
            </w:pPr>
            <w:r w:rsidRPr="00757EEE">
              <w:rPr>
                <w:rFonts w:cs="Arial"/>
                <w:sz w:val="20"/>
                <w:szCs w:val="20"/>
              </w:rPr>
              <w:t>- număr minim de cicluri până la fisurare la 15 °C</w:t>
            </w:r>
          </w:p>
        </w:tc>
        <w:tc>
          <w:tcPr>
            <w:tcW w:w="236" w:type="dxa"/>
            <w:shd w:val="clear" w:color="auto" w:fill="auto"/>
          </w:tcPr>
          <w:p w14:paraId="48D92928" w14:textId="06CCFD2D" w:rsidR="00CB35FF" w:rsidRPr="00757EEE" w:rsidRDefault="00CB35FF" w:rsidP="00CC18A3">
            <w:pPr>
              <w:jc w:val="center"/>
              <w:rPr>
                <w:rFonts w:cs="Arial"/>
                <w:sz w:val="20"/>
                <w:szCs w:val="20"/>
              </w:rPr>
            </w:pPr>
          </w:p>
        </w:tc>
        <w:tc>
          <w:tcPr>
            <w:tcW w:w="1713" w:type="dxa"/>
            <w:shd w:val="clear" w:color="auto" w:fill="auto"/>
          </w:tcPr>
          <w:p w14:paraId="4E0CBAAC" w14:textId="77777777" w:rsidR="00CB35FF" w:rsidRPr="00757EEE" w:rsidRDefault="00CB35FF" w:rsidP="00CC18A3">
            <w:pPr>
              <w:jc w:val="center"/>
              <w:rPr>
                <w:rFonts w:cs="Arial"/>
                <w:sz w:val="20"/>
                <w:szCs w:val="20"/>
              </w:rPr>
            </w:pPr>
          </w:p>
          <w:p w14:paraId="59623BD7" w14:textId="77777777" w:rsidR="00CB35FF" w:rsidRPr="00757EEE" w:rsidRDefault="00CB35FF" w:rsidP="00CC18A3">
            <w:pPr>
              <w:jc w:val="center"/>
              <w:rPr>
                <w:rFonts w:cs="Arial"/>
                <w:sz w:val="20"/>
                <w:szCs w:val="20"/>
              </w:rPr>
            </w:pPr>
            <w:r w:rsidRPr="00757EEE">
              <w:rPr>
                <w:rFonts w:cs="Arial"/>
                <w:sz w:val="20"/>
                <w:szCs w:val="20"/>
              </w:rPr>
              <w:t>300 000</w:t>
            </w:r>
          </w:p>
        </w:tc>
      </w:tr>
      <w:tr w:rsidR="00CB35FF" w:rsidRPr="00757EEE" w14:paraId="07B7B5F9" w14:textId="77777777" w:rsidTr="00D07421">
        <w:tc>
          <w:tcPr>
            <w:tcW w:w="539" w:type="dxa"/>
            <w:shd w:val="clear" w:color="auto" w:fill="auto"/>
          </w:tcPr>
          <w:p w14:paraId="62F0DF27" w14:textId="77777777" w:rsidR="00CB35FF" w:rsidRPr="00757EEE" w:rsidRDefault="00CB35FF" w:rsidP="00CC18A3">
            <w:pPr>
              <w:jc w:val="center"/>
              <w:rPr>
                <w:rFonts w:cs="Arial"/>
                <w:sz w:val="20"/>
                <w:szCs w:val="20"/>
              </w:rPr>
            </w:pPr>
            <w:r w:rsidRPr="00757EEE">
              <w:rPr>
                <w:rFonts w:cs="Arial"/>
                <w:sz w:val="20"/>
                <w:szCs w:val="20"/>
              </w:rPr>
              <w:t>2</w:t>
            </w:r>
          </w:p>
        </w:tc>
        <w:tc>
          <w:tcPr>
            <w:tcW w:w="6799" w:type="dxa"/>
            <w:shd w:val="clear" w:color="auto" w:fill="auto"/>
          </w:tcPr>
          <w:p w14:paraId="4DADD8F9" w14:textId="77777777" w:rsidR="00CB35FF" w:rsidRPr="00757EEE" w:rsidRDefault="00CB35FF" w:rsidP="00CC18A3">
            <w:pPr>
              <w:rPr>
                <w:rFonts w:cs="Arial"/>
                <w:sz w:val="20"/>
                <w:szCs w:val="20"/>
              </w:rPr>
            </w:pPr>
            <w:r w:rsidRPr="00757EEE">
              <w:rPr>
                <w:rFonts w:cs="Arial"/>
                <w:sz w:val="20"/>
                <w:szCs w:val="20"/>
              </w:rPr>
              <w:t xml:space="preserve">Rezistenţa la oboseală, epruvete trapezoidale sau prismatice, </w:t>
            </w:r>
            <w:r w:rsidRPr="00757EEE">
              <w:rPr>
                <w:rFonts w:cs="Arial"/>
                <w:sz w:val="20"/>
                <w:szCs w:val="20"/>
              </w:rPr>
              <w:sym w:font="Symbol" w:char="F065"/>
            </w:r>
            <w:r w:rsidRPr="00757EEE">
              <w:rPr>
                <w:rFonts w:cs="Arial"/>
                <w:sz w:val="20"/>
                <w:szCs w:val="20"/>
                <w:vertAlign w:val="superscript"/>
              </w:rPr>
              <w:t>6</w:t>
            </w:r>
            <w:r w:rsidRPr="00757EEE">
              <w:rPr>
                <w:rFonts w:cs="Arial"/>
                <w:sz w:val="20"/>
                <w:szCs w:val="20"/>
              </w:rPr>
              <w:t xml:space="preserve"> 10</w:t>
            </w:r>
            <w:r w:rsidRPr="00757EEE">
              <w:rPr>
                <w:rFonts w:cs="Arial"/>
                <w:sz w:val="20"/>
                <w:szCs w:val="20"/>
                <w:vertAlign w:val="superscript"/>
              </w:rPr>
              <w:t>-6</w:t>
            </w:r>
            <w:r w:rsidRPr="00757EEE">
              <w:rPr>
                <w:rFonts w:cs="Arial"/>
                <w:sz w:val="20"/>
                <w:szCs w:val="20"/>
              </w:rPr>
              <w:t>, minim</w:t>
            </w:r>
          </w:p>
        </w:tc>
        <w:tc>
          <w:tcPr>
            <w:tcW w:w="236" w:type="dxa"/>
            <w:shd w:val="clear" w:color="auto" w:fill="auto"/>
          </w:tcPr>
          <w:p w14:paraId="2169A153" w14:textId="01195FB3" w:rsidR="00CB35FF" w:rsidRPr="00757EEE" w:rsidRDefault="00CB35FF" w:rsidP="00CC18A3">
            <w:pPr>
              <w:jc w:val="center"/>
              <w:rPr>
                <w:rFonts w:cs="Arial"/>
                <w:sz w:val="20"/>
                <w:szCs w:val="20"/>
              </w:rPr>
            </w:pPr>
          </w:p>
        </w:tc>
        <w:tc>
          <w:tcPr>
            <w:tcW w:w="1713" w:type="dxa"/>
            <w:shd w:val="clear" w:color="auto" w:fill="auto"/>
          </w:tcPr>
          <w:p w14:paraId="6C5EB0F6" w14:textId="77777777" w:rsidR="00CB35FF" w:rsidRPr="00757EEE" w:rsidRDefault="00CB35FF" w:rsidP="00CC18A3">
            <w:pPr>
              <w:jc w:val="center"/>
              <w:rPr>
                <w:rFonts w:cs="Arial"/>
                <w:sz w:val="20"/>
                <w:szCs w:val="20"/>
              </w:rPr>
            </w:pPr>
            <w:r w:rsidRPr="00757EEE">
              <w:rPr>
                <w:rFonts w:cs="Arial"/>
                <w:sz w:val="20"/>
                <w:szCs w:val="20"/>
              </w:rPr>
              <w:t>100</w:t>
            </w:r>
          </w:p>
        </w:tc>
      </w:tr>
    </w:tbl>
    <w:p w14:paraId="292376D9" w14:textId="53C776A2" w:rsidR="00CB35FF" w:rsidRDefault="00CB35FF" w:rsidP="00E313A1">
      <w:pPr>
        <w:spacing w:line="360" w:lineRule="auto"/>
        <w:ind w:firstLine="284"/>
        <w:rPr>
          <w:sz w:val="24"/>
          <w:lang w:val="ro-RO" w:eastAsia="ru-RU"/>
        </w:rPr>
      </w:pPr>
    </w:p>
    <w:p w14:paraId="261F09C8" w14:textId="5E663E65" w:rsidR="00A94C2F" w:rsidRDefault="00A94C2F" w:rsidP="00E313A1">
      <w:pPr>
        <w:spacing w:line="360" w:lineRule="auto"/>
        <w:ind w:firstLine="284"/>
        <w:rPr>
          <w:sz w:val="24"/>
          <w:lang w:val="ro-RO" w:eastAsia="ru-RU"/>
        </w:rPr>
      </w:pPr>
    </w:p>
    <w:p w14:paraId="13748B13" w14:textId="3233B776" w:rsidR="00A94C2F" w:rsidRDefault="00A94C2F" w:rsidP="00E313A1">
      <w:pPr>
        <w:spacing w:line="360" w:lineRule="auto"/>
        <w:ind w:firstLine="284"/>
        <w:rPr>
          <w:sz w:val="24"/>
          <w:lang w:val="ro-RO" w:eastAsia="ru-RU"/>
        </w:rPr>
      </w:pPr>
    </w:p>
    <w:p w14:paraId="051204E9" w14:textId="33261E95" w:rsidR="00A94C2F" w:rsidRDefault="00A94C2F" w:rsidP="00E313A1">
      <w:pPr>
        <w:spacing w:line="360" w:lineRule="auto"/>
        <w:ind w:firstLine="284"/>
        <w:rPr>
          <w:sz w:val="24"/>
          <w:lang w:val="ro-RO" w:eastAsia="ru-RU"/>
        </w:rPr>
      </w:pPr>
    </w:p>
    <w:p w14:paraId="587011A5" w14:textId="60019F22" w:rsidR="00A94C2F" w:rsidRDefault="00A94C2F" w:rsidP="00E313A1">
      <w:pPr>
        <w:spacing w:line="360" w:lineRule="auto"/>
        <w:ind w:firstLine="284"/>
        <w:rPr>
          <w:sz w:val="24"/>
          <w:lang w:val="ro-RO" w:eastAsia="ru-RU"/>
        </w:rPr>
      </w:pPr>
    </w:p>
    <w:p w14:paraId="3942C527" w14:textId="77777777" w:rsidR="00A94C2F" w:rsidRPr="00DD7B73" w:rsidRDefault="00A94C2F" w:rsidP="00E313A1">
      <w:pPr>
        <w:spacing w:line="360" w:lineRule="auto"/>
        <w:ind w:firstLine="284"/>
        <w:rPr>
          <w:sz w:val="24"/>
          <w:lang w:val="ro-RO" w:eastAsia="ru-RU"/>
        </w:rPr>
      </w:pPr>
    </w:p>
    <w:p w14:paraId="45579C0B" w14:textId="6A0159BB" w:rsidR="007D1939" w:rsidRPr="00CD5346" w:rsidRDefault="00A50A12" w:rsidP="00A50A12">
      <w:pPr>
        <w:pStyle w:val="2"/>
        <w:numPr>
          <w:ilvl w:val="0"/>
          <w:numId w:val="0"/>
        </w:numPr>
        <w:tabs>
          <w:tab w:val="num" w:pos="1560"/>
        </w:tabs>
        <w:ind w:left="1068"/>
        <w:rPr>
          <w:sz w:val="26"/>
          <w:szCs w:val="26"/>
          <w:lang w:val="ro-RO"/>
        </w:rPr>
      </w:pPr>
      <w:bookmarkStart w:id="50" w:name="_Toc531791530"/>
      <w:bookmarkStart w:id="51" w:name="_Toc531791529"/>
      <w:bookmarkEnd w:id="44"/>
      <w:bookmarkEnd w:id="45"/>
      <w:bookmarkEnd w:id="46"/>
      <w:bookmarkEnd w:id="47"/>
      <w:r w:rsidRPr="00CD5346">
        <w:rPr>
          <w:sz w:val="26"/>
          <w:szCs w:val="26"/>
          <w:lang w:val="ro-RO"/>
        </w:rPr>
        <w:lastRenderedPageBreak/>
        <w:t>3.5</w:t>
      </w:r>
      <w:r w:rsidR="00667143" w:rsidRPr="00CD5346">
        <w:rPr>
          <w:sz w:val="26"/>
          <w:szCs w:val="26"/>
          <w:lang w:val="ro-RO"/>
        </w:rPr>
        <w:t xml:space="preserve"> </w:t>
      </w:r>
      <w:bookmarkStart w:id="52" w:name="_Toc39755456"/>
      <w:bookmarkStart w:id="53" w:name="_Toc39755882"/>
      <w:r w:rsidR="00667143" w:rsidRPr="00CD5346">
        <w:rPr>
          <w:sz w:val="26"/>
          <w:szCs w:val="26"/>
          <w:lang w:val="ro-RO"/>
        </w:rPr>
        <w:t xml:space="preserve">Evacuarea </w:t>
      </w:r>
      <w:r w:rsidR="003C236A" w:rsidRPr="00CD5346">
        <w:rPr>
          <w:sz w:val="26"/>
          <w:szCs w:val="26"/>
          <w:lang w:val="ro-RO"/>
        </w:rPr>
        <w:t>apelor</w:t>
      </w:r>
      <w:bookmarkEnd w:id="50"/>
      <w:bookmarkEnd w:id="52"/>
      <w:bookmarkEnd w:id="53"/>
    </w:p>
    <w:p w14:paraId="4D0A3AE5" w14:textId="77777777" w:rsidR="003C65EE" w:rsidRPr="00CD5346" w:rsidRDefault="003C236A" w:rsidP="00970329">
      <w:pPr>
        <w:spacing w:line="360" w:lineRule="auto"/>
        <w:ind w:firstLine="284"/>
        <w:rPr>
          <w:rFonts w:cs="Arial"/>
          <w:sz w:val="24"/>
          <w:lang w:val="ro-RO"/>
        </w:rPr>
      </w:pPr>
      <w:r w:rsidRPr="00CD5346">
        <w:rPr>
          <w:sz w:val="24"/>
          <w:lang w:val="ro-RO" w:eastAsia="ru-RU"/>
        </w:rPr>
        <w:t>Evacuarea apelor pluviale este una din condiţiile principale care trebuie să fie asigurate la executarea unui proiect de drum. Acest lucru este determinat de necesitatea direcţionării apelor spre canale</w:t>
      </w:r>
      <w:r w:rsidR="00C656FF" w:rsidRPr="00CD5346">
        <w:rPr>
          <w:sz w:val="24"/>
          <w:lang w:val="ro-RO" w:eastAsia="ru-RU"/>
        </w:rPr>
        <w:t>le</w:t>
      </w:r>
      <w:r w:rsidRPr="00CD5346">
        <w:rPr>
          <w:sz w:val="24"/>
          <w:lang w:val="ro-RO" w:eastAsia="ru-RU"/>
        </w:rPr>
        <w:t xml:space="preserve"> de scurgere sau bazine</w:t>
      </w:r>
      <w:r w:rsidR="00C656FF" w:rsidRPr="00CD5346">
        <w:rPr>
          <w:sz w:val="24"/>
          <w:lang w:val="ro-RO" w:eastAsia="ru-RU"/>
        </w:rPr>
        <w:t>le</w:t>
      </w:r>
      <w:r w:rsidRPr="00CD5346">
        <w:rPr>
          <w:sz w:val="24"/>
          <w:lang w:val="ro-RO" w:eastAsia="ru-RU"/>
        </w:rPr>
        <w:t xml:space="preserve"> de acumulare, în scopul </w:t>
      </w:r>
      <w:r w:rsidR="00C656FF" w:rsidRPr="00CD5346">
        <w:rPr>
          <w:sz w:val="24"/>
          <w:lang w:val="ro-RO" w:eastAsia="ru-RU"/>
        </w:rPr>
        <w:t>diminuării</w:t>
      </w:r>
      <w:r w:rsidR="00780CC0" w:rsidRPr="00CD5346">
        <w:rPr>
          <w:sz w:val="24"/>
          <w:lang w:val="ro-RO" w:eastAsia="ru-RU"/>
        </w:rPr>
        <w:t xml:space="preserve"> posibilit</w:t>
      </w:r>
      <w:r w:rsidR="00C656FF" w:rsidRPr="00CD5346">
        <w:rPr>
          <w:sz w:val="24"/>
          <w:lang w:val="ro-RO" w:eastAsia="ru-RU"/>
        </w:rPr>
        <w:t>ăţii</w:t>
      </w:r>
      <w:r w:rsidR="00780CC0" w:rsidRPr="00CD5346">
        <w:rPr>
          <w:sz w:val="24"/>
          <w:lang w:val="ro-RO" w:eastAsia="ru-RU"/>
        </w:rPr>
        <w:t xml:space="preserve"> infiltrării acesteia în sistemul rutier al drumului.</w:t>
      </w:r>
      <w:r w:rsidR="003C65EE" w:rsidRPr="00CD5346">
        <w:rPr>
          <w:rFonts w:cs="Arial"/>
          <w:sz w:val="24"/>
          <w:lang w:val="ro-RO"/>
        </w:rPr>
        <w:t xml:space="preserve"> </w:t>
      </w:r>
    </w:p>
    <w:p w14:paraId="4D2119EC" w14:textId="2FC6A937" w:rsidR="00F22810" w:rsidRPr="00CD5346" w:rsidRDefault="00F22810" w:rsidP="00970329">
      <w:pPr>
        <w:spacing w:line="360" w:lineRule="auto"/>
        <w:ind w:firstLine="284"/>
        <w:rPr>
          <w:sz w:val="24"/>
          <w:lang w:val="ro-RO" w:eastAsia="ru-RU"/>
        </w:rPr>
      </w:pPr>
      <w:r w:rsidRPr="00CD5346">
        <w:rPr>
          <w:sz w:val="24"/>
          <w:lang w:val="ro-RO" w:eastAsia="ru-RU"/>
        </w:rPr>
        <w:t xml:space="preserve">Evacuarea apelor este condiţionată de declivitatea suprafeţei carosabile </w:t>
      </w:r>
      <w:r w:rsidR="003C65EE" w:rsidRPr="00CD5346">
        <w:rPr>
          <w:sz w:val="24"/>
          <w:lang w:val="ro-RO" w:eastAsia="ru-RU"/>
        </w:rPr>
        <w:t>2</w:t>
      </w:r>
      <w:r w:rsidRPr="00CD5346">
        <w:rPr>
          <w:sz w:val="24"/>
          <w:lang w:val="ro-RO" w:eastAsia="ru-RU"/>
        </w:rPr>
        <w:t>% şi a acostamentului drumului 4%.</w:t>
      </w:r>
    </w:p>
    <w:p w14:paraId="09EC3F8A" w14:textId="77777777" w:rsidR="007D1939" w:rsidRPr="00CD5346" w:rsidRDefault="00F22810" w:rsidP="00970329">
      <w:pPr>
        <w:spacing w:line="360" w:lineRule="auto"/>
        <w:ind w:firstLine="284"/>
        <w:rPr>
          <w:sz w:val="24"/>
          <w:lang w:val="ro-RO" w:eastAsia="ru-RU"/>
        </w:rPr>
      </w:pPr>
      <w:r w:rsidRPr="00CD5346">
        <w:rPr>
          <w:sz w:val="24"/>
          <w:lang w:val="ro-RO" w:eastAsia="ru-RU"/>
        </w:rPr>
        <w:t>În lipsa unei declivităţi</w:t>
      </w:r>
      <w:r w:rsidR="00667143" w:rsidRPr="00CD5346">
        <w:rPr>
          <w:sz w:val="24"/>
          <w:lang w:val="ro-RO" w:eastAsia="ru-RU"/>
        </w:rPr>
        <w:t>i</w:t>
      </w:r>
      <w:r w:rsidRPr="00CD5346">
        <w:rPr>
          <w:sz w:val="24"/>
          <w:lang w:val="ro-RO" w:eastAsia="ru-RU"/>
        </w:rPr>
        <w:t xml:space="preserve"> longitudinale, </w:t>
      </w:r>
      <w:r w:rsidR="00667143" w:rsidRPr="00CD5346">
        <w:rPr>
          <w:sz w:val="24"/>
          <w:lang w:val="ro-RO" w:eastAsia="ru-RU"/>
        </w:rPr>
        <w:t>evacuarea</w:t>
      </w:r>
      <w:r w:rsidRPr="00CD5346">
        <w:rPr>
          <w:sz w:val="24"/>
          <w:lang w:val="ro-RO" w:eastAsia="ru-RU"/>
        </w:rPr>
        <w:t xml:space="preserve"> apelor </w:t>
      </w:r>
      <w:r w:rsidR="00667143" w:rsidRPr="00CD5346">
        <w:rPr>
          <w:sz w:val="24"/>
          <w:lang w:val="ro-RO" w:eastAsia="ru-RU"/>
        </w:rPr>
        <w:t xml:space="preserve">de pe suprafaţa de rulare </w:t>
      </w:r>
      <w:r w:rsidRPr="00CD5346">
        <w:rPr>
          <w:sz w:val="24"/>
          <w:lang w:val="ro-RO" w:eastAsia="ru-RU"/>
        </w:rPr>
        <w:t>este asigurată de declivitatea transversală unică a drumului.</w:t>
      </w:r>
      <w:r w:rsidR="00366339" w:rsidRPr="00CD5346">
        <w:rPr>
          <w:sz w:val="24"/>
          <w:lang w:val="ro-RO" w:eastAsia="ru-RU"/>
        </w:rPr>
        <w:t xml:space="preserve"> </w:t>
      </w:r>
    </w:p>
    <w:p w14:paraId="474E4B94" w14:textId="138C51A4" w:rsidR="006D5D9B" w:rsidRPr="00CD5346" w:rsidRDefault="0000607F" w:rsidP="00970329">
      <w:pPr>
        <w:spacing w:line="360" w:lineRule="auto"/>
        <w:ind w:firstLine="284"/>
        <w:rPr>
          <w:sz w:val="24"/>
          <w:lang w:val="ro-RO" w:eastAsia="ru-RU"/>
        </w:rPr>
      </w:pPr>
      <w:r>
        <w:rPr>
          <w:sz w:val="24"/>
          <w:lang w:val="ro-RO" w:eastAsia="ru-RU"/>
        </w:rPr>
        <w:t>Numărul podeţelor</w:t>
      </w:r>
      <w:r w:rsidR="00C15248" w:rsidRPr="00CD5346">
        <w:rPr>
          <w:sz w:val="24"/>
          <w:lang w:val="ro-RO" w:eastAsia="ru-RU"/>
        </w:rPr>
        <w:t xml:space="preserve"> - </w:t>
      </w:r>
      <w:r w:rsidR="00843248" w:rsidRPr="00CD5346">
        <w:rPr>
          <w:sz w:val="24"/>
          <w:lang w:val="ro-RO" w:eastAsia="ru-RU"/>
        </w:rPr>
        <w:t>4</w:t>
      </w:r>
      <w:r w:rsidR="00C15248" w:rsidRPr="00CD5346">
        <w:rPr>
          <w:sz w:val="24"/>
          <w:lang w:val="ro-RO" w:eastAsia="ru-RU"/>
        </w:rPr>
        <w:t xml:space="preserve">, dintre care </w:t>
      </w:r>
      <w:r w:rsidR="00843248" w:rsidRPr="00CD5346">
        <w:rPr>
          <w:sz w:val="24"/>
          <w:lang w:val="ro-RO" w:eastAsia="ru-RU"/>
        </w:rPr>
        <w:t>1</w:t>
      </w:r>
      <w:r w:rsidR="00C15248" w:rsidRPr="00CD5346">
        <w:rPr>
          <w:sz w:val="24"/>
          <w:lang w:val="ro-RO" w:eastAsia="ru-RU"/>
        </w:rPr>
        <w:t xml:space="preserve"> v</w:t>
      </w:r>
      <w:r w:rsidR="00843248" w:rsidRPr="00CD5346">
        <w:rPr>
          <w:sz w:val="24"/>
          <w:lang w:val="ro-RO" w:eastAsia="ru-RU"/>
        </w:rPr>
        <w:t>a</w:t>
      </w:r>
      <w:r w:rsidR="00C15248" w:rsidRPr="00CD5346">
        <w:rPr>
          <w:sz w:val="24"/>
          <w:lang w:val="ro-RO" w:eastAsia="ru-RU"/>
        </w:rPr>
        <w:t xml:space="preserve"> fi reparat, iar </w:t>
      </w:r>
      <w:r w:rsidR="00843248" w:rsidRPr="00CD5346">
        <w:rPr>
          <w:sz w:val="24"/>
          <w:lang w:val="ro-RO" w:eastAsia="ru-RU"/>
        </w:rPr>
        <w:t>trei</w:t>
      </w:r>
      <w:r w:rsidR="00C15248" w:rsidRPr="00CD5346">
        <w:rPr>
          <w:sz w:val="24"/>
          <w:lang w:val="ro-RO" w:eastAsia="ru-RU"/>
        </w:rPr>
        <w:t xml:space="preserve"> v</w:t>
      </w:r>
      <w:r w:rsidR="00843248" w:rsidRPr="00CD5346">
        <w:rPr>
          <w:sz w:val="24"/>
          <w:lang w:val="ro-RO" w:eastAsia="ru-RU"/>
        </w:rPr>
        <w:t>or</w:t>
      </w:r>
      <w:r w:rsidR="00C15248" w:rsidRPr="00CD5346">
        <w:rPr>
          <w:sz w:val="24"/>
          <w:lang w:val="ro-RO" w:eastAsia="ru-RU"/>
        </w:rPr>
        <w:t xml:space="preserve"> fi </w:t>
      </w:r>
      <w:r w:rsidR="00843248" w:rsidRPr="00CD5346">
        <w:rPr>
          <w:sz w:val="24"/>
          <w:lang w:val="ro-RO" w:eastAsia="ru-RU"/>
        </w:rPr>
        <w:t>construite noi</w:t>
      </w:r>
      <w:r w:rsidR="00C15248" w:rsidRPr="00CD5346">
        <w:rPr>
          <w:sz w:val="24"/>
          <w:lang w:val="ro-RO" w:eastAsia="ru-RU"/>
        </w:rPr>
        <w:t>.</w:t>
      </w:r>
      <w:r w:rsidR="00366339" w:rsidRPr="00CD5346">
        <w:rPr>
          <w:sz w:val="24"/>
          <w:lang w:val="ro-RO" w:eastAsia="ru-RU"/>
        </w:rPr>
        <w:t xml:space="preserve"> </w:t>
      </w:r>
      <w:r w:rsidR="006D5D9B" w:rsidRPr="00CD5346">
        <w:rPr>
          <w:sz w:val="24"/>
          <w:lang w:val="ro-RO" w:eastAsia="ru-RU"/>
        </w:rPr>
        <w:t>Lucrările de remediere a defectelor depistate sunt după cum urmează:</w:t>
      </w:r>
    </w:p>
    <w:p w14:paraId="21B63A52" w14:textId="67F16F27" w:rsidR="006D5D9B" w:rsidRPr="0000607F" w:rsidRDefault="0000607F" w:rsidP="0000607F">
      <w:pPr>
        <w:pStyle w:val="ad"/>
        <w:numPr>
          <w:ilvl w:val="0"/>
          <w:numId w:val="18"/>
        </w:numPr>
        <w:spacing w:line="360" w:lineRule="auto"/>
        <w:rPr>
          <w:sz w:val="24"/>
          <w:lang w:val="ro-RO" w:eastAsia="ru-RU"/>
        </w:rPr>
      </w:pPr>
      <w:r w:rsidRPr="0000607F">
        <w:rPr>
          <w:sz w:val="24"/>
          <w:lang w:val="ro-RO" w:eastAsia="ru-RU"/>
        </w:rPr>
        <w:t>construcţia podetului cadru tip inchis 1,60x1,00m la PC272+00</w:t>
      </w:r>
      <w:r w:rsidR="006D5D9B" w:rsidRPr="0000607F">
        <w:rPr>
          <w:sz w:val="24"/>
          <w:lang w:val="ro-RO" w:eastAsia="ru-RU"/>
        </w:rPr>
        <w:t>;</w:t>
      </w:r>
    </w:p>
    <w:p w14:paraId="66E80F30" w14:textId="4DF1CE7D" w:rsidR="006D5D9B" w:rsidRPr="0000607F" w:rsidRDefault="0000607F" w:rsidP="0000607F">
      <w:pPr>
        <w:pStyle w:val="ad"/>
        <w:numPr>
          <w:ilvl w:val="0"/>
          <w:numId w:val="18"/>
        </w:numPr>
        <w:spacing w:line="360" w:lineRule="auto"/>
        <w:rPr>
          <w:sz w:val="24"/>
          <w:lang w:val="ro-RO" w:eastAsia="ru-RU"/>
        </w:rPr>
      </w:pPr>
      <w:r w:rsidRPr="0000607F">
        <w:rPr>
          <w:sz w:val="24"/>
          <w:lang w:val="ro-RO" w:eastAsia="ru-RU"/>
        </w:rPr>
        <w:t>construcţia podetului cadru tip inchis 2(1,60x1,20m)  la PC279+44,5</w:t>
      </w:r>
      <w:r w:rsidR="006D5D9B" w:rsidRPr="0000607F">
        <w:rPr>
          <w:sz w:val="24"/>
          <w:lang w:val="ro-RO" w:eastAsia="ru-RU"/>
        </w:rPr>
        <w:t>;</w:t>
      </w:r>
    </w:p>
    <w:p w14:paraId="6F9B9580" w14:textId="1894DC22" w:rsidR="006D5D9B" w:rsidRPr="0000607F" w:rsidRDefault="0000607F" w:rsidP="0000607F">
      <w:pPr>
        <w:pStyle w:val="ad"/>
        <w:numPr>
          <w:ilvl w:val="0"/>
          <w:numId w:val="18"/>
        </w:numPr>
        <w:spacing w:line="360" w:lineRule="auto"/>
        <w:rPr>
          <w:sz w:val="24"/>
          <w:lang w:val="ro-RO" w:eastAsia="ru-RU"/>
        </w:rPr>
      </w:pPr>
      <w:r w:rsidRPr="0000607F">
        <w:rPr>
          <w:sz w:val="24"/>
          <w:lang w:val="ro-RO" w:eastAsia="ru-RU"/>
        </w:rPr>
        <w:t>construcţia podetului cadru tip inchis 2(1,60x1,00m) la PC301+80,35</w:t>
      </w:r>
      <w:r w:rsidR="006D5D9B" w:rsidRPr="0000607F">
        <w:rPr>
          <w:sz w:val="24"/>
          <w:lang w:val="ro-RO" w:eastAsia="ru-RU"/>
        </w:rPr>
        <w:t>;</w:t>
      </w:r>
    </w:p>
    <w:p w14:paraId="3EC35360" w14:textId="153F2544" w:rsidR="006D5D9B" w:rsidRPr="0000607F" w:rsidRDefault="0000607F" w:rsidP="0000607F">
      <w:pPr>
        <w:pStyle w:val="ad"/>
        <w:numPr>
          <w:ilvl w:val="0"/>
          <w:numId w:val="18"/>
        </w:numPr>
        <w:spacing w:line="360" w:lineRule="auto"/>
        <w:rPr>
          <w:sz w:val="24"/>
          <w:lang w:val="ro-RO" w:eastAsia="ru-RU"/>
        </w:rPr>
      </w:pPr>
      <w:r w:rsidRPr="0000607F">
        <w:rPr>
          <w:rFonts w:cs="Arial"/>
          <w:sz w:val="24"/>
          <w:lang w:val="ro-RO" w:eastAsia="ru-RU"/>
        </w:rPr>
        <w:t>reparaţia podeţului la PC311+39</w:t>
      </w:r>
      <w:r w:rsidR="00935170" w:rsidRPr="0000607F">
        <w:rPr>
          <w:sz w:val="24"/>
          <w:lang w:val="ro-RO" w:eastAsia="ru-RU"/>
        </w:rPr>
        <w:t>;</w:t>
      </w:r>
    </w:p>
    <w:bookmarkEnd w:id="51"/>
    <w:p w14:paraId="0814D152" w14:textId="428A7ED5" w:rsidR="007D1939" w:rsidRPr="00CD5346" w:rsidRDefault="00791BF6" w:rsidP="00791BF6">
      <w:pPr>
        <w:pStyle w:val="2"/>
        <w:numPr>
          <w:ilvl w:val="0"/>
          <w:numId w:val="0"/>
        </w:numPr>
        <w:ind w:left="1068"/>
        <w:rPr>
          <w:sz w:val="26"/>
          <w:szCs w:val="26"/>
          <w:lang w:val="ro-RO"/>
        </w:rPr>
      </w:pPr>
      <w:r>
        <w:rPr>
          <w:sz w:val="26"/>
          <w:szCs w:val="26"/>
          <w:lang w:val="ro-RO"/>
        </w:rPr>
        <w:t xml:space="preserve">3.6 </w:t>
      </w:r>
      <w:r w:rsidR="00716CE4" w:rsidRPr="00CD5346">
        <w:rPr>
          <w:sz w:val="26"/>
          <w:szCs w:val="26"/>
          <w:lang w:val="ro-RO"/>
        </w:rPr>
        <w:t>Amenajarea drumului</w:t>
      </w:r>
    </w:p>
    <w:p w14:paraId="21AEE21A" w14:textId="16E638F0" w:rsidR="006E4561" w:rsidRPr="00CD5346" w:rsidRDefault="00843248" w:rsidP="00970329">
      <w:pPr>
        <w:spacing w:line="360" w:lineRule="auto"/>
        <w:ind w:firstLine="284"/>
        <w:rPr>
          <w:sz w:val="24"/>
          <w:lang w:val="ro-RO" w:eastAsia="ru-RU"/>
        </w:rPr>
      </w:pPr>
      <w:r w:rsidRPr="00CD5346">
        <w:rPr>
          <w:sz w:val="24"/>
          <w:lang w:val="ro-RO" w:eastAsia="ru-RU"/>
        </w:rPr>
        <w:t>Pe tot sectorul de drum sunt proiectate 9 intersecţii minore simple cu suprafaţa totală a sistemului rutier de 1515.9 m2. Patru accese sunt proiectate cu podeţe de Ø 0,6m.</w:t>
      </w:r>
      <w:r w:rsidR="00F22810" w:rsidRPr="00CD5346">
        <w:rPr>
          <w:sz w:val="24"/>
          <w:lang w:val="ro-RO" w:eastAsia="ru-RU"/>
        </w:rPr>
        <w:t xml:space="preserve"> </w:t>
      </w:r>
    </w:p>
    <w:p w14:paraId="786738FD" w14:textId="45C2BFD3" w:rsidR="007D1939" w:rsidRPr="00CD5346" w:rsidRDefault="00CF4A16" w:rsidP="00791BF6">
      <w:pPr>
        <w:pStyle w:val="2"/>
        <w:numPr>
          <w:ilvl w:val="1"/>
          <w:numId w:val="33"/>
        </w:numPr>
        <w:ind w:left="1418" w:hanging="437"/>
        <w:rPr>
          <w:sz w:val="26"/>
          <w:szCs w:val="26"/>
          <w:lang w:val="ro-RO"/>
        </w:rPr>
      </w:pPr>
      <w:bookmarkStart w:id="54" w:name="_Toc531791532"/>
      <w:bookmarkStart w:id="55" w:name="_Toc39755458"/>
      <w:bookmarkStart w:id="56" w:name="_Toc39755884"/>
      <w:r w:rsidRPr="00CD5346">
        <w:rPr>
          <w:sz w:val="26"/>
          <w:szCs w:val="26"/>
          <w:lang w:val="ro-RO"/>
        </w:rPr>
        <w:t>Siguranţa circulaţiei</w:t>
      </w:r>
      <w:bookmarkEnd w:id="54"/>
      <w:r w:rsidRPr="00CD5346">
        <w:rPr>
          <w:sz w:val="26"/>
          <w:szCs w:val="26"/>
          <w:lang w:val="ro-RO"/>
        </w:rPr>
        <w:t xml:space="preserve"> rutiere</w:t>
      </w:r>
      <w:bookmarkEnd w:id="55"/>
      <w:bookmarkEnd w:id="56"/>
    </w:p>
    <w:p w14:paraId="2B024928" w14:textId="06EFE3E7" w:rsidR="00761161" w:rsidRPr="00CD5346" w:rsidRDefault="00CF4A16" w:rsidP="00970329">
      <w:pPr>
        <w:spacing w:line="360" w:lineRule="auto"/>
        <w:ind w:firstLine="284"/>
        <w:rPr>
          <w:rFonts w:cs="Arial"/>
          <w:sz w:val="24"/>
          <w:lang w:val="ro-RO"/>
        </w:rPr>
      </w:pPr>
      <w:r w:rsidRPr="00CD5346">
        <w:rPr>
          <w:rFonts w:cs="Arial"/>
          <w:sz w:val="24"/>
          <w:lang w:val="ro-RO"/>
        </w:rPr>
        <w:t xml:space="preserve">În condiţiile actuale de creştere şi </w:t>
      </w:r>
      <w:r w:rsidR="00761161" w:rsidRPr="00CD5346">
        <w:rPr>
          <w:rFonts w:cs="Arial"/>
          <w:sz w:val="24"/>
          <w:lang w:val="ro-RO"/>
        </w:rPr>
        <w:t xml:space="preserve">de </w:t>
      </w:r>
      <w:r w:rsidRPr="00CD5346">
        <w:rPr>
          <w:rFonts w:cs="Arial"/>
          <w:sz w:val="24"/>
          <w:lang w:val="ro-RO"/>
        </w:rPr>
        <w:t xml:space="preserve">dezvoltare a industriei constructoare de maşini, </w:t>
      </w:r>
      <w:r w:rsidR="00761161" w:rsidRPr="00CD5346">
        <w:rPr>
          <w:rFonts w:cs="Arial"/>
          <w:sz w:val="24"/>
          <w:lang w:val="ro-RO"/>
        </w:rPr>
        <w:t>practic fiecare al doilea cetăţean a Republicii Moldova deţine un autovehicol. În acest sens, pe reţeaua de drumuri sunt identificate cca 1 mln de autoturisme. Aceste date trebuie să prezică îmbunătăţirea condiţiilor de deplasare a tuturor utilizatorilor.</w:t>
      </w:r>
    </w:p>
    <w:p w14:paraId="11BD5821" w14:textId="3C06CC4A" w:rsidR="00761161" w:rsidRPr="00CD5346" w:rsidRDefault="00761161" w:rsidP="00970329">
      <w:pPr>
        <w:spacing w:line="360" w:lineRule="auto"/>
        <w:ind w:firstLine="284"/>
        <w:rPr>
          <w:rFonts w:cs="Arial"/>
          <w:sz w:val="24"/>
          <w:lang w:val="ro-RO"/>
        </w:rPr>
      </w:pPr>
      <w:r w:rsidRPr="00CD5346">
        <w:rPr>
          <w:rFonts w:cs="Arial"/>
          <w:sz w:val="24"/>
          <w:lang w:val="ro-RO"/>
        </w:rPr>
        <w:t xml:space="preserve">Proiectul prevede amenajarea corespunzătoare a drumului cu indicatoare şi marcaj rutier </w:t>
      </w:r>
      <w:r w:rsidR="001B122C" w:rsidRPr="00CD5346">
        <w:rPr>
          <w:rFonts w:cs="Arial"/>
          <w:sz w:val="24"/>
          <w:lang w:val="ro-RO"/>
        </w:rPr>
        <w:t>în dependenţă de condiţiile</w:t>
      </w:r>
      <w:r w:rsidRPr="00CD5346">
        <w:rPr>
          <w:rFonts w:cs="Arial"/>
          <w:sz w:val="24"/>
          <w:lang w:val="ro-RO"/>
        </w:rPr>
        <w:t xml:space="preserve"> situaţiilor</w:t>
      </w:r>
      <w:r w:rsidR="001B122C" w:rsidRPr="00CD5346">
        <w:rPr>
          <w:rFonts w:cs="Arial"/>
          <w:sz w:val="24"/>
          <w:lang w:val="ro-RO"/>
        </w:rPr>
        <w:t xml:space="preserve"> rutiere</w:t>
      </w:r>
      <w:r w:rsidRPr="00CD5346">
        <w:rPr>
          <w:rFonts w:cs="Arial"/>
          <w:sz w:val="24"/>
          <w:lang w:val="ro-RO"/>
        </w:rPr>
        <w:t xml:space="preserve">. </w:t>
      </w:r>
    </w:p>
    <w:p w14:paraId="27EAA03D" w14:textId="6BD815A3" w:rsidR="00761161" w:rsidRPr="00CD5346" w:rsidRDefault="00761161" w:rsidP="00970329">
      <w:pPr>
        <w:spacing w:line="360" w:lineRule="auto"/>
        <w:ind w:firstLine="284"/>
        <w:rPr>
          <w:rFonts w:cs="Arial"/>
          <w:sz w:val="24"/>
          <w:lang w:val="ro-RO"/>
        </w:rPr>
      </w:pPr>
      <w:r w:rsidRPr="00CD5346">
        <w:rPr>
          <w:rFonts w:cs="Arial"/>
          <w:sz w:val="24"/>
          <w:lang w:val="ro-RO"/>
        </w:rPr>
        <w:t xml:space="preserve">Toate intersecţiile cu drumul principal vor fi amenajate corespunzător, în special acest lucru este necesar pentru a facilita </w:t>
      </w:r>
      <w:r w:rsidR="000A7BC8" w:rsidRPr="00CD5346">
        <w:rPr>
          <w:rFonts w:cs="Arial"/>
          <w:sz w:val="24"/>
          <w:lang w:val="ro-RO"/>
        </w:rPr>
        <w:t xml:space="preserve">fluiditatea traficului rutier. </w:t>
      </w:r>
    </w:p>
    <w:p w14:paraId="22415844" w14:textId="54857ED8" w:rsidR="00CB60CE" w:rsidRPr="00CD5346" w:rsidRDefault="00CB60CE" w:rsidP="00970329">
      <w:pPr>
        <w:spacing w:line="360" w:lineRule="auto"/>
        <w:ind w:firstLine="284"/>
        <w:rPr>
          <w:rFonts w:cs="Arial"/>
          <w:sz w:val="24"/>
          <w:lang w:val="ro-RO"/>
        </w:rPr>
      </w:pPr>
      <w:r w:rsidRPr="00CD5346">
        <w:rPr>
          <w:rFonts w:cs="Arial"/>
          <w:sz w:val="24"/>
          <w:lang w:val="ro-RO"/>
        </w:rPr>
        <w:t>Lucrările preconizate în proiect vor fi efectuate în baza schemelor eleborate şi prezentate în capitolul cu referire la organizarea siguranţei circulaţiei rutiere.</w:t>
      </w:r>
    </w:p>
    <w:p w14:paraId="26BD70D7" w14:textId="77777777" w:rsidR="00CD5346" w:rsidRPr="00CD5346" w:rsidRDefault="00CD5346" w:rsidP="00CD5346">
      <w:pPr>
        <w:spacing w:line="360" w:lineRule="auto"/>
        <w:ind w:firstLine="567"/>
        <w:rPr>
          <w:rFonts w:eastAsia="Lucida Sans Unicode" w:cs="Arial"/>
          <w:sz w:val="24"/>
          <w:lang w:val="ro-RO"/>
        </w:rPr>
      </w:pPr>
      <w:r w:rsidRPr="00CD5346">
        <w:rPr>
          <w:rFonts w:eastAsia="Lucida Sans Unicode" w:cs="Arial"/>
          <w:sz w:val="24"/>
          <w:lang w:val="ro-RO"/>
        </w:rPr>
        <w:t>Pentru siguranţa circulaţiei rutiere, conform standartelor în vigoare s-a prevăzut:</w:t>
      </w:r>
    </w:p>
    <w:p w14:paraId="4C9EBAC0" w14:textId="338903B8" w:rsidR="00CD5346" w:rsidRPr="00CD5346" w:rsidRDefault="00CD5346" w:rsidP="00F22DEE">
      <w:pPr>
        <w:numPr>
          <w:ilvl w:val="0"/>
          <w:numId w:val="26"/>
        </w:numPr>
        <w:spacing w:line="360" w:lineRule="auto"/>
        <w:jc w:val="left"/>
        <w:rPr>
          <w:rFonts w:eastAsia="Lucida Sans Unicode" w:cs="Arial"/>
          <w:sz w:val="24"/>
          <w:lang w:val="ro-RO"/>
        </w:rPr>
      </w:pPr>
      <w:r w:rsidRPr="00CD5346">
        <w:rPr>
          <w:rFonts w:eastAsia="Lucida Sans Unicode" w:cs="Arial"/>
          <w:sz w:val="24"/>
          <w:lang w:val="ro-RO"/>
        </w:rPr>
        <w:t>Instalarea indicatoarelor de circulaţie noi în număr de 32 bucăţi;</w:t>
      </w:r>
    </w:p>
    <w:p w14:paraId="46D0C861" w14:textId="4794E59D" w:rsidR="00CD5346" w:rsidRPr="00CD5346" w:rsidRDefault="00CD5346" w:rsidP="00F22DEE">
      <w:pPr>
        <w:numPr>
          <w:ilvl w:val="0"/>
          <w:numId w:val="26"/>
        </w:numPr>
        <w:spacing w:line="360" w:lineRule="auto"/>
        <w:jc w:val="left"/>
        <w:rPr>
          <w:rFonts w:eastAsia="Lucida Sans Unicode" w:cs="Arial"/>
          <w:sz w:val="24"/>
          <w:lang w:val="ro-RO"/>
        </w:rPr>
      </w:pPr>
      <w:r w:rsidRPr="00CD5346">
        <w:rPr>
          <w:rFonts w:eastAsia="Lucida Sans Unicode" w:cs="Arial"/>
          <w:sz w:val="24"/>
          <w:lang w:val="ro-RO"/>
        </w:rPr>
        <w:t>Instalarea stîlpilor de dirijare – 306 buc.</w:t>
      </w:r>
    </w:p>
    <w:p w14:paraId="52A401DD" w14:textId="588FDC34" w:rsidR="00CD5346" w:rsidRPr="00CD5346" w:rsidRDefault="00CD5346" w:rsidP="00F22DEE">
      <w:pPr>
        <w:numPr>
          <w:ilvl w:val="0"/>
          <w:numId w:val="26"/>
        </w:numPr>
        <w:spacing w:line="360" w:lineRule="auto"/>
        <w:jc w:val="left"/>
        <w:rPr>
          <w:rFonts w:eastAsia="Lucida Sans Unicode" w:cs="Arial"/>
          <w:sz w:val="24"/>
          <w:lang w:val="ro-RO"/>
        </w:rPr>
      </w:pPr>
      <w:r w:rsidRPr="00CD5346">
        <w:rPr>
          <w:rFonts w:eastAsia="Lucida Sans Unicode" w:cs="Arial"/>
          <w:sz w:val="24"/>
          <w:lang w:val="ro-RO"/>
        </w:rPr>
        <w:t>Instalarea bornelor kilometrice – 5 buc.</w:t>
      </w:r>
    </w:p>
    <w:p w14:paraId="20600654" w14:textId="55B9B89A" w:rsidR="00CD5346" w:rsidRPr="00CD5346" w:rsidRDefault="00CD5346" w:rsidP="00CD5346">
      <w:pPr>
        <w:spacing w:line="360" w:lineRule="auto"/>
        <w:ind w:firstLine="284"/>
        <w:rPr>
          <w:rFonts w:cs="Arial"/>
          <w:sz w:val="24"/>
          <w:lang w:val="ro-RO"/>
        </w:rPr>
      </w:pPr>
      <w:r w:rsidRPr="00CD5346">
        <w:rPr>
          <w:rFonts w:eastAsia="Lucida Sans Unicode" w:cs="Arial"/>
          <w:sz w:val="24"/>
          <w:lang w:val="ro-RO"/>
        </w:rPr>
        <w:t>Executarea marcajelor rutiere – 2042 m</w:t>
      </w:r>
      <w:r w:rsidRPr="00CD5346">
        <w:rPr>
          <w:rFonts w:eastAsia="Lucida Sans Unicode" w:cs="Arial"/>
          <w:sz w:val="24"/>
          <w:vertAlign w:val="superscript"/>
          <w:lang w:val="ro-RO"/>
        </w:rPr>
        <w:t>2</w:t>
      </w:r>
    </w:p>
    <w:p w14:paraId="3FE3DE94" w14:textId="3AE9E39A" w:rsidR="007D1939" w:rsidRPr="00CD5346" w:rsidRDefault="00791BF6" w:rsidP="00791BF6">
      <w:pPr>
        <w:pStyle w:val="2"/>
        <w:numPr>
          <w:ilvl w:val="0"/>
          <w:numId w:val="0"/>
        </w:numPr>
        <w:spacing w:after="0" w:line="360" w:lineRule="auto"/>
        <w:ind w:left="1068"/>
        <w:rPr>
          <w:sz w:val="26"/>
          <w:szCs w:val="26"/>
          <w:lang w:val="ro-RO"/>
        </w:rPr>
      </w:pPr>
      <w:bookmarkStart w:id="57" w:name="_Toc531791533"/>
      <w:r>
        <w:rPr>
          <w:sz w:val="26"/>
          <w:szCs w:val="26"/>
          <w:lang w:val="ro-RO"/>
        </w:rPr>
        <w:lastRenderedPageBreak/>
        <w:t>3.8</w:t>
      </w:r>
      <w:r w:rsidR="007D1939" w:rsidRPr="00CD5346">
        <w:rPr>
          <w:sz w:val="26"/>
          <w:szCs w:val="26"/>
          <w:lang w:val="ro-RO"/>
        </w:rPr>
        <w:t xml:space="preserve"> </w:t>
      </w:r>
      <w:bookmarkStart w:id="58" w:name="_Toc39755459"/>
      <w:bookmarkStart w:id="59" w:name="_Toc39755885"/>
      <w:r w:rsidR="002052F5" w:rsidRPr="00CD5346">
        <w:rPr>
          <w:sz w:val="26"/>
          <w:szCs w:val="26"/>
          <w:lang w:val="ro-RO"/>
        </w:rPr>
        <w:t>Mută</w:t>
      </w:r>
      <w:r w:rsidR="007535D1" w:rsidRPr="00CD5346">
        <w:rPr>
          <w:sz w:val="26"/>
          <w:szCs w:val="26"/>
          <w:lang w:val="ro-RO"/>
        </w:rPr>
        <w:t>ri</w:t>
      </w:r>
      <w:r w:rsidR="007D1939" w:rsidRPr="00CD5346">
        <w:rPr>
          <w:sz w:val="26"/>
          <w:szCs w:val="26"/>
          <w:lang w:val="ro-RO"/>
        </w:rPr>
        <w:t xml:space="preserve"> </w:t>
      </w:r>
      <w:r w:rsidR="002052F5" w:rsidRPr="00CD5346">
        <w:rPr>
          <w:sz w:val="26"/>
          <w:szCs w:val="26"/>
          <w:lang w:val="ro-RO"/>
        </w:rPr>
        <w:t>ş</w:t>
      </w:r>
      <w:r w:rsidR="007535D1" w:rsidRPr="00CD5346">
        <w:rPr>
          <w:sz w:val="26"/>
          <w:szCs w:val="26"/>
          <w:lang w:val="ro-RO"/>
        </w:rPr>
        <w:t>i</w:t>
      </w:r>
      <w:r w:rsidR="007D1939" w:rsidRPr="00CD5346">
        <w:rPr>
          <w:sz w:val="26"/>
          <w:szCs w:val="26"/>
          <w:lang w:val="ro-RO"/>
        </w:rPr>
        <w:t xml:space="preserve"> </w:t>
      </w:r>
      <w:r w:rsidR="002052F5" w:rsidRPr="00CD5346">
        <w:rPr>
          <w:sz w:val="26"/>
          <w:szCs w:val="26"/>
          <w:lang w:val="ro-RO"/>
        </w:rPr>
        <w:t>protejă</w:t>
      </w:r>
      <w:r w:rsidR="007535D1" w:rsidRPr="00CD5346">
        <w:rPr>
          <w:sz w:val="26"/>
          <w:szCs w:val="26"/>
          <w:lang w:val="ro-RO"/>
        </w:rPr>
        <w:t>ri</w:t>
      </w:r>
      <w:r w:rsidR="007D1939" w:rsidRPr="00CD5346">
        <w:rPr>
          <w:sz w:val="26"/>
          <w:szCs w:val="26"/>
          <w:lang w:val="ro-RO"/>
        </w:rPr>
        <w:t xml:space="preserve"> </w:t>
      </w:r>
      <w:r w:rsidR="000A7BC8" w:rsidRPr="00CD5346">
        <w:rPr>
          <w:sz w:val="26"/>
          <w:szCs w:val="26"/>
          <w:lang w:val="ro-RO"/>
        </w:rPr>
        <w:t xml:space="preserve">de </w:t>
      </w:r>
      <w:r w:rsidR="002052F5" w:rsidRPr="00CD5346">
        <w:rPr>
          <w:sz w:val="26"/>
          <w:szCs w:val="26"/>
          <w:lang w:val="ro-RO"/>
        </w:rPr>
        <w:t>instalaţ</w:t>
      </w:r>
      <w:r w:rsidR="007535D1" w:rsidRPr="00CD5346">
        <w:rPr>
          <w:sz w:val="26"/>
          <w:szCs w:val="26"/>
          <w:lang w:val="ro-RO"/>
        </w:rPr>
        <w:t>ii</w:t>
      </w:r>
      <w:bookmarkEnd w:id="57"/>
      <w:bookmarkEnd w:id="58"/>
      <w:bookmarkEnd w:id="59"/>
    </w:p>
    <w:p w14:paraId="23DE9E3F" w14:textId="77777777" w:rsidR="002052F5" w:rsidRPr="00CD5346" w:rsidRDefault="002052F5" w:rsidP="00970329">
      <w:pPr>
        <w:spacing w:line="360" w:lineRule="auto"/>
        <w:ind w:firstLine="284"/>
        <w:rPr>
          <w:sz w:val="24"/>
          <w:lang w:val="ro-RO" w:eastAsia="ru-RU"/>
        </w:rPr>
      </w:pPr>
      <w:r w:rsidRPr="00CD5346">
        <w:rPr>
          <w:sz w:val="24"/>
          <w:lang w:val="ro-RO" w:eastAsia="ru-RU"/>
        </w:rPr>
        <w:t xml:space="preserve">Dislocarea comunicaţiilor subterane şi aeriene vor avea loc în funcţie de soluţiile adoptate în </w:t>
      </w:r>
      <w:r w:rsidR="000A7BC8" w:rsidRPr="00CD5346">
        <w:rPr>
          <w:sz w:val="24"/>
          <w:lang w:val="ro-RO" w:eastAsia="ru-RU"/>
        </w:rPr>
        <w:t xml:space="preserve">documentaţia de </w:t>
      </w:r>
      <w:r w:rsidRPr="00CD5346">
        <w:rPr>
          <w:sz w:val="24"/>
          <w:lang w:val="ro-RO" w:eastAsia="ru-RU"/>
        </w:rPr>
        <w:t>proiect, adică în locurile unde acestea devin</w:t>
      </w:r>
      <w:r w:rsidR="000A7BC8" w:rsidRPr="00CD5346">
        <w:rPr>
          <w:sz w:val="24"/>
          <w:lang w:val="ro-RO" w:eastAsia="ru-RU"/>
        </w:rPr>
        <w:t xml:space="preserve"> un</w:t>
      </w:r>
      <w:r w:rsidRPr="00CD5346">
        <w:rPr>
          <w:sz w:val="24"/>
          <w:lang w:val="ro-RO" w:eastAsia="ru-RU"/>
        </w:rPr>
        <w:t xml:space="preserve"> obstacol </w:t>
      </w:r>
      <w:r w:rsidR="000A7BC8" w:rsidRPr="00CD5346">
        <w:rPr>
          <w:sz w:val="24"/>
          <w:lang w:val="ro-RO" w:eastAsia="ru-RU"/>
        </w:rPr>
        <w:t xml:space="preserve">iminent </w:t>
      </w:r>
      <w:r w:rsidRPr="00CD5346">
        <w:rPr>
          <w:sz w:val="24"/>
          <w:lang w:val="ro-RO" w:eastAsia="ru-RU"/>
        </w:rPr>
        <w:t xml:space="preserve">pentru organizarea lucrărilor de construcţie. </w:t>
      </w:r>
    </w:p>
    <w:p w14:paraId="2E699F7E" w14:textId="3087D0AC" w:rsidR="002052F5" w:rsidRPr="00CD5346" w:rsidRDefault="000A7BC8" w:rsidP="00970329">
      <w:pPr>
        <w:autoSpaceDE w:val="0"/>
        <w:autoSpaceDN w:val="0"/>
        <w:adjustRightInd w:val="0"/>
        <w:spacing w:line="360" w:lineRule="auto"/>
        <w:ind w:firstLine="284"/>
        <w:rPr>
          <w:rFonts w:cs="Arial"/>
          <w:iCs/>
          <w:color w:val="000000"/>
          <w:sz w:val="24"/>
          <w:lang w:val="ro-RO"/>
        </w:rPr>
      </w:pPr>
      <w:r w:rsidRPr="00CD5346">
        <w:rPr>
          <w:rFonts w:cs="Arial"/>
          <w:sz w:val="24"/>
          <w:lang w:val="ro-RO" w:eastAsia="ru-RU"/>
        </w:rPr>
        <w:t>E</w:t>
      </w:r>
      <w:r w:rsidR="002052F5" w:rsidRPr="00CD5346">
        <w:rPr>
          <w:rFonts w:cs="Arial"/>
          <w:sz w:val="24"/>
          <w:lang w:val="ro-RO" w:eastAsia="ru-RU"/>
        </w:rPr>
        <w:t>ste prevăzută</w:t>
      </w:r>
      <w:r w:rsidR="002052F5" w:rsidRPr="00CD5346">
        <w:rPr>
          <w:rFonts w:cs="Arial"/>
          <w:iCs/>
          <w:color w:val="000000"/>
          <w:sz w:val="24"/>
          <w:lang w:val="ro-RO"/>
        </w:rPr>
        <w:t xml:space="preserve"> reamplasarea pilonilor liniilor de comunicaţii aeriene ce nimeresc în zona de reparatie a drumului. </w:t>
      </w:r>
      <w:r w:rsidR="002052F5" w:rsidRPr="00CD5346">
        <w:rPr>
          <w:iCs/>
          <w:color w:val="000000"/>
          <w:sz w:val="24"/>
          <w:lang w:val="ro-RO"/>
        </w:rPr>
        <w:t>Toate lucrările din zona de protecţie a liniilor de telecomunicaţii vor fi executate conform regulilor sau normelor de construcţie şi reparaţie de telefonie şi radiodifiziune, fiind asigurată protecţia şi securitatea cablurilor pe toată perioada de construcţie.</w:t>
      </w:r>
      <w:r w:rsidR="002052F5" w:rsidRPr="00CD5346">
        <w:rPr>
          <w:rFonts w:cs="Arial"/>
          <w:iCs/>
          <w:color w:val="000000"/>
          <w:sz w:val="24"/>
          <w:lang w:val="ro-RO"/>
        </w:rPr>
        <w:t xml:space="preserve"> Lucrările de reamplasare a liniilor vor fi executate fără întreruperea deservirii abonaţilor.</w:t>
      </w:r>
    </w:p>
    <w:p w14:paraId="4078CFD4" w14:textId="77777777" w:rsidR="00CD5346" w:rsidRPr="00CD5346" w:rsidRDefault="00CD5346" w:rsidP="00F22DEE">
      <w:pPr>
        <w:numPr>
          <w:ilvl w:val="0"/>
          <w:numId w:val="27"/>
        </w:numPr>
        <w:spacing w:line="360" w:lineRule="auto"/>
        <w:jc w:val="left"/>
        <w:rPr>
          <w:rFonts w:cs="Arial"/>
          <w:b/>
          <w:sz w:val="24"/>
          <w:lang w:val="ro-RO"/>
        </w:rPr>
      </w:pPr>
      <w:r w:rsidRPr="00CD5346">
        <w:rPr>
          <w:rFonts w:cs="Arial"/>
          <w:b/>
          <w:sz w:val="24"/>
          <w:lang w:val="ro-RO"/>
        </w:rPr>
        <w:t xml:space="preserve">Implicaţii asupra mediului înconjurător </w:t>
      </w:r>
    </w:p>
    <w:p w14:paraId="75C9CE68" w14:textId="77777777" w:rsidR="00CD5346" w:rsidRPr="00CD5346" w:rsidRDefault="00CD5346" w:rsidP="00CD5346">
      <w:pPr>
        <w:spacing w:before="120" w:line="360" w:lineRule="auto"/>
        <w:ind w:firstLine="567"/>
        <w:rPr>
          <w:rFonts w:cs="Arial"/>
          <w:sz w:val="24"/>
          <w:lang w:val="ro-RO"/>
        </w:rPr>
      </w:pPr>
      <w:r w:rsidRPr="00CD5346">
        <w:rPr>
          <w:rFonts w:cs="Arial"/>
          <w:sz w:val="24"/>
          <w:lang w:val="ro-RO"/>
        </w:rPr>
        <w:t>Lucrările proiectate nu introduc efecte negative suplimentare faţă de situaţia existentă asupra solului, microclimatului, apelor de suprafaţă, vegetaţiei, faunei, sau din punct de vedere al zgomotului şi peisajului.</w:t>
      </w:r>
    </w:p>
    <w:p w14:paraId="5A00562E" w14:textId="77777777" w:rsidR="00CD5346" w:rsidRPr="00CD5346" w:rsidRDefault="00CD5346" w:rsidP="00CD5346">
      <w:pPr>
        <w:spacing w:line="360" w:lineRule="auto"/>
        <w:ind w:firstLine="567"/>
        <w:rPr>
          <w:rFonts w:cs="Arial"/>
          <w:sz w:val="24"/>
          <w:lang w:val="ro-RO"/>
        </w:rPr>
      </w:pPr>
      <w:r w:rsidRPr="00CD5346">
        <w:rPr>
          <w:rFonts w:cs="Arial"/>
          <w:sz w:val="24"/>
          <w:lang w:val="ro-RO"/>
        </w:rPr>
        <w:t>Prin executarea lucrărilor proiectate vor apare unele influenţe favorabile asupra factorilor de mediu, cât şi din punct de vedere economic şi social.</w:t>
      </w:r>
    </w:p>
    <w:p w14:paraId="59F6F9DA" w14:textId="77777777" w:rsidR="00CD5346" w:rsidRPr="00CD5346" w:rsidRDefault="00CD5346" w:rsidP="00CD5346">
      <w:pPr>
        <w:spacing w:line="360" w:lineRule="auto"/>
        <w:ind w:firstLine="567"/>
        <w:rPr>
          <w:rFonts w:cs="Arial"/>
          <w:sz w:val="24"/>
          <w:lang w:val="ro-RO"/>
        </w:rPr>
      </w:pPr>
      <w:r w:rsidRPr="00CD5346">
        <w:rPr>
          <w:rFonts w:cs="Arial"/>
          <w:sz w:val="24"/>
          <w:lang w:val="ro-RO"/>
        </w:rPr>
        <w:t>Influenţa pozitivă asupra factorilor de mediu este datorată realizării unor condiţii de circulaţie superioare celor actuale:</w:t>
      </w:r>
    </w:p>
    <w:p w14:paraId="72DC038C" w14:textId="77777777" w:rsidR="00CD5346" w:rsidRPr="00CD5346" w:rsidRDefault="00CD5346" w:rsidP="00F22DEE">
      <w:pPr>
        <w:numPr>
          <w:ilvl w:val="0"/>
          <w:numId w:val="28"/>
        </w:numPr>
        <w:spacing w:line="360" w:lineRule="auto"/>
        <w:jc w:val="left"/>
        <w:rPr>
          <w:rFonts w:cs="Arial"/>
          <w:sz w:val="24"/>
          <w:lang w:val="ro-RO"/>
        </w:rPr>
      </w:pPr>
      <w:r w:rsidRPr="00CD5346">
        <w:rPr>
          <w:rFonts w:cs="Arial"/>
          <w:sz w:val="24"/>
          <w:lang w:val="ro-RO"/>
        </w:rPr>
        <w:t>va scădea gradul de poluare al aerului;</w:t>
      </w:r>
    </w:p>
    <w:p w14:paraId="7D810C83" w14:textId="77777777" w:rsidR="00CD5346" w:rsidRPr="00CD5346" w:rsidRDefault="00CD5346" w:rsidP="00F22DEE">
      <w:pPr>
        <w:numPr>
          <w:ilvl w:val="0"/>
          <w:numId w:val="29"/>
        </w:numPr>
        <w:spacing w:line="360" w:lineRule="auto"/>
        <w:jc w:val="left"/>
        <w:rPr>
          <w:rFonts w:cs="Arial"/>
          <w:sz w:val="24"/>
          <w:lang w:val="ro-RO"/>
        </w:rPr>
      </w:pPr>
      <w:r w:rsidRPr="00CD5346">
        <w:rPr>
          <w:rFonts w:cs="Arial"/>
          <w:sz w:val="24"/>
          <w:lang w:val="ro-RO"/>
        </w:rPr>
        <w:t>se va reduce volumul de praf;</w:t>
      </w:r>
    </w:p>
    <w:p w14:paraId="5ACA0B21" w14:textId="77777777" w:rsidR="00CD5346" w:rsidRPr="00CD5346" w:rsidRDefault="00CD5346" w:rsidP="00F22DEE">
      <w:pPr>
        <w:numPr>
          <w:ilvl w:val="0"/>
          <w:numId w:val="30"/>
        </w:numPr>
        <w:spacing w:line="360" w:lineRule="auto"/>
        <w:jc w:val="left"/>
        <w:rPr>
          <w:rFonts w:cs="Arial"/>
          <w:sz w:val="24"/>
          <w:lang w:val="ro-RO"/>
        </w:rPr>
      </w:pPr>
      <w:r w:rsidRPr="00CD5346">
        <w:rPr>
          <w:rFonts w:cs="Arial"/>
          <w:sz w:val="24"/>
          <w:lang w:val="ro-RO"/>
        </w:rPr>
        <w:t>podeţele nou proiectate vor funcţiona într-un regim hidraulic cu regim liber, lucrările de consolidare propuse vor exclude eroziunile de teren.</w:t>
      </w:r>
    </w:p>
    <w:p w14:paraId="1419CF7A" w14:textId="77777777" w:rsidR="00CD5346" w:rsidRPr="00CD5346" w:rsidRDefault="00CD5346" w:rsidP="00CD5346">
      <w:pPr>
        <w:spacing w:line="360" w:lineRule="auto"/>
        <w:ind w:left="360" w:firstLine="567"/>
        <w:rPr>
          <w:rFonts w:cs="Arial"/>
          <w:sz w:val="24"/>
          <w:lang w:val="ro-RO"/>
        </w:rPr>
      </w:pPr>
    </w:p>
    <w:p w14:paraId="3D3930AB" w14:textId="77777777" w:rsidR="00CD5346" w:rsidRPr="00CD5346" w:rsidRDefault="00CD5346" w:rsidP="00CD5346">
      <w:pPr>
        <w:spacing w:line="360" w:lineRule="auto"/>
        <w:ind w:firstLine="567"/>
        <w:rPr>
          <w:rFonts w:cs="Arial"/>
          <w:sz w:val="24"/>
          <w:lang w:val="ro-RO"/>
        </w:rPr>
      </w:pPr>
      <w:r w:rsidRPr="00CD5346">
        <w:rPr>
          <w:rFonts w:cs="Arial"/>
          <w:sz w:val="24"/>
          <w:lang w:val="ro-RO"/>
        </w:rPr>
        <w:t>Influenta pozitivă socio – economică:</w:t>
      </w:r>
    </w:p>
    <w:p w14:paraId="560CF68C" w14:textId="77777777" w:rsidR="00CD5346" w:rsidRPr="00CD5346" w:rsidRDefault="00CD5346" w:rsidP="00F22DEE">
      <w:pPr>
        <w:numPr>
          <w:ilvl w:val="0"/>
          <w:numId w:val="30"/>
        </w:numPr>
        <w:spacing w:before="120" w:line="360" w:lineRule="auto"/>
        <w:jc w:val="left"/>
        <w:rPr>
          <w:rFonts w:cs="Arial"/>
          <w:sz w:val="24"/>
          <w:lang w:val="ro-RO"/>
        </w:rPr>
      </w:pPr>
      <w:r w:rsidRPr="00CD5346">
        <w:rPr>
          <w:rFonts w:cs="Arial"/>
          <w:sz w:val="24"/>
          <w:lang w:val="ro-RO"/>
        </w:rPr>
        <w:t>crearea de noi locuri de munca în perioada execuţiei lucrărilor;</w:t>
      </w:r>
    </w:p>
    <w:p w14:paraId="4A5B3E50" w14:textId="77777777" w:rsidR="00CD5346" w:rsidRPr="00CD5346" w:rsidRDefault="00CD5346" w:rsidP="00F22DEE">
      <w:pPr>
        <w:numPr>
          <w:ilvl w:val="0"/>
          <w:numId w:val="30"/>
        </w:numPr>
        <w:spacing w:line="360" w:lineRule="auto"/>
        <w:jc w:val="left"/>
        <w:rPr>
          <w:rFonts w:cs="Arial"/>
          <w:sz w:val="24"/>
          <w:lang w:val="ro-RO"/>
        </w:rPr>
      </w:pPr>
      <w:r w:rsidRPr="00CD5346">
        <w:rPr>
          <w:rFonts w:cs="Arial"/>
          <w:sz w:val="24"/>
          <w:lang w:val="ro-RO"/>
        </w:rPr>
        <w:t>mai rapidă deplasare înspre şi dinspre locurile de muncă a locuitorilor;</w:t>
      </w:r>
    </w:p>
    <w:p w14:paraId="29725AA8" w14:textId="77777777" w:rsidR="00CD5346" w:rsidRPr="00CD5346" w:rsidRDefault="00CD5346" w:rsidP="00F22DEE">
      <w:pPr>
        <w:numPr>
          <w:ilvl w:val="0"/>
          <w:numId w:val="30"/>
        </w:numPr>
        <w:spacing w:line="360" w:lineRule="auto"/>
        <w:jc w:val="left"/>
        <w:rPr>
          <w:rFonts w:cs="Arial"/>
          <w:sz w:val="24"/>
          <w:lang w:val="ro-RO"/>
        </w:rPr>
      </w:pPr>
      <w:r w:rsidRPr="00CD5346">
        <w:rPr>
          <w:rFonts w:cs="Arial"/>
          <w:sz w:val="24"/>
          <w:lang w:val="ro-RO"/>
        </w:rPr>
        <w:t>reducerea consumului de carburanţi şi economii la costul transporturilor;</w:t>
      </w:r>
    </w:p>
    <w:p w14:paraId="230C9F79" w14:textId="77777777" w:rsidR="00CD5346" w:rsidRPr="00CD5346" w:rsidRDefault="00CD5346" w:rsidP="00F22DEE">
      <w:pPr>
        <w:numPr>
          <w:ilvl w:val="0"/>
          <w:numId w:val="30"/>
        </w:numPr>
        <w:spacing w:line="360" w:lineRule="auto"/>
        <w:jc w:val="left"/>
        <w:rPr>
          <w:rFonts w:cs="Arial"/>
          <w:sz w:val="24"/>
          <w:lang w:val="ro-RO"/>
        </w:rPr>
      </w:pPr>
      <w:r w:rsidRPr="00CD5346">
        <w:rPr>
          <w:rFonts w:cs="Arial"/>
          <w:sz w:val="24"/>
          <w:lang w:val="ro-RO"/>
        </w:rPr>
        <w:t>creşterea siguranţei circulaţiei şi a confortului optic pentru conducătorii auto.</w:t>
      </w:r>
    </w:p>
    <w:p w14:paraId="01711E08" w14:textId="54E2A6D3" w:rsidR="00CD5346" w:rsidRPr="00CD5346" w:rsidRDefault="00CD5346" w:rsidP="00CD5346">
      <w:pPr>
        <w:spacing w:line="360" w:lineRule="auto"/>
        <w:ind w:firstLine="567"/>
        <w:rPr>
          <w:rFonts w:cs="Arial"/>
          <w:sz w:val="24"/>
          <w:lang w:val="ro-RO"/>
        </w:rPr>
      </w:pPr>
      <w:r w:rsidRPr="00CD5346">
        <w:rPr>
          <w:rFonts w:cs="Arial"/>
          <w:sz w:val="24"/>
          <w:lang w:val="ro-RO"/>
        </w:rPr>
        <w:t>Pe ansamblu se poate aprecia, că din punct de vedere al mediului ambiant, lucrările proiectate nu introduc disfuncţionalităti suplimentare faţă de situaţia actuală, ci dimpotrivă, au un efect pozitiv.</w:t>
      </w:r>
    </w:p>
    <w:p w14:paraId="68195092" w14:textId="77777777" w:rsidR="00CD5346" w:rsidRPr="00CD5346" w:rsidRDefault="00CD5346" w:rsidP="00F22DEE">
      <w:pPr>
        <w:numPr>
          <w:ilvl w:val="0"/>
          <w:numId w:val="32"/>
        </w:numPr>
        <w:spacing w:line="360" w:lineRule="auto"/>
        <w:jc w:val="left"/>
        <w:rPr>
          <w:rFonts w:cs="Arial"/>
          <w:b/>
          <w:sz w:val="24"/>
          <w:lang w:val="ro-RO"/>
        </w:rPr>
      </w:pPr>
      <w:r w:rsidRPr="00CD5346">
        <w:rPr>
          <w:rFonts w:cs="Arial"/>
          <w:b/>
          <w:sz w:val="24"/>
          <w:lang w:val="ro-RO"/>
        </w:rPr>
        <w:t>Normelor de protectie a muncii cu caracter general şi specifice lucrarilor de drumuri.</w:t>
      </w:r>
    </w:p>
    <w:p w14:paraId="2E34D824" w14:textId="6A44FA88" w:rsidR="00CD5346" w:rsidRPr="00CD5346" w:rsidRDefault="00CD5346" w:rsidP="00F22DEE">
      <w:pPr>
        <w:numPr>
          <w:ilvl w:val="0"/>
          <w:numId w:val="31"/>
        </w:numPr>
        <w:tabs>
          <w:tab w:val="clear" w:pos="720"/>
        </w:tabs>
        <w:spacing w:line="360" w:lineRule="auto"/>
        <w:ind w:firstLine="414"/>
        <w:jc w:val="left"/>
        <w:rPr>
          <w:rFonts w:cs="Arial"/>
          <w:sz w:val="24"/>
          <w:lang w:val="ro-RO"/>
        </w:rPr>
      </w:pPr>
      <w:r w:rsidRPr="00CD5346">
        <w:rPr>
          <w:rFonts w:cs="Arial"/>
          <w:sz w:val="24"/>
          <w:lang w:val="ro-RO"/>
        </w:rPr>
        <w:t xml:space="preserve"> Constructorul va executa lucrarile fara poluare fonica pe care le va executa in timpul noptii;</w:t>
      </w:r>
    </w:p>
    <w:p w14:paraId="3C54B485" w14:textId="4B67F03C" w:rsidR="00CD5346" w:rsidRPr="00CD5346" w:rsidRDefault="00CD5346" w:rsidP="00F22DEE">
      <w:pPr>
        <w:numPr>
          <w:ilvl w:val="0"/>
          <w:numId w:val="31"/>
        </w:numPr>
        <w:spacing w:line="360" w:lineRule="auto"/>
        <w:ind w:firstLine="414"/>
        <w:jc w:val="left"/>
        <w:rPr>
          <w:rFonts w:cs="Arial"/>
          <w:sz w:val="24"/>
          <w:lang w:val="ro-RO"/>
        </w:rPr>
      </w:pPr>
      <w:r w:rsidRPr="00CD5346">
        <w:rPr>
          <w:rFonts w:cs="Arial"/>
          <w:sz w:val="24"/>
          <w:lang w:val="ro-RO"/>
        </w:rPr>
        <w:lastRenderedPageBreak/>
        <w:t xml:space="preserve">  Semnalizarea zonelor de lucru se va executa conform normelor in vigoare, operatiile de semnalizare si costul acestora cad in sarcina antreprenorului si vor trebui cuprinse in ofertă.</w:t>
      </w:r>
    </w:p>
    <w:p w14:paraId="1626C9F1" w14:textId="4D829B94" w:rsidR="00CD5346" w:rsidRPr="00CD5346" w:rsidRDefault="00CD5346" w:rsidP="00F22DEE">
      <w:pPr>
        <w:numPr>
          <w:ilvl w:val="0"/>
          <w:numId w:val="31"/>
        </w:numPr>
        <w:spacing w:line="360" w:lineRule="auto"/>
        <w:ind w:firstLine="414"/>
        <w:jc w:val="left"/>
        <w:rPr>
          <w:rFonts w:cs="Arial"/>
          <w:sz w:val="24"/>
          <w:lang w:val="ro-RO"/>
        </w:rPr>
      </w:pPr>
      <w:r w:rsidRPr="00CD5346">
        <w:rPr>
          <w:rFonts w:cs="Arial"/>
          <w:sz w:val="24"/>
          <w:lang w:val="ro-RO"/>
        </w:rPr>
        <w:t xml:space="preserve"> Tronsoanele deschise spre executare vor fi obligatoriu iluminate si semnalizate corespunzator, indiferent că lucrul se desfasoara pe timpul noptii sau nu.</w:t>
      </w:r>
    </w:p>
    <w:p w14:paraId="655D1EF0" w14:textId="77777777" w:rsidR="00CD5346" w:rsidRPr="00CD5346" w:rsidRDefault="00CD5346" w:rsidP="00970329">
      <w:pPr>
        <w:autoSpaceDE w:val="0"/>
        <w:autoSpaceDN w:val="0"/>
        <w:adjustRightInd w:val="0"/>
        <w:spacing w:line="360" w:lineRule="auto"/>
        <w:ind w:firstLine="284"/>
        <w:rPr>
          <w:rFonts w:cs="Arial"/>
          <w:iCs/>
          <w:color w:val="000000"/>
          <w:sz w:val="24"/>
          <w:lang w:val="ro-RO"/>
        </w:rPr>
      </w:pPr>
    </w:p>
    <w:p w14:paraId="37CC7E10" w14:textId="77777777" w:rsidR="00A41250" w:rsidRPr="00CD5346" w:rsidRDefault="00A41250" w:rsidP="00F22DEE">
      <w:pPr>
        <w:numPr>
          <w:ilvl w:val="0"/>
          <w:numId w:val="20"/>
        </w:numPr>
        <w:spacing w:line="360" w:lineRule="auto"/>
        <w:jc w:val="left"/>
        <w:rPr>
          <w:rFonts w:cs="Arial"/>
          <w:b/>
          <w:sz w:val="24"/>
          <w:lang w:val="ro-RO"/>
        </w:rPr>
      </w:pPr>
      <w:r w:rsidRPr="00CD5346">
        <w:rPr>
          <w:rFonts w:cs="Arial"/>
          <w:b/>
          <w:sz w:val="24"/>
          <w:lang w:val="ro-RO"/>
        </w:rPr>
        <w:t>Condiţii specifice de execuţie a lucrărilor de reabilitare a drumului</w:t>
      </w:r>
    </w:p>
    <w:p w14:paraId="3B0CF099" w14:textId="77777777" w:rsidR="00A41250" w:rsidRPr="00CD5346" w:rsidRDefault="00A41250" w:rsidP="00843248">
      <w:pPr>
        <w:autoSpaceDE w:val="0"/>
        <w:autoSpaceDN w:val="0"/>
        <w:adjustRightInd w:val="0"/>
        <w:spacing w:line="360" w:lineRule="auto"/>
        <w:ind w:firstLine="284"/>
        <w:rPr>
          <w:rFonts w:cs="Arial"/>
          <w:iCs/>
          <w:color w:val="000000"/>
          <w:sz w:val="24"/>
          <w:lang w:val="ro-RO"/>
        </w:rPr>
      </w:pPr>
      <w:r w:rsidRPr="00CD5346">
        <w:rPr>
          <w:rFonts w:cs="Arial"/>
          <w:iCs/>
          <w:color w:val="000000"/>
          <w:sz w:val="24"/>
          <w:lang w:val="ro-RO"/>
        </w:rPr>
        <w:t>Pentru a asigura condiţii minime de execuţie pe sectoarele unde se reconstruiesc podeţeţe existente nu s-a prevăzut amenajarea drumurilor provizorii de ocolire. Toate lucrările se vor executa pe jumătăţi de drum în condiţiile în care traficul existent nu poate fi deviat pe alte drumuri. Execuţia lucrărilor pe aceste sectoare se va face pe tronsoane de circa 300m lungime, pentru a dirija alternativ traficul. Pentru a facilita circulaţia rutieră pe partea opusă execuţiei lucrărilor se propune aducerea la cota carosabilului a acostamentelor lărgirea parţială şi consolidarea lor cu piatră, pentru a obţine o bandă de circulaţie provizorie de cel puţin 3,0m.</w:t>
      </w:r>
    </w:p>
    <w:p w14:paraId="7A76EDAD" w14:textId="77777777" w:rsidR="00A41250" w:rsidRPr="00CD5346" w:rsidRDefault="00A41250" w:rsidP="00A41250">
      <w:pPr>
        <w:spacing w:line="360" w:lineRule="auto"/>
        <w:ind w:firstLine="567"/>
        <w:rPr>
          <w:rFonts w:cs="Arial"/>
          <w:sz w:val="24"/>
          <w:lang w:val="ro-RO"/>
        </w:rPr>
      </w:pPr>
      <w:r w:rsidRPr="00CD5346">
        <w:rPr>
          <w:rFonts w:cs="Arial"/>
          <w:sz w:val="24"/>
          <w:lang w:val="ro-RO"/>
        </w:rPr>
        <w:t xml:space="preserve">Dirijarea circulaţiei se va efectua conform </w:t>
      </w:r>
      <w:r w:rsidRPr="00CD5346">
        <w:rPr>
          <w:rFonts w:cs="Arial"/>
          <w:b/>
          <w:sz w:val="24"/>
          <w:lang w:val="ro-RO"/>
        </w:rPr>
        <w:t>: „Normelor metodologice privind condiţiile de închidere a circulaţiei şi de instituire a restricţiilor de circulaţie în vederea executării de lucrări în zona drumului public şi/sau pentru protejarea drumului. Direcţia Poliţiei Rutiere, MAI  RM”, “Regulamentului de Circulaţie Rutieră a RM”</w:t>
      </w:r>
      <w:r w:rsidRPr="00CD5346">
        <w:rPr>
          <w:rFonts w:cs="Arial"/>
          <w:sz w:val="24"/>
          <w:lang w:val="ro-RO"/>
        </w:rPr>
        <w:t>, normativelor in vigoare în Republica Moldova.</w:t>
      </w:r>
    </w:p>
    <w:p w14:paraId="3F890CB8" w14:textId="77777777" w:rsidR="006E4561" w:rsidRPr="00CD5346" w:rsidRDefault="00A41250" w:rsidP="00A41250">
      <w:pPr>
        <w:autoSpaceDE w:val="0"/>
        <w:autoSpaceDN w:val="0"/>
        <w:adjustRightInd w:val="0"/>
        <w:spacing w:line="360" w:lineRule="auto"/>
        <w:ind w:firstLine="284"/>
        <w:rPr>
          <w:rFonts w:cs="Arial"/>
          <w:iCs/>
          <w:color w:val="FF0000"/>
          <w:sz w:val="24"/>
          <w:lang w:val="ro-RO"/>
        </w:rPr>
      </w:pPr>
      <w:r w:rsidRPr="00CD5346">
        <w:rPr>
          <w:rFonts w:cs="Arial"/>
          <w:sz w:val="24"/>
          <w:lang w:val="ro-RO"/>
        </w:rPr>
        <w:t>Pentru evitarea accidentelor de circulaţie Constructorul va trebuii să respecte cu stricteţe cerinţele normativelor menţionate mai sus.</w:t>
      </w:r>
    </w:p>
    <w:p w14:paraId="07B9C6E3" w14:textId="3D7A028C" w:rsidR="007D1939" w:rsidRPr="00CD5346" w:rsidRDefault="00791BF6" w:rsidP="00791BF6">
      <w:pPr>
        <w:pStyle w:val="2"/>
        <w:numPr>
          <w:ilvl w:val="0"/>
          <w:numId w:val="0"/>
        </w:numPr>
        <w:tabs>
          <w:tab w:val="left" w:pos="284"/>
        </w:tabs>
        <w:ind w:left="1068"/>
        <w:rPr>
          <w:sz w:val="26"/>
          <w:szCs w:val="26"/>
          <w:lang w:val="ro-RO"/>
        </w:rPr>
      </w:pPr>
      <w:bookmarkStart w:id="60" w:name="_Toc531791534"/>
      <w:r>
        <w:rPr>
          <w:sz w:val="26"/>
          <w:szCs w:val="26"/>
          <w:lang w:val="ro-RO"/>
        </w:rPr>
        <w:t>3.9</w:t>
      </w:r>
      <w:r w:rsidR="004101C8" w:rsidRPr="00CD5346">
        <w:rPr>
          <w:sz w:val="26"/>
          <w:szCs w:val="26"/>
          <w:lang w:val="ro-RO"/>
        </w:rPr>
        <w:t xml:space="preserve"> </w:t>
      </w:r>
      <w:r w:rsidR="001A3D79" w:rsidRPr="00CD5346">
        <w:rPr>
          <w:sz w:val="26"/>
          <w:szCs w:val="26"/>
          <w:lang w:val="ro-RO"/>
        </w:rPr>
        <w:t>Exproprieri</w:t>
      </w:r>
      <w:bookmarkEnd w:id="60"/>
    </w:p>
    <w:p w14:paraId="7D0FB659" w14:textId="5A4E02C7" w:rsidR="00347C66" w:rsidRDefault="00347C66" w:rsidP="00970329">
      <w:pPr>
        <w:spacing w:line="360" w:lineRule="auto"/>
        <w:ind w:firstLine="284"/>
        <w:rPr>
          <w:rFonts w:cs="Arial"/>
          <w:sz w:val="24"/>
          <w:lang w:val="ro-RO"/>
        </w:rPr>
      </w:pPr>
      <w:r w:rsidRPr="00CD5346">
        <w:rPr>
          <w:rFonts w:cs="Arial"/>
          <w:sz w:val="24"/>
          <w:lang w:val="ro-RO"/>
        </w:rPr>
        <w:t>Lucrările de reparaţie nu prevăd exproprieri de terenuri private. Chiar dacă pe unele sectoare de drum  ampriza drumului este mărită, nu se plănuiesc exproprierile terenurilor adiacente drumului.</w:t>
      </w:r>
    </w:p>
    <w:p w14:paraId="7DCD72B7" w14:textId="5CCAE354" w:rsidR="00A94C2F" w:rsidRDefault="00A94C2F" w:rsidP="00970329">
      <w:pPr>
        <w:spacing w:line="360" w:lineRule="auto"/>
        <w:ind w:firstLine="284"/>
        <w:rPr>
          <w:rFonts w:cs="Arial"/>
          <w:sz w:val="24"/>
          <w:lang w:val="ro-RO"/>
        </w:rPr>
      </w:pPr>
    </w:p>
    <w:p w14:paraId="6E7FF12B" w14:textId="7B5DB83E" w:rsidR="00A94C2F" w:rsidRDefault="00A94C2F" w:rsidP="00970329">
      <w:pPr>
        <w:spacing w:line="360" w:lineRule="auto"/>
        <w:ind w:firstLine="284"/>
        <w:rPr>
          <w:rFonts w:cs="Arial"/>
          <w:sz w:val="24"/>
          <w:lang w:val="ro-RO"/>
        </w:rPr>
      </w:pPr>
    </w:p>
    <w:p w14:paraId="557209A0" w14:textId="54D3C7BF" w:rsidR="00A94C2F" w:rsidRDefault="00A94C2F" w:rsidP="00970329">
      <w:pPr>
        <w:spacing w:line="360" w:lineRule="auto"/>
        <w:ind w:firstLine="284"/>
        <w:rPr>
          <w:rFonts w:cs="Arial"/>
          <w:sz w:val="24"/>
          <w:lang w:val="ro-RO"/>
        </w:rPr>
      </w:pPr>
    </w:p>
    <w:p w14:paraId="5BA2C559" w14:textId="7E00AA66" w:rsidR="00A94C2F" w:rsidRDefault="00A94C2F" w:rsidP="00970329">
      <w:pPr>
        <w:spacing w:line="360" w:lineRule="auto"/>
        <w:ind w:firstLine="284"/>
        <w:rPr>
          <w:rFonts w:cs="Arial"/>
          <w:sz w:val="24"/>
          <w:lang w:val="ro-RO"/>
        </w:rPr>
      </w:pPr>
    </w:p>
    <w:p w14:paraId="7A960EC6" w14:textId="508B06D7" w:rsidR="00A94C2F" w:rsidRDefault="00A94C2F" w:rsidP="00970329">
      <w:pPr>
        <w:spacing w:line="360" w:lineRule="auto"/>
        <w:ind w:firstLine="284"/>
        <w:rPr>
          <w:rFonts w:cs="Arial"/>
          <w:sz w:val="24"/>
          <w:lang w:val="ro-RO"/>
        </w:rPr>
      </w:pPr>
    </w:p>
    <w:p w14:paraId="009244D2" w14:textId="2E7D6AA0" w:rsidR="00A94C2F" w:rsidRDefault="00A94C2F" w:rsidP="00970329">
      <w:pPr>
        <w:spacing w:line="360" w:lineRule="auto"/>
        <w:ind w:firstLine="284"/>
        <w:rPr>
          <w:rFonts w:cs="Arial"/>
          <w:sz w:val="24"/>
          <w:lang w:val="ro-RO"/>
        </w:rPr>
      </w:pPr>
    </w:p>
    <w:p w14:paraId="1C703F1D" w14:textId="77777777" w:rsidR="00A94C2F" w:rsidRDefault="00A94C2F" w:rsidP="00970329">
      <w:pPr>
        <w:spacing w:line="360" w:lineRule="auto"/>
        <w:ind w:firstLine="284"/>
        <w:rPr>
          <w:rFonts w:cs="Arial"/>
          <w:sz w:val="24"/>
          <w:lang w:val="ro-RO"/>
        </w:rPr>
      </w:pPr>
    </w:p>
    <w:p w14:paraId="5ED363E6" w14:textId="0126024F" w:rsidR="007D1939" w:rsidRPr="00CD5346" w:rsidRDefault="007D1939" w:rsidP="00791BF6">
      <w:pPr>
        <w:pStyle w:val="2"/>
        <w:numPr>
          <w:ilvl w:val="0"/>
          <w:numId w:val="0"/>
        </w:numPr>
        <w:tabs>
          <w:tab w:val="left" w:pos="284"/>
        </w:tabs>
        <w:ind w:left="1068"/>
        <w:rPr>
          <w:sz w:val="26"/>
          <w:szCs w:val="26"/>
          <w:lang w:val="ro-RO"/>
        </w:rPr>
      </w:pPr>
      <w:bookmarkStart w:id="61" w:name="_Toc386536148"/>
      <w:bookmarkStart w:id="62" w:name="_Toc39755460"/>
      <w:bookmarkStart w:id="63" w:name="_Toc39755886"/>
      <w:r w:rsidRPr="00CD5346">
        <w:rPr>
          <w:sz w:val="26"/>
          <w:szCs w:val="26"/>
          <w:lang w:val="ro-RO"/>
        </w:rPr>
        <w:lastRenderedPageBreak/>
        <w:t>Concluzii</w:t>
      </w:r>
      <w:bookmarkStart w:id="64" w:name="_GoBack"/>
      <w:bookmarkEnd w:id="61"/>
      <w:bookmarkEnd w:id="62"/>
      <w:bookmarkEnd w:id="63"/>
      <w:bookmarkEnd w:id="64"/>
    </w:p>
    <w:p w14:paraId="6EAC5A39" w14:textId="1F6423A7" w:rsidR="003761F8" w:rsidRPr="00CD5346" w:rsidRDefault="003761F8" w:rsidP="00970329">
      <w:pPr>
        <w:spacing w:line="360" w:lineRule="auto"/>
        <w:ind w:firstLine="284"/>
        <w:rPr>
          <w:rFonts w:cs="Arial"/>
          <w:sz w:val="24"/>
          <w:lang w:val="ro-RO"/>
        </w:rPr>
      </w:pPr>
      <w:r w:rsidRPr="00CD5346">
        <w:rPr>
          <w:rFonts w:cs="Arial"/>
          <w:sz w:val="24"/>
          <w:lang w:val="ro-RO"/>
        </w:rPr>
        <w:t>Necesitatea proiectului este vitală, în contextul lipsei unui drum modern care ar face conexiunea directă şi inofensivă între localităţile deservite de drum. Proiectul prevede consolidarea economiei ţării, respectiv prin modernizarea infrastructurii pentru transporturi se identifică creşterea bunăstării populaţiei băştinaşe.</w:t>
      </w:r>
    </w:p>
    <w:p w14:paraId="6B500A06" w14:textId="77777777" w:rsidR="00CD5346" w:rsidRPr="00CD5346" w:rsidRDefault="003761F8" w:rsidP="00CD5346">
      <w:pPr>
        <w:autoSpaceDE w:val="0"/>
        <w:autoSpaceDN w:val="0"/>
        <w:adjustRightInd w:val="0"/>
        <w:ind w:left="4536" w:hanging="4536"/>
        <w:jc w:val="left"/>
        <w:rPr>
          <w:b/>
          <w:sz w:val="24"/>
          <w:lang w:val="ro-RO"/>
        </w:rPr>
      </w:pPr>
      <w:r w:rsidRPr="00CD5346">
        <w:rPr>
          <w:rFonts w:cs="Arial"/>
          <w:sz w:val="24"/>
          <w:lang w:val="ro-RO"/>
        </w:rPr>
        <w:t xml:space="preserve">Sectorul de drum </w:t>
      </w:r>
      <w:r w:rsidR="00CD5346" w:rsidRPr="00CD5346">
        <w:rPr>
          <w:b/>
          <w:sz w:val="24"/>
          <w:lang w:val="ro-RO"/>
        </w:rPr>
        <w:t>G27 "R7 - Chetrosu - Moara de Piatră - Cubolta - R13, km 0,00-31,15"</w:t>
      </w:r>
    </w:p>
    <w:p w14:paraId="650E3D95" w14:textId="789D65C3" w:rsidR="003761F8" w:rsidRPr="00CD5346" w:rsidRDefault="00CD5346" w:rsidP="00CD5346">
      <w:pPr>
        <w:spacing w:line="360" w:lineRule="auto"/>
        <w:rPr>
          <w:rStyle w:val="afc"/>
          <w:b w:val="0"/>
          <w:sz w:val="24"/>
          <w:bdr w:val="none" w:sz="0" w:space="0" w:color="auto" w:frame="1"/>
          <w:shd w:val="clear" w:color="auto" w:fill="FFFFFF"/>
          <w:lang w:val="ro-RO"/>
        </w:rPr>
      </w:pPr>
      <w:r w:rsidRPr="00CD5346">
        <w:rPr>
          <w:b/>
          <w:sz w:val="24"/>
          <w:lang w:val="ro-RO"/>
        </w:rPr>
        <w:t>(Etapa I, sector km 27.00- km31)</w:t>
      </w:r>
      <w:r w:rsidR="003761F8" w:rsidRPr="00CD5346">
        <w:rPr>
          <w:rStyle w:val="afc"/>
          <w:b w:val="0"/>
          <w:sz w:val="24"/>
          <w:bdr w:val="none" w:sz="0" w:space="0" w:color="auto" w:frame="1"/>
          <w:shd w:val="clear" w:color="auto" w:fill="FFFFFF"/>
          <w:lang w:val="ro-RO"/>
        </w:rPr>
        <w:t xml:space="preserve"> este proiectat conform normelor în vigoare, iar soluţiile adoptate trebuie să realizeze un impact pozitiv asupra nivelului de siguranţă al drumului şi să  creeze condiţii de confort utilizatorilor </w:t>
      </w:r>
      <w:r w:rsidR="008A7F34" w:rsidRPr="00CD5346">
        <w:rPr>
          <w:rStyle w:val="afc"/>
          <w:b w:val="0"/>
          <w:sz w:val="24"/>
          <w:bdr w:val="none" w:sz="0" w:space="0" w:color="auto" w:frame="1"/>
          <w:shd w:val="clear" w:color="auto" w:fill="FFFFFF"/>
          <w:lang w:val="ro-RO"/>
        </w:rPr>
        <w:t>acestuia</w:t>
      </w:r>
      <w:r w:rsidR="003761F8" w:rsidRPr="00CD5346">
        <w:rPr>
          <w:rStyle w:val="afc"/>
          <w:b w:val="0"/>
          <w:sz w:val="24"/>
          <w:bdr w:val="none" w:sz="0" w:space="0" w:color="auto" w:frame="1"/>
          <w:shd w:val="clear" w:color="auto" w:fill="FFFFFF"/>
          <w:lang w:val="ro-RO"/>
        </w:rPr>
        <w:t>.</w:t>
      </w:r>
    </w:p>
    <w:p w14:paraId="6E5D6726" w14:textId="77777777" w:rsidR="003761F8" w:rsidRPr="00CD5346" w:rsidRDefault="003761F8" w:rsidP="00970329">
      <w:pPr>
        <w:spacing w:line="360" w:lineRule="auto"/>
        <w:ind w:firstLine="284"/>
        <w:rPr>
          <w:rStyle w:val="afc"/>
          <w:b w:val="0"/>
          <w:sz w:val="24"/>
          <w:bdr w:val="none" w:sz="0" w:space="0" w:color="auto" w:frame="1"/>
          <w:shd w:val="clear" w:color="auto" w:fill="FFFFFF"/>
          <w:lang w:val="ro-RO"/>
        </w:rPr>
      </w:pPr>
      <w:r w:rsidRPr="00CD5346">
        <w:rPr>
          <w:rStyle w:val="afc"/>
          <w:b w:val="0"/>
          <w:sz w:val="24"/>
          <w:bdr w:val="none" w:sz="0" w:space="0" w:color="auto" w:frame="1"/>
          <w:shd w:val="clear" w:color="auto" w:fill="FFFFFF"/>
          <w:lang w:val="ro-RO"/>
        </w:rPr>
        <w:t xml:space="preserve">Scopul principal al proiectului este să fluidizeze circulaţia şi să fie perceptibil pentru toţi utilizatorii săi. O abordare respectivă tinde să reactiveze zonele idustriale din regiune şi să primească avizuri pozitive de la </w:t>
      </w:r>
      <w:r w:rsidR="008A7F34" w:rsidRPr="00CD5346">
        <w:rPr>
          <w:rStyle w:val="afc"/>
          <w:b w:val="0"/>
          <w:sz w:val="24"/>
          <w:bdr w:val="none" w:sz="0" w:space="0" w:color="auto" w:frame="1"/>
          <w:shd w:val="clear" w:color="auto" w:fill="FFFFFF"/>
          <w:lang w:val="ro-RO"/>
        </w:rPr>
        <w:t xml:space="preserve">conducătorii </w:t>
      </w:r>
      <w:r w:rsidRPr="00CD5346">
        <w:rPr>
          <w:rStyle w:val="afc"/>
          <w:b w:val="0"/>
          <w:sz w:val="24"/>
          <w:bdr w:val="none" w:sz="0" w:space="0" w:color="auto" w:frame="1"/>
          <w:shd w:val="clear" w:color="auto" w:fill="FFFFFF"/>
          <w:lang w:val="ro-RO"/>
        </w:rPr>
        <w:t>trasportul</w:t>
      </w:r>
      <w:r w:rsidR="008A7F34" w:rsidRPr="00CD5346">
        <w:rPr>
          <w:rStyle w:val="afc"/>
          <w:b w:val="0"/>
          <w:sz w:val="24"/>
          <w:bdr w:val="none" w:sz="0" w:space="0" w:color="auto" w:frame="1"/>
          <w:shd w:val="clear" w:color="auto" w:fill="FFFFFF"/>
          <w:lang w:val="ro-RO"/>
        </w:rPr>
        <w:t>ui</w:t>
      </w:r>
      <w:r w:rsidRPr="00CD5346">
        <w:rPr>
          <w:rStyle w:val="afc"/>
          <w:b w:val="0"/>
          <w:sz w:val="24"/>
          <w:bdr w:val="none" w:sz="0" w:space="0" w:color="auto" w:frame="1"/>
          <w:shd w:val="clear" w:color="auto" w:fill="FFFFFF"/>
          <w:lang w:val="ro-RO"/>
        </w:rPr>
        <w:t xml:space="preserve"> greu ce tranzitează </w:t>
      </w:r>
      <w:r w:rsidR="008A7F34" w:rsidRPr="00CD5346">
        <w:rPr>
          <w:rStyle w:val="afc"/>
          <w:b w:val="0"/>
          <w:sz w:val="24"/>
          <w:bdr w:val="none" w:sz="0" w:space="0" w:color="auto" w:frame="1"/>
          <w:shd w:val="clear" w:color="auto" w:fill="FFFFFF"/>
          <w:lang w:val="ro-RO"/>
        </w:rPr>
        <w:t>zona, dar şi de la ceilalţi conducători</w:t>
      </w:r>
      <w:r w:rsidRPr="00CD5346">
        <w:rPr>
          <w:rStyle w:val="afc"/>
          <w:b w:val="0"/>
          <w:sz w:val="24"/>
          <w:bdr w:val="none" w:sz="0" w:space="0" w:color="auto" w:frame="1"/>
          <w:shd w:val="clear" w:color="auto" w:fill="FFFFFF"/>
          <w:lang w:val="ro-RO"/>
        </w:rPr>
        <w:t>.</w:t>
      </w:r>
    </w:p>
    <w:p w14:paraId="104B1DD6" w14:textId="77777777" w:rsidR="003761F8" w:rsidRPr="00CD5346" w:rsidRDefault="003761F8" w:rsidP="00970329">
      <w:pPr>
        <w:spacing w:line="360" w:lineRule="auto"/>
        <w:ind w:firstLine="284"/>
        <w:rPr>
          <w:rStyle w:val="afc"/>
          <w:b w:val="0"/>
          <w:sz w:val="24"/>
          <w:bdr w:val="none" w:sz="0" w:space="0" w:color="auto" w:frame="1"/>
          <w:shd w:val="clear" w:color="auto" w:fill="FFFFFF"/>
          <w:lang w:val="ro-RO"/>
        </w:rPr>
      </w:pPr>
      <w:r w:rsidRPr="00CD5346">
        <w:rPr>
          <w:rStyle w:val="afc"/>
          <w:b w:val="0"/>
          <w:sz w:val="24"/>
          <w:bdr w:val="none" w:sz="0" w:space="0" w:color="auto" w:frame="1"/>
          <w:shd w:val="clear" w:color="auto" w:fill="FFFFFF"/>
          <w:lang w:val="ro-RO"/>
        </w:rPr>
        <w:t xml:space="preserve">Astfel, toate soluţiile proiectate </w:t>
      </w:r>
      <w:r w:rsidR="008A7F34" w:rsidRPr="00CD5346">
        <w:rPr>
          <w:rStyle w:val="afc"/>
          <w:b w:val="0"/>
          <w:sz w:val="24"/>
          <w:bdr w:val="none" w:sz="0" w:space="0" w:color="auto" w:frame="1"/>
          <w:shd w:val="clear" w:color="auto" w:fill="FFFFFF"/>
          <w:lang w:val="ro-RO"/>
        </w:rPr>
        <w:t xml:space="preserve">trebuie să încurajeze conducătorii de autovehicule să şofeze calm şi în siguranţă, fără a neglija ceilalţi utilizatori, având drept sprijin </w:t>
      </w:r>
      <w:r w:rsidR="009168F6" w:rsidRPr="00CD5346">
        <w:rPr>
          <w:rStyle w:val="afc"/>
          <w:b w:val="0"/>
          <w:sz w:val="24"/>
          <w:bdr w:val="none" w:sz="0" w:space="0" w:color="auto" w:frame="1"/>
          <w:shd w:val="clear" w:color="auto" w:fill="FFFFFF"/>
          <w:lang w:val="ro-RO"/>
        </w:rPr>
        <w:t>o amenajare corespunzătoare a i</w:t>
      </w:r>
      <w:r w:rsidR="008A7F34" w:rsidRPr="00CD5346">
        <w:rPr>
          <w:rStyle w:val="afc"/>
          <w:b w:val="0"/>
          <w:sz w:val="24"/>
          <w:bdr w:val="none" w:sz="0" w:space="0" w:color="auto" w:frame="1"/>
          <w:shd w:val="clear" w:color="auto" w:fill="FFFFFF"/>
          <w:lang w:val="ro-RO"/>
        </w:rPr>
        <w:t>tinerarului drumului şi a accesoriilor acestuia.</w:t>
      </w:r>
    </w:p>
    <w:p w14:paraId="2CC44621" w14:textId="77777777" w:rsidR="001757E8" w:rsidRPr="00CD5346" w:rsidRDefault="001757E8" w:rsidP="003553DD">
      <w:pPr>
        <w:jc w:val="center"/>
        <w:rPr>
          <w:rFonts w:cs="Arial"/>
          <w:sz w:val="24"/>
          <w:lang w:val="ro-RO"/>
        </w:rPr>
      </w:pPr>
    </w:p>
    <w:p w14:paraId="28C447DB" w14:textId="77777777" w:rsidR="00CD5346" w:rsidRPr="00CD5346" w:rsidRDefault="00CD5346" w:rsidP="003553DD">
      <w:pPr>
        <w:jc w:val="center"/>
        <w:rPr>
          <w:rFonts w:cs="Arial"/>
          <w:sz w:val="24"/>
          <w:lang w:val="ro-RO"/>
        </w:rPr>
      </w:pPr>
    </w:p>
    <w:p w14:paraId="22407F66" w14:textId="77777777" w:rsidR="00CD5346" w:rsidRPr="00CD5346" w:rsidRDefault="00CD5346" w:rsidP="003553DD">
      <w:pPr>
        <w:jc w:val="center"/>
        <w:rPr>
          <w:rFonts w:cs="Arial"/>
          <w:sz w:val="24"/>
          <w:lang w:val="ro-RO"/>
        </w:rPr>
      </w:pPr>
    </w:p>
    <w:p w14:paraId="00C319FD" w14:textId="0D055FFF" w:rsidR="007D1939" w:rsidRPr="00CD5346" w:rsidRDefault="00716CE4" w:rsidP="003553DD">
      <w:pPr>
        <w:jc w:val="center"/>
        <w:rPr>
          <w:rFonts w:cs="Arial"/>
          <w:b/>
          <w:sz w:val="24"/>
          <w:lang w:val="ro-RO"/>
        </w:rPr>
      </w:pPr>
      <w:r w:rsidRPr="00CD5346">
        <w:rPr>
          <w:rFonts w:cs="Arial"/>
          <w:sz w:val="24"/>
          <w:lang w:val="ro-RO"/>
        </w:rPr>
        <w:tab/>
        <w:t>Inginer- şef proiect</w:t>
      </w:r>
      <w:r w:rsidRPr="00CD5346">
        <w:rPr>
          <w:rFonts w:cs="Arial"/>
          <w:sz w:val="24"/>
          <w:lang w:val="ro-RO"/>
        </w:rPr>
        <w:tab/>
        <w:t xml:space="preserve">         </w:t>
      </w:r>
      <w:r w:rsidR="001757E8" w:rsidRPr="00CD5346">
        <w:rPr>
          <w:rFonts w:cs="Arial"/>
          <w:sz w:val="24"/>
          <w:lang w:val="ro-RO"/>
        </w:rPr>
        <w:t xml:space="preserve">  </w:t>
      </w:r>
      <w:r w:rsidRPr="00CD5346">
        <w:rPr>
          <w:rFonts w:cs="Arial"/>
          <w:sz w:val="24"/>
          <w:lang w:val="ro-RO"/>
        </w:rPr>
        <w:t xml:space="preserve">                   </w:t>
      </w:r>
      <w:r w:rsidRPr="00CD5346">
        <w:rPr>
          <w:rFonts w:cs="Arial"/>
          <w:sz w:val="24"/>
          <w:lang w:val="ro-RO"/>
        </w:rPr>
        <w:tab/>
      </w:r>
      <w:r w:rsidRPr="00CD5346">
        <w:rPr>
          <w:rFonts w:cs="Arial"/>
          <w:sz w:val="24"/>
          <w:lang w:val="ro-RO"/>
        </w:rPr>
        <w:tab/>
      </w:r>
      <w:r w:rsidRPr="00CD5346">
        <w:rPr>
          <w:rFonts w:cs="Arial"/>
          <w:sz w:val="24"/>
          <w:lang w:val="ro-RO"/>
        </w:rPr>
        <w:tab/>
      </w:r>
      <w:r w:rsidRPr="00CD5346">
        <w:rPr>
          <w:rFonts w:cs="Arial"/>
          <w:sz w:val="24"/>
          <w:lang w:val="ro-RO"/>
        </w:rPr>
        <w:tab/>
        <w:t xml:space="preserve"> </w:t>
      </w:r>
      <w:r w:rsidRPr="00CD5346">
        <w:rPr>
          <w:rFonts w:cs="Arial"/>
          <w:sz w:val="24"/>
          <w:lang w:val="ro-RO"/>
        </w:rPr>
        <w:tab/>
      </w:r>
      <w:r w:rsidRPr="00CD5346">
        <w:rPr>
          <w:rFonts w:cs="Arial"/>
          <w:sz w:val="24"/>
          <w:lang w:val="ro-RO"/>
        </w:rPr>
        <w:tab/>
      </w:r>
      <w:r w:rsidRPr="00CD5346">
        <w:rPr>
          <w:rFonts w:cs="Arial"/>
          <w:sz w:val="24"/>
          <w:lang w:val="ro-RO"/>
        </w:rPr>
        <w:tab/>
      </w:r>
      <w:r w:rsidRPr="00CD5346">
        <w:rPr>
          <w:rFonts w:cs="Arial"/>
          <w:b/>
          <w:sz w:val="24"/>
          <w:lang w:val="ro-RO"/>
        </w:rPr>
        <w:t>Bejan Sergiu</w:t>
      </w:r>
    </w:p>
    <w:sectPr w:rsidR="007D1939" w:rsidRPr="00CD5346" w:rsidSect="004101C8">
      <w:headerReference w:type="first" r:id="rId28"/>
      <w:pgSz w:w="11907" w:h="16840" w:code="9"/>
      <w:pgMar w:top="1134" w:right="686" w:bottom="794" w:left="1418" w:header="680" w:footer="113" w:gutter="0"/>
      <w:cols w:space="720"/>
      <w:noEndnote/>
      <w:titlePg/>
      <w:docGrid w:linePitch="299"/>
    </w:sectPr>
  </w:body>
</w:document>
</file>

<file path=word/endnotes.xml><?xml version="1.0" encoding="utf-8"?>
<w:end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8D0CF92" w14:textId="77777777" w:rsidR="00AB3BA7" w:rsidRDefault="00AB3BA7">
      <w:r>
        <w:separator/>
      </w:r>
    </w:p>
  </w:endnote>
  <w:endnote w:type="continuationSeparator" w:id="0">
    <w:p w14:paraId="2EDDFF95" w14:textId="77777777" w:rsidR="00AB3BA7" w:rsidRDefault="00AB3BA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CC"/>
    <w:family w:val="swiss"/>
    <w:pitch w:val="variable"/>
    <w:sig w:usb0="E0002EFF" w:usb1="C000785B" w:usb2="00000009" w:usb3="00000000" w:csb0="000001FF" w:csb1="00000000"/>
  </w:font>
  <w:font w:name="Times New Roman">
    <w:altName w:val="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4002EFF" w:usb1="C000247B" w:usb2="00000009" w:usb3="00000000" w:csb0="000001FF" w:csb1="00000000"/>
  </w:font>
  <w:font w:name="Arial Bold">
    <w:altName w:val="Arial"/>
    <w:charset w:val="00"/>
    <w:family w:val="auto"/>
    <w:pitch w:val="variable"/>
    <w:sig w:usb0="00000000" w:usb1="C0007843"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Book Antiqua">
    <w:panose1 w:val="02040602050305030304"/>
    <w:charset w:val="CC"/>
    <w:family w:val="roman"/>
    <w:pitch w:val="variable"/>
    <w:sig w:usb0="00000287" w:usb1="00000000" w:usb2="00000000" w:usb3="00000000" w:csb0="0000009F" w:csb1="00000000"/>
  </w:font>
  <w:font w:name="Courier New CYR">
    <w:panose1 w:val="02070309020205020404"/>
    <w:charset w:val="CC"/>
    <w:family w:val="modern"/>
    <w:pitch w:val="fixed"/>
    <w:sig w:usb0="E0002EFF" w:usb1="C0007843"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Verdana">
    <w:panose1 w:val="020B0604030504040204"/>
    <w:charset w:val="CC"/>
    <w:family w:val="swiss"/>
    <w:pitch w:val="variable"/>
    <w:sig w:usb0="A00006FF" w:usb1="4000205B" w:usb2="00000010" w:usb3="00000000" w:csb0="0000019F" w:csb1="00000000"/>
  </w:font>
  <w:font w:name="Arial Unicode MS">
    <w:panose1 w:val="020B0604020202020204"/>
    <w:charset w:val="80"/>
    <w:family w:val="swiss"/>
    <w:pitch w:val="variable"/>
    <w:sig w:usb0="F7FFAFFF" w:usb1="E9DFFFFF" w:usb2="0000003F" w:usb3="00000000" w:csb0="003F01FF" w:csb1="00000000"/>
  </w:font>
  <w:font w:name="DaneHelveticaNeue">
    <w:altName w:val="Times New Roman"/>
    <w:panose1 w:val="00000000000000000000"/>
    <w:charset w:val="00"/>
    <w:family w:val="auto"/>
    <w:notTrueType/>
    <w:pitch w:val="variable"/>
    <w:sig w:usb0="00000003" w:usb1="00000000" w:usb2="00000000" w:usb3="00000000" w:csb0="00000001" w:csb1="00000000"/>
  </w:font>
  <w:font w:name="Helvetica-Narrow">
    <w:altName w:val="Arial Narrow"/>
    <w:panose1 w:val="00000000000000000000"/>
    <w:charset w:val="00"/>
    <w:family w:val="swiss"/>
    <w:notTrueType/>
    <w:pitch w:val="variable"/>
    <w:sig w:usb0="00000003" w:usb1="00000000" w:usb2="00000000" w:usb3="00000000" w:csb0="00000001" w:csb1="00000000"/>
  </w:font>
  <w:font w:name="Optima">
    <w:altName w:val="Arial"/>
    <w:panose1 w:val="00000000000000000000"/>
    <w:charset w:val="00"/>
    <w:family w:val="swiss"/>
    <w:notTrueType/>
    <w:pitch w:val="variable"/>
    <w:sig w:usb0="00000003" w:usb1="00000000" w:usb2="00000000" w:usb3="00000000" w:csb0="00000001" w:csb1="00000000"/>
  </w:font>
  <w:font w:name="Garamond">
    <w:panose1 w:val="02020404030301010803"/>
    <w:charset w:val="CC"/>
    <w:family w:val="roman"/>
    <w:pitch w:val="variable"/>
    <w:sig w:usb0="00000287" w:usb1="00000000" w:usb2="00000000" w:usb3="00000000" w:csb0="0000009F" w:csb1="00000000"/>
  </w:font>
  <w:font w:name="MS Mincho">
    <w:altName w:val="ＭＳ 明朝"/>
    <w:panose1 w:val="02020609040205080304"/>
    <w:charset w:val="80"/>
    <w:family w:val="roman"/>
    <w:notTrueType/>
    <w:pitch w:val="fixed"/>
    <w:sig w:usb0="00000001" w:usb1="08070000" w:usb2="00000010" w:usb3="00000000" w:csb0="00020000"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Azer-Lat">
    <w:altName w:val="Times New Roman"/>
    <w:charset w:val="00"/>
    <w:family w:val="roman"/>
    <w:pitch w:val="variable"/>
    <w:sig w:usb0="00000203" w:usb1="00000000" w:usb2="00000000" w:usb3="00000000" w:csb0="00000005" w:csb1="00000000"/>
  </w:font>
  <w:font w:name="Arial Black">
    <w:panose1 w:val="020B0A04020102020204"/>
    <w:charset w:val="CC"/>
    <w:family w:val="swiss"/>
    <w:pitch w:val="variable"/>
    <w:sig w:usb0="A00002AF" w:usb1="400078FB" w:usb2="00000000" w:usb3="00000000" w:csb0="0000009F" w:csb1="00000000"/>
  </w:font>
</w:fonts>
</file>

<file path=word/footer1.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F3C704" w14:textId="77777777" w:rsidR="00DD7B73" w:rsidRDefault="00DD7B73" w:rsidP="00297F83">
    <w:pPr>
      <w:pStyle w:val="a5"/>
      <w:framePr w:wrap="around" w:vAnchor="text" w:hAnchor="margin" w:xAlign="right" w:y="1"/>
      <w:rPr>
        <w:rStyle w:val="ac"/>
      </w:rPr>
    </w:pPr>
    <w:r>
      <w:rPr>
        <w:rStyle w:val="ac"/>
      </w:rPr>
      <w:fldChar w:fldCharType="begin"/>
    </w:r>
    <w:r>
      <w:rPr>
        <w:rStyle w:val="ac"/>
      </w:rPr>
      <w:instrText xml:space="preserve">PAGE  </w:instrText>
    </w:r>
    <w:r>
      <w:rPr>
        <w:rStyle w:val="ac"/>
      </w:rPr>
      <w:fldChar w:fldCharType="separate"/>
    </w:r>
    <w:r>
      <w:rPr>
        <w:rStyle w:val="ac"/>
        <w:noProof/>
      </w:rPr>
      <w:t>142</w:t>
    </w:r>
    <w:r>
      <w:rPr>
        <w:rStyle w:val="ac"/>
      </w:rPr>
      <w:fldChar w:fldCharType="end"/>
    </w:r>
  </w:p>
  <w:p w14:paraId="2A26BCF2" w14:textId="77777777" w:rsidR="00DD7B73" w:rsidRDefault="00DD7B73" w:rsidP="00297F83">
    <w:pPr>
      <w:pStyle w:val="a5"/>
      <w:ind w:right="360"/>
    </w:pPr>
  </w:p>
</w:ftr>
</file>

<file path=word/footer2.xml><?xml version="1.0" encoding="utf-8"?>
<w:ft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194911674"/>
      <w:docPartObj>
        <w:docPartGallery w:val="Page Numbers (Bottom of Page)"/>
        <w:docPartUnique/>
      </w:docPartObj>
    </w:sdtPr>
    <w:sdtContent>
      <w:p w14:paraId="2CD811D0" w14:textId="32102B6F" w:rsidR="00DD7B73" w:rsidRDefault="00DD7B73">
        <w:pPr>
          <w:pStyle w:val="a5"/>
          <w:jc w:val="right"/>
        </w:pPr>
        <w:r>
          <w:fldChar w:fldCharType="begin"/>
        </w:r>
        <w:r>
          <w:instrText>PAGE   \* MERGEFORMAT</w:instrText>
        </w:r>
        <w:r>
          <w:fldChar w:fldCharType="separate"/>
        </w:r>
        <w:r w:rsidR="00A94C2F" w:rsidRPr="00A94C2F">
          <w:rPr>
            <w:noProof/>
            <w:lang w:val="ru-RU"/>
          </w:rPr>
          <w:t>41</w:t>
        </w:r>
        <w:r>
          <w:fldChar w:fldCharType="end"/>
        </w:r>
      </w:p>
    </w:sdtContent>
  </w:sdt>
  <w:p w14:paraId="38BEE2BB" w14:textId="77777777" w:rsidR="00DD7B73" w:rsidRDefault="00DD7B73" w:rsidP="00297F83">
    <w:pPr>
      <w:pStyle w:val="a5"/>
      <w:ind w:right="360"/>
    </w:pPr>
  </w:p>
</w:ftr>
</file>

<file path=word/footnotes.xml><?xml version="1.0" encoding="utf-8"?>
<w:footnotes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5A65C03" w14:textId="77777777" w:rsidR="00AB3BA7" w:rsidRDefault="00AB3BA7">
      <w:r>
        <w:separator/>
      </w:r>
    </w:p>
  </w:footnote>
  <w:footnote w:type="continuationSeparator" w:id="0">
    <w:p w14:paraId="0F21E543" w14:textId="77777777" w:rsidR="00AB3BA7" w:rsidRDefault="00AB3BA7">
      <w:r>
        <w:continuationSeparator/>
      </w:r>
    </w:p>
  </w:footnote>
</w:footnotes>
</file>

<file path=word/header1.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74A5F4A" w14:textId="77777777" w:rsidR="00DD7B73" w:rsidRDefault="00DD7B73">
    <w:pPr>
      <w:pStyle w:val="a3"/>
    </w:pPr>
    <w:r>
      <w:rPr>
        <w:noProof/>
      </w:rPr>
      <w:pict w14:anchorId="0798229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24844" o:spid="_x0000_s2050" type="#_x0000_t75" style="position:absolute;left:0;text-align:left;margin-left:0;margin-top:0;width:598.35pt;height:814.05pt;z-index:-251656192;mso-position-horizontal:center;mso-position-horizontal-relative:margin;mso-position-vertical:center;mso-position-vertical-relative:margin" o:allowincell="f">
          <v:imagedata r:id="rId1" o:title="IMG Cover"/>
          <w10:wrap anchorx="margin" anchory="margin"/>
        </v:shape>
      </w:pict>
    </w:r>
  </w:p>
</w:hdr>
</file>

<file path=word/header2.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016B24A" w14:textId="77777777" w:rsidR="00DD7B73" w:rsidRDefault="00DD7B73">
    <w:pPr>
      <w:pStyle w:val="a3"/>
    </w:pPr>
    <w:r>
      <w:rPr>
        <w:noProof/>
      </w:rPr>
      <w:pict w14:anchorId="7272C05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9424843" o:spid="_x0000_s2049" type="#_x0000_t75" style="position:absolute;left:0;text-align:left;margin-left:0;margin-top:0;width:598.35pt;height:814.05pt;z-index:-251657216;mso-position-horizontal:center;mso-position-horizontal-relative:margin;mso-position-vertical:center;mso-position-vertical-relative:margin" o:allowincell="f">
          <v:imagedata r:id="rId1" o:title="IMG Cover"/>
          <w10:wrap anchorx="margin" anchory="margin"/>
        </v:shape>
      </w:pict>
    </w:r>
  </w:p>
</w:hdr>
</file>

<file path=word/header3.xml><?xml version="1.0" encoding="utf-8"?>
<w:hdr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D2DD575" w14:textId="77777777" w:rsidR="00DD7B73" w:rsidRPr="00371D94" w:rsidRDefault="00DD7B73" w:rsidP="00371D94">
    <w:pPr>
      <w:pStyle w:val="a3"/>
      <w:rPr>
        <w:szCs w:val="8"/>
      </w:rPr>
    </w:pPr>
  </w:p>
</w:hdr>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BD6522"/>
    <w:multiLevelType w:val="hybridMultilevel"/>
    <w:tmpl w:val="B3E8535C"/>
    <w:lvl w:ilvl="0" w:tplc="5F9AF026">
      <w:start w:val="1"/>
      <w:numFmt w:val="decimal"/>
      <w:pStyle w:val="An"/>
      <w:lvlText w:val="Ann. %1:"/>
      <w:lvlJc w:val="left"/>
      <w:pPr>
        <w:tabs>
          <w:tab w:val="num" w:pos="2381"/>
        </w:tabs>
        <w:ind w:left="2381" w:hanging="963"/>
      </w:pPr>
      <w:rPr>
        <w:rFonts w:ascii="Arial" w:hAnsi="Arial" w:hint="default"/>
        <w:sz w:val="22"/>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 w15:restartNumberingAfterBreak="0">
    <w:nsid w:val="0D093E74"/>
    <w:multiLevelType w:val="hybridMultilevel"/>
    <w:tmpl w:val="0CB4AF38"/>
    <w:lvl w:ilvl="0" w:tplc="0419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2" w15:restartNumberingAfterBreak="0">
    <w:nsid w:val="0EF21034"/>
    <w:multiLevelType w:val="hybridMultilevel"/>
    <w:tmpl w:val="625CDEF0"/>
    <w:lvl w:ilvl="0" w:tplc="793ED1B6">
      <w:start w:val="1"/>
      <w:numFmt w:val="bullet"/>
      <w:pStyle w:val="b4a"/>
      <w:lvlText w:val=""/>
      <w:lvlJc w:val="left"/>
      <w:pPr>
        <w:tabs>
          <w:tab w:val="num" w:pos="3544"/>
        </w:tabs>
        <w:ind w:left="3544" w:hanging="709"/>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E5521094">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 w15:restartNumberingAfterBreak="0">
    <w:nsid w:val="130B35CE"/>
    <w:multiLevelType w:val="hybridMultilevel"/>
    <w:tmpl w:val="2E06F2C4"/>
    <w:lvl w:ilvl="0" w:tplc="04190003">
      <w:start w:val="1"/>
      <w:numFmt w:val="bullet"/>
      <w:lvlText w:val="o"/>
      <w:lvlJc w:val="left"/>
      <w:pPr>
        <w:tabs>
          <w:tab w:val="num" w:pos="720"/>
        </w:tabs>
        <w:ind w:left="720" w:hanging="360"/>
      </w:pPr>
      <w:rPr>
        <w:rFonts w:ascii="Courier New" w:hAnsi="Courier New" w:cs="Courier New" w:hint="default"/>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1433267C"/>
    <w:multiLevelType w:val="hybridMultilevel"/>
    <w:tmpl w:val="4C281920"/>
    <w:lvl w:ilvl="0" w:tplc="F2D8D640">
      <w:start w:val="1"/>
      <w:numFmt w:val="bullet"/>
      <w:lvlText w:val="-"/>
      <w:lvlJc w:val="left"/>
      <w:pPr>
        <w:ind w:left="7590" w:hanging="360"/>
      </w:pPr>
      <w:rPr>
        <w:rFonts w:ascii="Courier New" w:hAnsi="Courier New" w:hint="default"/>
      </w:rPr>
    </w:lvl>
    <w:lvl w:ilvl="1" w:tplc="04190003">
      <w:start w:val="1"/>
      <w:numFmt w:val="bullet"/>
      <w:lvlText w:val="o"/>
      <w:lvlJc w:val="left"/>
      <w:pPr>
        <w:ind w:left="8310" w:hanging="360"/>
      </w:pPr>
      <w:rPr>
        <w:rFonts w:ascii="Courier New" w:hAnsi="Courier New" w:cs="Courier New" w:hint="default"/>
      </w:rPr>
    </w:lvl>
    <w:lvl w:ilvl="2" w:tplc="04190005" w:tentative="1">
      <w:start w:val="1"/>
      <w:numFmt w:val="bullet"/>
      <w:lvlText w:val=""/>
      <w:lvlJc w:val="left"/>
      <w:pPr>
        <w:ind w:left="9030" w:hanging="360"/>
      </w:pPr>
      <w:rPr>
        <w:rFonts w:ascii="Wingdings" w:hAnsi="Wingdings" w:hint="default"/>
      </w:rPr>
    </w:lvl>
    <w:lvl w:ilvl="3" w:tplc="04190001" w:tentative="1">
      <w:start w:val="1"/>
      <w:numFmt w:val="bullet"/>
      <w:lvlText w:val=""/>
      <w:lvlJc w:val="left"/>
      <w:pPr>
        <w:ind w:left="9750" w:hanging="360"/>
      </w:pPr>
      <w:rPr>
        <w:rFonts w:ascii="Symbol" w:hAnsi="Symbol" w:hint="default"/>
      </w:rPr>
    </w:lvl>
    <w:lvl w:ilvl="4" w:tplc="04190003" w:tentative="1">
      <w:start w:val="1"/>
      <w:numFmt w:val="bullet"/>
      <w:lvlText w:val="o"/>
      <w:lvlJc w:val="left"/>
      <w:pPr>
        <w:ind w:left="10470" w:hanging="360"/>
      </w:pPr>
      <w:rPr>
        <w:rFonts w:ascii="Courier New" w:hAnsi="Courier New" w:cs="Courier New" w:hint="default"/>
      </w:rPr>
    </w:lvl>
    <w:lvl w:ilvl="5" w:tplc="04190005" w:tentative="1">
      <w:start w:val="1"/>
      <w:numFmt w:val="bullet"/>
      <w:lvlText w:val=""/>
      <w:lvlJc w:val="left"/>
      <w:pPr>
        <w:ind w:left="11190" w:hanging="360"/>
      </w:pPr>
      <w:rPr>
        <w:rFonts w:ascii="Wingdings" w:hAnsi="Wingdings" w:hint="default"/>
      </w:rPr>
    </w:lvl>
    <w:lvl w:ilvl="6" w:tplc="04190001" w:tentative="1">
      <w:start w:val="1"/>
      <w:numFmt w:val="bullet"/>
      <w:lvlText w:val=""/>
      <w:lvlJc w:val="left"/>
      <w:pPr>
        <w:ind w:left="11910" w:hanging="360"/>
      </w:pPr>
      <w:rPr>
        <w:rFonts w:ascii="Symbol" w:hAnsi="Symbol" w:hint="default"/>
      </w:rPr>
    </w:lvl>
    <w:lvl w:ilvl="7" w:tplc="04190003" w:tentative="1">
      <w:start w:val="1"/>
      <w:numFmt w:val="bullet"/>
      <w:lvlText w:val="o"/>
      <w:lvlJc w:val="left"/>
      <w:pPr>
        <w:ind w:left="12630" w:hanging="360"/>
      </w:pPr>
      <w:rPr>
        <w:rFonts w:ascii="Courier New" w:hAnsi="Courier New" w:cs="Courier New" w:hint="default"/>
      </w:rPr>
    </w:lvl>
    <w:lvl w:ilvl="8" w:tplc="04190005" w:tentative="1">
      <w:start w:val="1"/>
      <w:numFmt w:val="bullet"/>
      <w:lvlText w:val=""/>
      <w:lvlJc w:val="left"/>
      <w:pPr>
        <w:ind w:left="13350" w:hanging="360"/>
      </w:pPr>
      <w:rPr>
        <w:rFonts w:ascii="Wingdings" w:hAnsi="Wingdings" w:hint="default"/>
      </w:rPr>
    </w:lvl>
  </w:abstractNum>
  <w:abstractNum w:abstractNumId="5" w15:restartNumberingAfterBreak="0">
    <w:nsid w:val="1C132CE4"/>
    <w:multiLevelType w:val="hybridMultilevel"/>
    <w:tmpl w:val="7B20DAC6"/>
    <w:lvl w:ilvl="0" w:tplc="C8421AEC">
      <w:start w:val="1"/>
      <w:numFmt w:val="bullet"/>
      <w:lvlRestart w:val="0"/>
      <w:pStyle w:val="L3a"/>
      <w:lvlText w:val="-"/>
      <w:lvlJc w:val="left"/>
      <w:pPr>
        <w:tabs>
          <w:tab w:val="num" w:pos="2835"/>
        </w:tabs>
        <w:ind w:left="2835" w:hanging="709"/>
      </w:pPr>
      <w:rPr>
        <w:rFonts w:ascii="Symbol" w:hAnsi="Symbol" w:hint="default"/>
        <w:sz w:val="22"/>
      </w:rPr>
    </w:lvl>
    <w:lvl w:ilvl="1" w:tplc="04070003" w:tentative="1">
      <w:start w:val="1"/>
      <w:numFmt w:val="bullet"/>
      <w:lvlText w:val="o"/>
      <w:lvlJc w:val="left"/>
      <w:pPr>
        <w:tabs>
          <w:tab w:val="num" w:pos="1440"/>
        </w:tabs>
        <w:ind w:left="1440" w:hanging="360"/>
      </w:pPr>
      <w:rPr>
        <w:rFonts w:ascii="Courier New" w:hAnsi="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6" w15:restartNumberingAfterBreak="0">
    <w:nsid w:val="1C1919EE"/>
    <w:multiLevelType w:val="hybridMultilevel"/>
    <w:tmpl w:val="787CA8D0"/>
    <w:lvl w:ilvl="0" w:tplc="BEFC4C30">
      <w:start w:val="2"/>
      <w:numFmt w:val="bullet"/>
      <w:lvlText w:val="-"/>
      <w:lvlJc w:val="left"/>
      <w:pPr>
        <w:tabs>
          <w:tab w:val="num" w:pos="720"/>
        </w:tabs>
        <w:ind w:left="720" w:hanging="360"/>
      </w:pPr>
      <w:rPr>
        <w:rFonts w:ascii="Arial" w:eastAsia="Lucida Sans Unicode" w:hAnsi="Arial" w:cs="Arial" w:hint="default"/>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7" w15:restartNumberingAfterBreak="0">
    <w:nsid w:val="1D707606"/>
    <w:multiLevelType w:val="multilevel"/>
    <w:tmpl w:val="1596A2E0"/>
    <w:lvl w:ilvl="0">
      <w:start w:val="1"/>
      <w:numFmt w:val="decimal"/>
      <w:lvlText w:val="%1."/>
      <w:lvlJc w:val="left"/>
      <w:pPr>
        <w:ind w:left="644" w:hanging="360"/>
      </w:pPr>
      <w:rPr>
        <w:rFonts w:hint="default"/>
      </w:rPr>
    </w:lvl>
    <w:lvl w:ilvl="1">
      <w:start w:val="2"/>
      <w:numFmt w:val="decimal"/>
      <w:isLgl/>
      <w:lvlText w:val="%1.%2"/>
      <w:lvlJc w:val="left"/>
      <w:pPr>
        <w:ind w:left="776" w:hanging="492"/>
      </w:pPr>
      <w:rPr>
        <w:rFonts w:hint="default"/>
        <w:b/>
        <w:bCs/>
        <w:sz w:val="26"/>
        <w:szCs w:val="26"/>
      </w:rPr>
    </w:lvl>
    <w:lvl w:ilvl="2">
      <w:start w:val="1"/>
      <w:numFmt w:val="decimal"/>
      <w:isLgl/>
      <w:lvlText w:val="%1.%2.%3"/>
      <w:lvlJc w:val="left"/>
      <w:pPr>
        <w:ind w:left="1004" w:hanging="720"/>
      </w:pPr>
      <w:rPr>
        <w:rFonts w:hint="default"/>
      </w:rPr>
    </w:lvl>
    <w:lvl w:ilvl="3">
      <w:start w:val="1"/>
      <w:numFmt w:val="decimal"/>
      <w:isLgl/>
      <w:lvlText w:val="%1.%2.%3.%4"/>
      <w:lvlJc w:val="left"/>
      <w:pPr>
        <w:ind w:left="1004" w:hanging="720"/>
      </w:pPr>
      <w:rPr>
        <w:rFonts w:hint="default"/>
      </w:rPr>
    </w:lvl>
    <w:lvl w:ilvl="4">
      <w:start w:val="1"/>
      <w:numFmt w:val="decimal"/>
      <w:isLgl/>
      <w:lvlText w:val="%1.%2.%3.%4.%5"/>
      <w:lvlJc w:val="left"/>
      <w:pPr>
        <w:ind w:left="1364" w:hanging="1080"/>
      </w:pPr>
      <w:rPr>
        <w:rFonts w:hint="default"/>
      </w:rPr>
    </w:lvl>
    <w:lvl w:ilvl="5">
      <w:start w:val="1"/>
      <w:numFmt w:val="decimal"/>
      <w:isLgl/>
      <w:lvlText w:val="%1.%2.%3.%4.%5.%6"/>
      <w:lvlJc w:val="left"/>
      <w:pPr>
        <w:ind w:left="1364" w:hanging="1080"/>
      </w:pPr>
      <w:rPr>
        <w:rFonts w:hint="default"/>
      </w:rPr>
    </w:lvl>
    <w:lvl w:ilvl="6">
      <w:start w:val="1"/>
      <w:numFmt w:val="decimal"/>
      <w:isLgl/>
      <w:lvlText w:val="%1.%2.%3.%4.%5.%6.%7"/>
      <w:lvlJc w:val="left"/>
      <w:pPr>
        <w:ind w:left="1724" w:hanging="1440"/>
      </w:pPr>
      <w:rPr>
        <w:rFonts w:hint="default"/>
      </w:rPr>
    </w:lvl>
    <w:lvl w:ilvl="7">
      <w:start w:val="1"/>
      <w:numFmt w:val="decimal"/>
      <w:isLgl/>
      <w:lvlText w:val="%1.%2.%3.%4.%5.%6.%7.%8"/>
      <w:lvlJc w:val="left"/>
      <w:pPr>
        <w:ind w:left="1724" w:hanging="1440"/>
      </w:pPr>
      <w:rPr>
        <w:rFonts w:hint="default"/>
      </w:rPr>
    </w:lvl>
    <w:lvl w:ilvl="8">
      <w:start w:val="1"/>
      <w:numFmt w:val="decimal"/>
      <w:isLgl/>
      <w:lvlText w:val="%1.%2.%3.%4.%5.%6.%7.%8.%9"/>
      <w:lvlJc w:val="left"/>
      <w:pPr>
        <w:ind w:left="2084" w:hanging="1800"/>
      </w:pPr>
      <w:rPr>
        <w:rFonts w:hint="default"/>
      </w:rPr>
    </w:lvl>
  </w:abstractNum>
  <w:abstractNum w:abstractNumId="8" w15:restartNumberingAfterBreak="0">
    <w:nsid w:val="1F205171"/>
    <w:multiLevelType w:val="hybridMultilevel"/>
    <w:tmpl w:val="856AB5F4"/>
    <w:lvl w:ilvl="0" w:tplc="04190001">
      <w:start w:val="1"/>
      <w:numFmt w:val="bullet"/>
      <w:lvlText w:val=""/>
      <w:lvlJc w:val="left"/>
      <w:pPr>
        <w:ind w:left="1004" w:hanging="360"/>
      </w:pPr>
      <w:rPr>
        <w:rFonts w:ascii="Symbol" w:hAnsi="Symbol" w:hint="default"/>
      </w:rPr>
    </w:lvl>
    <w:lvl w:ilvl="1" w:tplc="04190003" w:tentative="1">
      <w:start w:val="1"/>
      <w:numFmt w:val="bullet"/>
      <w:lvlText w:val="o"/>
      <w:lvlJc w:val="left"/>
      <w:pPr>
        <w:ind w:left="1724" w:hanging="360"/>
      </w:pPr>
      <w:rPr>
        <w:rFonts w:ascii="Courier New" w:hAnsi="Courier New" w:cs="Courier New" w:hint="default"/>
      </w:rPr>
    </w:lvl>
    <w:lvl w:ilvl="2" w:tplc="04190005" w:tentative="1">
      <w:start w:val="1"/>
      <w:numFmt w:val="bullet"/>
      <w:lvlText w:val=""/>
      <w:lvlJc w:val="left"/>
      <w:pPr>
        <w:ind w:left="2444" w:hanging="360"/>
      </w:pPr>
      <w:rPr>
        <w:rFonts w:ascii="Wingdings" w:hAnsi="Wingdings" w:hint="default"/>
      </w:rPr>
    </w:lvl>
    <w:lvl w:ilvl="3" w:tplc="04190001" w:tentative="1">
      <w:start w:val="1"/>
      <w:numFmt w:val="bullet"/>
      <w:lvlText w:val=""/>
      <w:lvlJc w:val="left"/>
      <w:pPr>
        <w:ind w:left="3164" w:hanging="360"/>
      </w:pPr>
      <w:rPr>
        <w:rFonts w:ascii="Symbol" w:hAnsi="Symbol" w:hint="default"/>
      </w:rPr>
    </w:lvl>
    <w:lvl w:ilvl="4" w:tplc="04190003" w:tentative="1">
      <w:start w:val="1"/>
      <w:numFmt w:val="bullet"/>
      <w:lvlText w:val="o"/>
      <w:lvlJc w:val="left"/>
      <w:pPr>
        <w:ind w:left="3884" w:hanging="360"/>
      </w:pPr>
      <w:rPr>
        <w:rFonts w:ascii="Courier New" w:hAnsi="Courier New" w:cs="Courier New" w:hint="default"/>
      </w:rPr>
    </w:lvl>
    <w:lvl w:ilvl="5" w:tplc="04190005" w:tentative="1">
      <w:start w:val="1"/>
      <w:numFmt w:val="bullet"/>
      <w:lvlText w:val=""/>
      <w:lvlJc w:val="left"/>
      <w:pPr>
        <w:ind w:left="4604" w:hanging="360"/>
      </w:pPr>
      <w:rPr>
        <w:rFonts w:ascii="Wingdings" w:hAnsi="Wingdings" w:hint="default"/>
      </w:rPr>
    </w:lvl>
    <w:lvl w:ilvl="6" w:tplc="04190001" w:tentative="1">
      <w:start w:val="1"/>
      <w:numFmt w:val="bullet"/>
      <w:lvlText w:val=""/>
      <w:lvlJc w:val="left"/>
      <w:pPr>
        <w:ind w:left="5324" w:hanging="360"/>
      </w:pPr>
      <w:rPr>
        <w:rFonts w:ascii="Symbol" w:hAnsi="Symbol" w:hint="default"/>
      </w:rPr>
    </w:lvl>
    <w:lvl w:ilvl="7" w:tplc="04190003" w:tentative="1">
      <w:start w:val="1"/>
      <w:numFmt w:val="bullet"/>
      <w:lvlText w:val="o"/>
      <w:lvlJc w:val="left"/>
      <w:pPr>
        <w:ind w:left="6044" w:hanging="360"/>
      </w:pPr>
      <w:rPr>
        <w:rFonts w:ascii="Courier New" w:hAnsi="Courier New" w:cs="Courier New" w:hint="default"/>
      </w:rPr>
    </w:lvl>
    <w:lvl w:ilvl="8" w:tplc="04190005" w:tentative="1">
      <w:start w:val="1"/>
      <w:numFmt w:val="bullet"/>
      <w:lvlText w:val=""/>
      <w:lvlJc w:val="left"/>
      <w:pPr>
        <w:ind w:left="6764" w:hanging="360"/>
      </w:pPr>
      <w:rPr>
        <w:rFonts w:ascii="Wingdings" w:hAnsi="Wingdings" w:hint="default"/>
      </w:rPr>
    </w:lvl>
  </w:abstractNum>
  <w:abstractNum w:abstractNumId="9" w15:restartNumberingAfterBreak="0">
    <w:nsid w:val="28561AE9"/>
    <w:multiLevelType w:val="singleLevel"/>
    <w:tmpl w:val="0C090003"/>
    <w:lvl w:ilvl="0">
      <w:start w:val="1"/>
      <w:numFmt w:val="bullet"/>
      <w:lvlText w:val=""/>
      <w:lvlJc w:val="left"/>
      <w:pPr>
        <w:tabs>
          <w:tab w:val="num" w:pos="360"/>
        </w:tabs>
        <w:ind w:left="360" w:hanging="360"/>
      </w:pPr>
      <w:rPr>
        <w:rFonts w:ascii="Symbol" w:hAnsi="Symbol" w:hint="default"/>
      </w:rPr>
    </w:lvl>
  </w:abstractNum>
  <w:abstractNum w:abstractNumId="10" w15:restartNumberingAfterBreak="0">
    <w:nsid w:val="2AC2075F"/>
    <w:multiLevelType w:val="hybridMultilevel"/>
    <w:tmpl w:val="D8A8370A"/>
    <w:lvl w:ilvl="0" w:tplc="04190003">
      <w:start w:val="1"/>
      <w:numFmt w:val="bullet"/>
      <w:lvlText w:val="o"/>
      <w:lvlJc w:val="left"/>
      <w:pPr>
        <w:tabs>
          <w:tab w:val="num" w:pos="720"/>
        </w:tabs>
        <w:ind w:left="720" w:hanging="360"/>
      </w:pPr>
      <w:rPr>
        <w:rFonts w:ascii="Courier New" w:hAnsi="Courier New" w:cs="Courier New" w:hint="default"/>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2F370463"/>
    <w:multiLevelType w:val="hybridMultilevel"/>
    <w:tmpl w:val="193ECF2A"/>
    <w:lvl w:ilvl="0" w:tplc="04190003">
      <w:start w:val="1"/>
      <w:numFmt w:val="bullet"/>
      <w:lvlText w:val="o"/>
      <w:lvlJc w:val="left"/>
      <w:pPr>
        <w:tabs>
          <w:tab w:val="num" w:pos="720"/>
        </w:tabs>
        <w:ind w:left="720" w:hanging="360"/>
      </w:pPr>
      <w:rPr>
        <w:rFonts w:ascii="Courier New" w:hAnsi="Courier New" w:cs="Courier New" w:hint="default"/>
      </w:rPr>
    </w:lvl>
    <w:lvl w:ilvl="1" w:tplc="04190005">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0E5065E"/>
    <w:multiLevelType w:val="hybridMultilevel"/>
    <w:tmpl w:val="0AB28F5A"/>
    <w:lvl w:ilvl="0" w:tplc="494408A2">
      <w:start w:val="1"/>
      <w:numFmt w:val="bullet"/>
      <w:lvlText w:val=""/>
      <w:lvlJc w:val="left"/>
      <w:pPr>
        <w:tabs>
          <w:tab w:val="num" w:pos="568"/>
        </w:tabs>
        <w:ind w:left="1288" w:hanging="360"/>
      </w:pPr>
      <w:rPr>
        <w:rFonts w:ascii="Symbol" w:hAnsi="Symbol" w:hint="default"/>
        <w:color w:val="auto"/>
      </w:rPr>
    </w:lvl>
    <w:lvl w:ilvl="1" w:tplc="04190003" w:tentative="1">
      <w:start w:val="1"/>
      <w:numFmt w:val="bullet"/>
      <w:lvlText w:val="o"/>
      <w:lvlJc w:val="left"/>
      <w:pPr>
        <w:tabs>
          <w:tab w:val="num" w:pos="2008"/>
        </w:tabs>
        <w:ind w:left="2008" w:hanging="360"/>
      </w:pPr>
      <w:rPr>
        <w:rFonts w:ascii="Courier New" w:hAnsi="Courier New" w:cs="Courier New" w:hint="default"/>
      </w:rPr>
    </w:lvl>
    <w:lvl w:ilvl="2" w:tplc="04190005" w:tentative="1">
      <w:start w:val="1"/>
      <w:numFmt w:val="bullet"/>
      <w:lvlText w:val=""/>
      <w:lvlJc w:val="left"/>
      <w:pPr>
        <w:tabs>
          <w:tab w:val="num" w:pos="2728"/>
        </w:tabs>
        <w:ind w:left="2728" w:hanging="360"/>
      </w:pPr>
      <w:rPr>
        <w:rFonts w:ascii="Wingdings" w:hAnsi="Wingdings" w:hint="default"/>
      </w:rPr>
    </w:lvl>
    <w:lvl w:ilvl="3" w:tplc="04190001" w:tentative="1">
      <w:start w:val="1"/>
      <w:numFmt w:val="bullet"/>
      <w:lvlText w:val=""/>
      <w:lvlJc w:val="left"/>
      <w:pPr>
        <w:tabs>
          <w:tab w:val="num" w:pos="3448"/>
        </w:tabs>
        <w:ind w:left="3448" w:hanging="360"/>
      </w:pPr>
      <w:rPr>
        <w:rFonts w:ascii="Symbol" w:hAnsi="Symbol" w:hint="default"/>
      </w:rPr>
    </w:lvl>
    <w:lvl w:ilvl="4" w:tplc="04190003" w:tentative="1">
      <w:start w:val="1"/>
      <w:numFmt w:val="bullet"/>
      <w:lvlText w:val="o"/>
      <w:lvlJc w:val="left"/>
      <w:pPr>
        <w:tabs>
          <w:tab w:val="num" w:pos="4168"/>
        </w:tabs>
        <w:ind w:left="4168" w:hanging="360"/>
      </w:pPr>
      <w:rPr>
        <w:rFonts w:ascii="Courier New" w:hAnsi="Courier New" w:cs="Courier New" w:hint="default"/>
      </w:rPr>
    </w:lvl>
    <w:lvl w:ilvl="5" w:tplc="04190005" w:tentative="1">
      <w:start w:val="1"/>
      <w:numFmt w:val="bullet"/>
      <w:lvlText w:val=""/>
      <w:lvlJc w:val="left"/>
      <w:pPr>
        <w:tabs>
          <w:tab w:val="num" w:pos="4888"/>
        </w:tabs>
        <w:ind w:left="4888" w:hanging="360"/>
      </w:pPr>
      <w:rPr>
        <w:rFonts w:ascii="Wingdings" w:hAnsi="Wingdings" w:hint="default"/>
      </w:rPr>
    </w:lvl>
    <w:lvl w:ilvl="6" w:tplc="04190001" w:tentative="1">
      <w:start w:val="1"/>
      <w:numFmt w:val="bullet"/>
      <w:lvlText w:val=""/>
      <w:lvlJc w:val="left"/>
      <w:pPr>
        <w:tabs>
          <w:tab w:val="num" w:pos="5608"/>
        </w:tabs>
        <w:ind w:left="5608" w:hanging="360"/>
      </w:pPr>
      <w:rPr>
        <w:rFonts w:ascii="Symbol" w:hAnsi="Symbol" w:hint="default"/>
      </w:rPr>
    </w:lvl>
    <w:lvl w:ilvl="7" w:tplc="04190003" w:tentative="1">
      <w:start w:val="1"/>
      <w:numFmt w:val="bullet"/>
      <w:lvlText w:val="o"/>
      <w:lvlJc w:val="left"/>
      <w:pPr>
        <w:tabs>
          <w:tab w:val="num" w:pos="6328"/>
        </w:tabs>
        <w:ind w:left="6328" w:hanging="360"/>
      </w:pPr>
      <w:rPr>
        <w:rFonts w:ascii="Courier New" w:hAnsi="Courier New" w:cs="Courier New" w:hint="default"/>
      </w:rPr>
    </w:lvl>
    <w:lvl w:ilvl="8" w:tplc="04190005" w:tentative="1">
      <w:start w:val="1"/>
      <w:numFmt w:val="bullet"/>
      <w:lvlText w:val=""/>
      <w:lvlJc w:val="left"/>
      <w:pPr>
        <w:tabs>
          <w:tab w:val="num" w:pos="7048"/>
        </w:tabs>
        <w:ind w:left="7048" w:hanging="360"/>
      </w:pPr>
      <w:rPr>
        <w:rFonts w:ascii="Wingdings" w:hAnsi="Wingdings" w:hint="default"/>
      </w:rPr>
    </w:lvl>
  </w:abstractNum>
  <w:abstractNum w:abstractNumId="13" w15:restartNumberingAfterBreak="0">
    <w:nsid w:val="314142BD"/>
    <w:multiLevelType w:val="hybridMultilevel"/>
    <w:tmpl w:val="0A2CAAC6"/>
    <w:lvl w:ilvl="0" w:tplc="04090001">
      <w:start w:val="1"/>
      <w:numFmt w:val="bullet"/>
      <w:lvlRestart w:val="0"/>
      <w:pStyle w:val="L1a"/>
      <w:lvlText w:val=""/>
      <w:lvlJc w:val="left"/>
      <w:pPr>
        <w:tabs>
          <w:tab w:val="num" w:pos="2128"/>
        </w:tabs>
        <w:ind w:left="2128" w:hanging="1418"/>
      </w:pPr>
      <w:rPr>
        <w:rFonts w:ascii="Symbol" w:hAnsi="Symbol" w:hint="default"/>
        <w:color w:val="auto"/>
        <w:sz w:val="22"/>
      </w:rPr>
    </w:lvl>
    <w:lvl w:ilvl="1" w:tplc="04180003" w:tentative="1">
      <w:start w:val="1"/>
      <w:numFmt w:val="bullet"/>
      <w:lvlText w:val="o"/>
      <w:lvlJc w:val="left"/>
      <w:pPr>
        <w:tabs>
          <w:tab w:val="num" w:pos="2150"/>
        </w:tabs>
        <w:ind w:left="2150" w:hanging="360"/>
      </w:pPr>
      <w:rPr>
        <w:rFonts w:ascii="Courier New" w:hAnsi="Courier New" w:hint="default"/>
      </w:rPr>
    </w:lvl>
    <w:lvl w:ilvl="2" w:tplc="04180005" w:tentative="1">
      <w:start w:val="1"/>
      <w:numFmt w:val="bullet"/>
      <w:lvlText w:val=""/>
      <w:lvlJc w:val="left"/>
      <w:pPr>
        <w:tabs>
          <w:tab w:val="num" w:pos="2870"/>
        </w:tabs>
        <w:ind w:left="2870" w:hanging="360"/>
      </w:pPr>
      <w:rPr>
        <w:rFonts w:ascii="Wingdings" w:hAnsi="Wingdings" w:hint="default"/>
      </w:rPr>
    </w:lvl>
    <w:lvl w:ilvl="3" w:tplc="04180001" w:tentative="1">
      <w:start w:val="1"/>
      <w:numFmt w:val="bullet"/>
      <w:lvlText w:val=""/>
      <w:lvlJc w:val="left"/>
      <w:pPr>
        <w:tabs>
          <w:tab w:val="num" w:pos="3590"/>
        </w:tabs>
        <w:ind w:left="3590" w:hanging="360"/>
      </w:pPr>
      <w:rPr>
        <w:rFonts w:ascii="Symbol" w:hAnsi="Symbol" w:hint="default"/>
      </w:rPr>
    </w:lvl>
    <w:lvl w:ilvl="4" w:tplc="04180003" w:tentative="1">
      <w:start w:val="1"/>
      <w:numFmt w:val="bullet"/>
      <w:lvlText w:val="o"/>
      <w:lvlJc w:val="left"/>
      <w:pPr>
        <w:tabs>
          <w:tab w:val="num" w:pos="4310"/>
        </w:tabs>
        <w:ind w:left="4310" w:hanging="360"/>
      </w:pPr>
      <w:rPr>
        <w:rFonts w:ascii="Courier New" w:hAnsi="Courier New" w:hint="default"/>
      </w:rPr>
    </w:lvl>
    <w:lvl w:ilvl="5" w:tplc="04180005" w:tentative="1">
      <w:start w:val="1"/>
      <w:numFmt w:val="bullet"/>
      <w:lvlText w:val=""/>
      <w:lvlJc w:val="left"/>
      <w:pPr>
        <w:tabs>
          <w:tab w:val="num" w:pos="5030"/>
        </w:tabs>
        <w:ind w:left="5030" w:hanging="360"/>
      </w:pPr>
      <w:rPr>
        <w:rFonts w:ascii="Wingdings" w:hAnsi="Wingdings" w:hint="default"/>
      </w:rPr>
    </w:lvl>
    <w:lvl w:ilvl="6" w:tplc="04180001" w:tentative="1">
      <w:start w:val="1"/>
      <w:numFmt w:val="bullet"/>
      <w:lvlText w:val=""/>
      <w:lvlJc w:val="left"/>
      <w:pPr>
        <w:tabs>
          <w:tab w:val="num" w:pos="5750"/>
        </w:tabs>
        <w:ind w:left="5750" w:hanging="360"/>
      </w:pPr>
      <w:rPr>
        <w:rFonts w:ascii="Symbol" w:hAnsi="Symbol" w:hint="default"/>
      </w:rPr>
    </w:lvl>
    <w:lvl w:ilvl="7" w:tplc="04180003" w:tentative="1">
      <w:start w:val="1"/>
      <w:numFmt w:val="bullet"/>
      <w:lvlText w:val="o"/>
      <w:lvlJc w:val="left"/>
      <w:pPr>
        <w:tabs>
          <w:tab w:val="num" w:pos="6470"/>
        </w:tabs>
        <w:ind w:left="6470" w:hanging="360"/>
      </w:pPr>
      <w:rPr>
        <w:rFonts w:ascii="Courier New" w:hAnsi="Courier New" w:hint="default"/>
      </w:rPr>
    </w:lvl>
    <w:lvl w:ilvl="8" w:tplc="04180005" w:tentative="1">
      <w:start w:val="1"/>
      <w:numFmt w:val="bullet"/>
      <w:lvlText w:val=""/>
      <w:lvlJc w:val="left"/>
      <w:pPr>
        <w:tabs>
          <w:tab w:val="num" w:pos="7190"/>
        </w:tabs>
        <w:ind w:left="7190" w:hanging="360"/>
      </w:pPr>
      <w:rPr>
        <w:rFonts w:ascii="Wingdings" w:hAnsi="Wingdings" w:hint="default"/>
      </w:rPr>
    </w:lvl>
  </w:abstractNum>
  <w:abstractNum w:abstractNumId="14" w15:restartNumberingAfterBreak="0">
    <w:nsid w:val="39EE1129"/>
    <w:multiLevelType w:val="singleLevel"/>
    <w:tmpl w:val="0658A35C"/>
    <w:lvl w:ilvl="0">
      <w:start w:val="1"/>
      <w:numFmt w:val="decimal"/>
      <w:pStyle w:val="T1Tabelle"/>
      <w:lvlText w:val="Tab. %1"/>
      <w:lvlJc w:val="left"/>
      <w:pPr>
        <w:tabs>
          <w:tab w:val="num" w:pos="2381"/>
        </w:tabs>
        <w:ind w:left="2381" w:hanging="963"/>
      </w:pPr>
      <w:rPr>
        <w:rFonts w:ascii="Arial" w:hAnsi="Arial" w:hint="default"/>
        <w:b/>
        <w:i w:val="0"/>
        <w:caps w:val="0"/>
        <w:strike w:val="0"/>
        <w:dstrike w:val="0"/>
        <w:vanish w:val="0"/>
        <w:color w:val="000000"/>
        <w:sz w:val="22"/>
        <w:vertAlign w:val="baseline"/>
        <w14:shadow w14:blurRad="0" w14:dist="0" w14:dir="0" w14:sx="0" w14:sy="0" w14:kx="0" w14:ky="0" w14:algn="none">
          <w14:srgbClr w14:val="000000"/>
        </w14:shadow>
        <w14:textOutline w14:w="0" w14:cap="rnd" w14:cmpd="sng" w14:algn="ctr">
          <w14:noFill/>
          <w14:prstDash w14:val="solid"/>
          <w14:bevel/>
        </w14:textOutline>
      </w:rPr>
    </w:lvl>
  </w:abstractNum>
  <w:abstractNum w:abstractNumId="15" w15:restartNumberingAfterBreak="0">
    <w:nsid w:val="3EB03949"/>
    <w:multiLevelType w:val="hybridMultilevel"/>
    <w:tmpl w:val="16BA229C"/>
    <w:lvl w:ilvl="0" w:tplc="494408A2">
      <w:start w:val="1"/>
      <w:numFmt w:val="bullet"/>
      <w:lvlText w:val=""/>
      <w:lvlJc w:val="left"/>
      <w:pPr>
        <w:tabs>
          <w:tab w:val="num" w:pos="568"/>
        </w:tabs>
        <w:ind w:left="1288" w:hanging="360"/>
      </w:pPr>
      <w:rPr>
        <w:rFonts w:ascii="Symbol" w:hAnsi="Symbol" w:hint="default"/>
        <w:color w:val="auto"/>
      </w:rPr>
    </w:lvl>
    <w:lvl w:ilvl="1" w:tplc="04190003" w:tentative="1">
      <w:start w:val="1"/>
      <w:numFmt w:val="bullet"/>
      <w:lvlText w:val="o"/>
      <w:lvlJc w:val="left"/>
      <w:pPr>
        <w:tabs>
          <w:tab w:val="num" w:pos="2008"/>
        </w:tabs>
        <w:ind w:left="2008" w:hanging="360"/>
      </w:pPr>
      <w:rPr>
        <w:rFonts w:ascii="Courier New" w:hAnsi="Courier New" w:cs="Courier New" w:hint="default"/>
      </w:rPr>
    </w:lvl>
    <w:lvl w:ilvl="2" w:tplc="04190005" w:tentative="1">
      <w:start w:val="1"/>
      <w:numFmt w:val="bullet"/>
      <w:lvlText w:val=""/>
      <w:lvlJc w:val="left"/>
      <w:pPr>
        <w:tabs>
          <w:tab w:val="num" w:pos="2728"/>
        </w:tabs>
        <w:ind w:left="2728" w:hanging="360"/>
      </w:pPr>
      <w:rPr>
        <w:rFonts w:ascii="Wingdings" w:hAnsi="Wingdings" w:hint="default"/>
      </w:rPr>
    </w:lvl>
    <w:lvl w:ilvl="3" w:tplc="04190001" w:tentative="1">
      <w:start w:val="1"/>
      <w:numFmt w:val="bullet"/>
      <w:lvlText w:val=""/>
      <w:lvlJc w:val="left"/>
      <w:pPr>
        <w:tabs>
          <w:tab w:val="num" w:pos="3448"/>
        </w:tabs>
        <w:ind w:left="3448" w:hanging="360"/>
      </w:pPr>
      <w:rPr>
        <w:rFonts w:ascii="Symbol" w:hAnsi="Symbol" w:hint="default"/>
      </w:rPr>
    </w:lvl>
    <w:lvl w:ilvl="4" w:tplc="04190003" w:tentative="1">
      <w:start w:val="1"/>
      <w:numFmt w:val="bullet"/>
      <w:lvlText w:val="o"/>
      <w:lvlJc w:val="left"/>
      <w:pPr>
        <w:tabs>
          <w:tab w:val="num" w:pos="4168"/>
        </w:tabs>
        <w:ind w:left="4168" w:hanging="360"/>
      </w:pPr>
      <w:rPr>
        <w:rFonts w:ascii="Courier New" w:hAnsi="Courier New" w:cs="Courier New" w:hint="default"/>
      </w:rPr>
    </w:lvl>
    <w:lvl w:ilvl="5" w:tplc="04190005" w:tentative="1">
      <w:start w:val="1"/>
      <w:numFmt w:val="bullet"/>
      <w:lvlText w:val=""/>
      <w:lvlJc w:val="left"/>
      <w:pPr>
        <w:tabs>
          <w:tab w:val="num" w:pos="4888"/>
        </w:tabs>
        <w:ind w:left="4888" w:hanging="360"/>
      </w:pPr>
      <w:rPr>
        <w:rFonts w:ascii="Wingdings" w:hAnsi="Wingdings" w:hint="default"/>
      </w:rPr>
    </w:lvl>
    <w:lvl w:ilvl="6" w:tplc="04190001" w:tentative="1">
      <w:start w:val="1"/>
      <w:numFmt w:val="bullet"/>
      <w:lvlText w:val=""/>
      <w:lvlJc w:val="left"/>
      <w:pPr>
        <w:tabs>
          <w:tab w:val="num" w:pos="5608"/>
        </w:tabs>
        <w:ind w:left="5608" w:hanging="360"/>
      </w:pPr>
      <w:rPr>
        <w:rFonts w:ascii="Symbol" w:hAnsi="Symbol" w:hint="default"/>
      </w:rPr>
    </w:lvl>
    <w:lvl w:ilvl="7" w:tplc="04190003" w:tentative="1">
      <w:start w:val="1"/>
      <w:numFmt w:val="bullet"/>
      <w:lvlText w:val="o"/>
      <w:lvlJc w:val="left"/>
      <w:pPr>
        <w:tabs>
          <w:tab w:val="num" w:pos="6328"/>
        </w:tabs>
        <w:ind w:left="6328" w:hanging="360"/>
      </w:pPr>
      <w:rPr>
        <w:rFonts w:ascii="Courier New" w:hAnsi="Courier New" w:cs="Courier New" w:hint="default"/>
      </w:rPr>
    </w:lvl>
    <w:lvl w:ilvl="8" w:tplc="04190005" w:tentative="1">
      <w:start w:val="1"/>
      <w:numFmt w:val="bullet"/>
      <w:lvlText w:val=""/>
      <w:lvlJc w:val="left"/>
      <w:pPr>
        <w:tabs>
          <w:tab w:val="num" w:pos="7048"/>
        </w:tabs>
        <w:ind w:left="7048" w:hanging="360"/>
      </w:pPr>
      <w:rPr>
        <w:rFonts w:ascii="Wingdings" w:hAnsi="Wingdings" w:hint="default"/>
      </w:rPr>
    </w:lvl>
  </w:abstractNum>
  <w:abstractNum w:abstractNumId="16" w15:restartNumberingAfterBreak="0">
    <w:nsid w:val="4B3C039C"/>
    <w:multiLevelType w:val="hybridMultilevel"/>
    <w:tmpl w:val="EDBA9E5A"/>
    <w:lvl w:ilvl="0" w:tplc="04190001">
      <w:start w:val="1"/>
      <w:numFmt w:val="bullet"/>
      <w:pStyle w:val="L2a"/>
      <w:lvlText w:val=""/>
      <w:lvlJc w:val="left"/>
      <w:pPr>
        <w:tabs>
          <w:tab w:val="num" w:pos="2126"/>
        </w:tabs>
        <w:ind w:left="2126" w:hanging="708"/>
      </w:pPr>
      <w:rPr>
        <w:rFonts w:ascii="Symbol" w:hAnsi="Symbol" w:hint="default"/>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17" w15:restartNumberingAfterBreak="0">
    <w:nsid w:val="4E48773D"/>
    <w:multiLevelType w:val="hybridMultilevel"/>
    <w:tmpl w:val="D6343C36"/>
    <w:lvl w:ilvl="0" w:tplc="0C090003">
      <w:start w:val="1"/>
      <w:numFmt w:val="bullet"/>
      <w:lvlText w:val=""/>
      <w:lvlJc w:val="left"/>
      <w:pPr>
        <w:ind w:left="1440" w:hanging="360"/>
      </w:pPr>
      <w:rPr>
        <w:rFonts w:ascii="Symbol" w:hAnsi="Symbol" w:hint="default"/>
      </w:rPr>
    </w:lvl>
    <w:lvl w:ilvl="1" w:tplc="69DEE73C">
      <w:numFmt w:val="bullet"/>
      <w:lvlText w:val="-"/>
      <w:lvlJc w:val="left"/>
      <w:pPr>
        <w:ind w:left="2160" w:hanging="360"/>
      </w:pPr>
      <w:rPr>
        <w:rFonts w:ascii="Arial" w:eastAsia="Times New Roman" w:hAnsi="Arial" w:cs="Arial"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cs="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cs="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18" w15:restartNumberingAfterBreak="0">
    <w:nsid w:val="4EE159E9"/>
    <w:multiLevelType w:val="hybridMultilevel"/>
    <w:tmpl w:val="E65268B4"/>
    <w:lvl w:ilvl="0" w:tplc="FFFFFFFF">
      <w:start w:val="1"/>
      <w:numFmt w:val="bullet"/>
      <w:lvlText w:val=""/>
      <w:lvlJc w:val="left"/>
      <w:pPr>
        <w:tabs>
          <w:tab w:val="num" w:pos="720"/>
        </w:tabs>
        <w:ind w:left="720"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8FA2746"/>
    <w:multiLevelType w:val="hybridMultilevel"/>
    <w:tmpl w:val="A9EA032A"/>
    <w:lvl w:ilvl="0" w:tplc="04190001">
      <w:start w:val="1"/>
      <w:numFmt w:val="bullet"/>
      <w:lvlText w:val=""/>
      <w:lvlJc w:val="left"/>
      <w:pPr>
        <w:ind w:left="1070" w:hanging="360"/>
      </w:pPr>
      <w:rPr>
        <w:rFonts w:ascii="Symbol" w:hAnsi="Symbol" w:hint="default"/>
      </w:rPr>
    </w:lvl>
    <w:lvl w:ilvl="1" w:tplc="04180003" w:tentative="1">
      <w:start w:val="1"/>
      <w:numFmt w:val="bullet"/>
      <w:lvlText w:val="o"/>
      <w:lvlJc w:val="left"/>
      <w:pPr>
        <w:ind w:left="1790" w:hanging="360"/>
      </w:pPr>
      <w:rPr>
        <w:rFonts w:ascii="Courier New" w:hAnsi="Courier New" w:cs="Courier New" w:hint="default"/>
      </w:rPr>
    </w:lvl>
    <w:lvl w:ilvl="2" w:tplc="04180005" w:tentative="1">
      <w:start w:val="1"/>
      <w:numFmt w:val="bullet"/>
      <w:lvlText w:val=""/>
      <w:lvlJc w:val="left"/>
      <w:pPr>
        <w:ind w:left="2510" w:hanging="360"/>
      </w:pPr>
      <w:rPr>
        <w:rFonts w:ascii="Wingdings" w:hAnsi="Wingdings" w:hint="default"/>
      </w:rPr>
    </w:lvl>
    <w:lvl w:ilvl="3" w:tplc="04180001" w:tentative="1">
      <w:start w:val="1"/>
      <w:numFmt w:val="bullet"/>
      <w:lvlText w:val=""/>
      <w:lvlJc w:val="left"/>
      <w:pPr>
        <w:ind w:left="3230" w:hanging="360"/>
      </w:pPr>
      <w:rPr>
        <w:rFonts w:ascii="Symbol" w:hAnsi="Symbol" w:hint="default"/>
      </w:rPr>
    </w:lvl>
    <w:lvl w:ilvl="4" w:tplc="04180003" w:tentative="1">
      <w:start w:val="1"/>
      <w:numFmt w:val="bullet"/>
      <w:lvlText w:val="o"/>
      <w:lvlJc w:val="left"/>
      <w:pPr>
        <w:ind w:left="3950" w:hanging="360"/>
      </w:pPr>
      <w:rPr>
        <w:rFonts w:ascii="Courier New" w:hAnsi="Courier New" w:cs="Courier New" w:hint="default"/>
      </w:rPr>
    </w:lvl>
    <w:lvl w:ilvl="5" w:tplc="04180005" w:tentative="1">
      <w:start w:val="1"/>
      <w:numFmt w:val="bullet"/>
      <w:lvlText w:val=""/>
      <w:lvlJc w:val="left"/>
      <w:pPr>
        <w:ind w:left="4670" w:hanging="360"/>
      </w:pPr>
      <w:rPr>
        <w:rFonts w:ascii="Wingdings" w:hAnsi="Wingdings" w:hint="default"/>
      </w:rPr>
    </w:lvl>
    <w:lvl w:ilvl="6" w:tplc="04180001" w:tentative="1">
      <w:start w:val="1"/>
      <w:numFmt w:val="bullet"/>
      <w:lvlText w:val=""/>
      <w:lvlJc w:val="left"/>
      <w:pPr>
        <w:ind w:left="5390" w:hanging="360"/>
      </w:pPr>
      <w:rPr>
        <w:rFonts w:ascii="Symbol" w:hAnsi="Symbol" w:hint="default"/>
      </w:rPr>
    </w:lvl>
    <w:lvl w:ilvl="7" w:tplc="04180003" w:tentative="1">
      <w:start w:val="1"/>
      <w:numFmt w:val="bullet"/>
      <w:lvlText w:val="o"/>
      <w:lvlJc w:val="left"/>
      <w:pPr>
        <w:ind w:left="6110" w:hanging="360"/>
      </w:pPr>
      <w:rPr>
        <w:rFonts w:ascii="Courier New" w:hAnsi="Courier New" w:cs="Courier New" w:hint="default"/>
      </w:rPr>
    </w:lvl>
    <w:lvl w:ilvl="8" w:tplc="04180005" w:tentative="1">
      <w:start w:val="1"/>
      <w:numFmt w:val="bullet"/>
      <w:lvlText w:val=""/>
      <w:lvlJc w:val="left"/>
      <w:pPr>
        <w:ind w:left="6830" w:hanging="360"/>
      </w:pPr>
      <w:rPr>
        <w:rFonts w:ascii="Wingdings" w:hAnsi="Wingdings" w:hint="default"/>
      </w:rPr>
    </w:lvl>
  </w:abstractNum>
  <w:abstractNum w:abstractNumId="20" w15:restartNumberingAfterBreak="0">
    <w:nsid w:val="5B45247A"/>
    <w:multiLevelType w:val="multilevel"/>
    <w:tmpl w:val="207CB0E6"/>
    <w:lvl w:ilvl="0">
      <w:start w:val="3"/>
      <w:numFmt w:val="decimal"/>
      <w:lvlText w:val="%1"/>
      <w:lvlJc w:val="left"/>
      <w:pPr>
        <w:ind w:left="360" w:hanging="360"/>
      </w:pPr>
      <w:rPr>
        <w:rFonts w:hint="default"/>
      </w:rPr>
    </w:lvl>
    <w:lvl w:ilvl="1">
      <w:start w:val="7"/>
      <w:numFmt w:val="decimal"/>
      <w:lvlText w:val="%1.%2"/>
      <w:lvlJc w:val="left"/>
      <w:pPr>
        <w:ind w:left="1788" w:hanging="72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4284" w:hanging="108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780" w:hanging="1440"/>
      </w:pPr>
      <w:rPr>
        <w:rFonts w:hint="default"/>
      </w:rPr>
    </w:lvl>
    <w:lvl w:ilvl="6">
      <w:start w:val="1"/>
      <w:numFmt w:val="decimal"/>
      <w:lvlText w:val="%1.%2.%3.%4.%5.%6.%7"/>
      <w:lvlJc w:val="left"/>
      <w:pPr>
        <w:ind w:left="8208" w:hanging="1800"/>
      </w:pPr>
      <w:rPr>
        <w:rFonts w:hint="default"/>
      </w:rPr>
    </w:lvl>
    <w:lvl w:ilvl="7">
      <w:start w:val="1"/>
      <w:numFmt w:val="decimal"/>
      <w:lvlText w:val="%1.%2.%3.%4.%5.%6.%7.%8"/>
      <w:lvlJc w:val="left"/>
      <w:pPr>
        <w:ind w:left="9276" w:hanging="1800"/>
      </w:pPr>
      <w:rPr>
        <w:rFonts w:hint="default"/>
      </w:rPr>
    </w:lvl>
    <w:lvl w:ilvl="8">
      <w:start w:val="1"/>
      <w:numFmt w:val="decimal"/>
      <w:lvlText w:val="%1.%2.%3.%4.%5.%6.%7.%8.%9"/>
      <w:lvlJc w:val="left"/>
      <w:pPr>
        <w:ind w:left="10704" w:hanging="2160"/>
      </w:pPr>
      <w:rPr>
        <w:rFonts w:hint="default"/>
      </w:rPr>
    </w:lvl>
  </w:abstractNum>
  <w:abstractNum w:abstractNumId="21" w15:restartNumberingAfterBreak="0">
    <w:nsid w:val="5BD126A5"/>
    <w:multiLevelType w:val="multilevel"/>
    <w:tmpl w:val="73CA9B84"/>
    <w:lvl w:ilvl="0">
      <w:start w:val="3"/>
      <w:numFmt w:val="decimal"/>
      <w:lvlText w:val="%1"/>
      <w:lvlJc w:val="left"/>
      <w:pPr>
        <w:ind w:left="360" w:hanging="360"/>
      </w:pPr>
      <w:rPr>
        <w:rFonts w:hint="default"/>
      </w:rPr>
    </w:lvl>
    <w:lvl w:ilvl="1">
      <w:start w:val="3"/>
      <w:numFmt w:val="decimal"/>
      <w:lvlText w:val="%1.%2"/>
      <w:lvlJc w:val="left"/>
      <w:pPr>
        <w:ind w:left="1788" w:hanging="720"/>
      </w:pPr>
      <w:rPr>
        <w:rFonts w:hint="default"/>
      </w:rPr>
    </w:lvl>
    <w:lvl w:ilvl="2">
      <w:start w:val="1"/>
      <w:numFmt w:val="decimal"/>
      <w:lvlText w:val="%1.%2.%3"/>
      <w:lvlJc w:val="left"/>
      <w:pPr>
        <w:ind w:left="2856" w:hanging="720"/>
      </w:pPr>
      <w:rPr>
        <w:rFonts w:hint="default"/>
      </w:rPr>
    </w:lvl>
    <w:lvl w:ilvl="3">
      <w:start w:val="1"/>
      <w:numFmt w:val="decimal"/>
      <w:lvlText w:val="%1.%2.%3.%4"/>
      <w:lvlJc w:val="left"/>
      <w:pPr>
        <w:ind w:left="4284" w:hanging="1080"/>
      </w:pPr>
      <w:rPr>
        <w:rFonts w:hint="default"/>
      </w:rPr>
    </w:lvl>
    <w:lvl w:ilvl="4">
      <w:start w:val="1"/>
      <w:numFmt w:val="decimal"/>
      <w:lvlText w:val="%1.%2.%3.%4.%5"/>
      <w:lvlJc w:val="left"/>
      <w:pPr>
        <w:ind w:left="5352" w:hanging="1080"/>
      </w:pPr>
      <w:rPr>
        <w:rFonts w:hint="default"/>
      </w:rPr>
    </w:lvl>
    <w:lvl w:ilvl="5">
      <w:start w:val="1"/>
      <w:numFmt w:val="decimal"/>
      <w:lvlText w:val="%1.%2.%3.%4.%5.%6"/>
      <w:lvlJc w:val="left"/>
      <w:pPr>
        <w:ind w:left="6780" w:hanging="1440"/>
      </w:pPr>
      <w:rPr>
        <w:rFonts w:hint="default"/>
      </w:rPr>
    </w:lvl>
    <w:lvl w:ilvl="6">
      <w:start w:val="1"/>
      <w:numFmt w:val="decimal"/>
      <w:lvlText w:val="%1.%2.%3.%4.%5.%6.%7"/>
      <w:lvlJc w:val="left"/>
      <w:pPr>
        <w:ind w:left="8208" w:hanging="1800"/>
      </w:pPr>
      <w:rPr>
        <w:rFonts w:hint="default"/>
      </w:rPr>
    </w:lvl>
    <w:lvl w:ilvl="7">
      <w:start w:val="1"/>
      <w:numFmt w:val="decimal"/>
      <w:lvlText w:val="%1.%2.%3.%4.%5.%6.%7.%8"/>
      <w:lvlJc w:val="left"/>
      <w:pPr>
        <w:ind w:left="9276" w:hanging="1800"/>
      </w:pPr>
      <w:rPr>
        <w:rFonts w:hint="default"/>
      </w:rPr>
    </w:lvl>
    <w:lvl w:ilvl="8">
      <w:start w:val="1"/>
      <w:numFmt w:val="decimal"/>
      <w:lvlText w:val="%1.%2.%3.%4.%5.%6.%7.%8.%9"/>
      <w:lvlJc w:val="left"/>
      <w:pPr>
        <w:ind w:left="10704" w:hanging="2160"/>
      </w:pPr>
      <w:rPr>
        <w:rFonts w:hint="default"/>
      </w:rPr>
    </w:lvl>
  </w:abstractNum>
  <w:abstractNum w:abstractNumId="22" w15:restartNumberingAfterBreak="0">
    <w:nsid w:val="5DA26978"/>
    <w:multiLevelType w:val="hybridMultilevel"/>
    <w:tmpl w:val="D6787278"/>
    <w:lvl w:ilvl="0" w:tplc="04190001">
      <w:start w:val="1"/>
      <w:numFmt w:val="bullet"/>
      <w:lvlText w:val=""/>
      <w:lvlJc w:val="left"/>
      <w:pPr>
        <w:ind w:left="720" w:hanging="360"/>
      </w:pPr>
      <w:rPr>
        <w:rFonts w:ascii="Symbol" w:hAnsi="Symbol" w:hint="default"/>
      </w:rPr>
    </w:lvl>
    <w:lvl w:ilvl="1" w:tplc="04180003" w:tentative="1">
      <w:start w:val="1"/>
      <w:numFmt w:val="bullet"/>
      <w:lvlText w:val="o"/>
      <w:lvlJc w:val="left"/>
      <w:pPr>
        <w:ind w:left="1440" w:hanging="360"/>
      </w:pPr>
      <w:rPr>
        <w:rFonts w:ascii="Courier New" w:hAnsi="Courier New" w:cs="Courier New" w:hint="default"/>
      </w:rPr>
    </w:lvl>
    <w:lvl w:ilvl="2" w:tplc="04180005" w:tentative="1">
      <w:start w:val="1"/>
      <w:numFmt w:val="bullet"/>
      <w:lvlText w:val=""/>
      <w:lvlJc w:val="left"/>
      <w:pPr>
        <w:ind w:left="2160" w:hanging="360"/>
      </w:pPr>
      <w:rPr>
        <w:rFonts w:ascii="Wingdings" w:hAnsi="Wingdings" w:hint="default"/>
      </w:rPr>
    </w:lvl>
    <w:lvl w:ilvl="3" w:tplc="04180001" w:tentative="1">
      <w:start w:val="1"/>
      <w:numFmt w:val="bullet"/>
      <w:lvlText w:val=""/>
      <w:lvlJc w:val="left"/>
      <w:pPr>
        <w:ind w:left="2880" w:hanging="360"/>
      </w:pPr>
      <w:rPr>
        <w:rFonts w:ascii="Symbol" w:hAnsi="Symbol" w:hint="default"/>
      </w:rPr>
    </w:lvl>
    <w:lvl w:ilvl="4" w:tplc="04180003" w:tentative="1">
      <w:start w:val="1"/>
      <w:numFmt w:val="bullet"/>
      <w:lvlText w:val="o"/>
      <w:lvlJc w:val="left"/>
      <w:pPr>
        <w:ind w:left="3600" w:hanging="360"/>
      </w:pPr>
      <w:rPr>
        <w:rFonts w:ascii="Courier New" w:hAnsi="Courier New" w:cs="Courier New" w:hint="default"/>
      </w:rPr>
    </w:lvl>
    <w:lvl w:ilvl="5" w:tplc="04180005" w:tentative="1">
      <w:start w:val="1"/>
      <w:numFmt w:val="bullet"/>
      <w:lvlText w:val=""/>
      <w:lvlJc w:val="left"/>
      <w:pPr>
        <w:ind w:left="4320" w:hanging="360"/>
      </w:pPr>
      <w:rPr>
        <w:rFonts w:ascii="Wingdings" w:hAnsi="Wingdings" w:hint="default"/>
      </w:rPr>
    </w:lvl>
    <w:lvl w:ilvl="6" w:tplc="04180001" w:tentative="1">
      <w:start w:val="1"/>
      <w:numFmt w:val="bullet"/>
      <w:lvlText w:val=""/>
      <w:lvlJc w:val="left"/>
      <w:pPr>
        <w:ind w:left="5040" w:hanging="360"/>
      </w:pPr>
      <w:rPr>
        <w:rFonts w:ascii="Symbol" w:hAnsi="Symbol" w:hint="default"/>
      </w:rPr>
    </w:lvl>
    <w:lvl w:ilvl="7" w:tplc="04180003" w:tentative="1">
      <w:start w:val="1"/>
      <w:numFmt w:val="bullet"/>
      <w:lvlText w:val="o"/>
      <w:lvlJc w:val="left"/>
      <w:pPr>
        <w:ind w:left="5760" w:hanging="360"/>
      </w:pPr>
      <w:rPr>
        <w:rFonts w:ascii="Courier New" w:hAnsi="Courier New" w:cs="Courier New" w:hint="default"/>
      </w:rPr>
    </w:lvl>
    <w:lvl w:ilvl="8" w:tplc="04180005" w:tentative="1">
      <w:start w:val="1"/>
      <w:numFmt w:val="bullet"/>
      <w:lvlText w:val=""/>
      <w:lvlJc w:val="left"/>
      <w:pPr>
        <w:ind w:left="6480" w:hanging="360"/>
      </w:pPr>
      <w:rPr>
        <w:rFonts w:ascii="Wingdings" w:hAnsi="Wingdings" w:hint="default"/>
      </w:rPr>
    </w:lvl>
  </w:abstractNum>
  <w:abstractNum w:abstractNumId="23" w15:restartNumberingAfterBreak="0">
    <w:nsid w:val="61AD6BE3"/>
    <w:multiLevelType w:val="hybridMultilevel"/>
    <w:tmpl w:val="87DEC572"/>
    <w:lvl w:ilvl="0" w:tplc="494408A2">
      <w:start w:val="1"/>
      <w:numFmt w:val="bullet"/>
      <w:lvlText w:val=""/>
      <w:lvlJc w:val="left"/>
      <w:pPr>
        <w:ind w:left="1429" w:hanging="360"/>
      </w:pPr>
      <w:rPr>
        <w:rFonts w:ascii="Symbol" w:hAnsi="Symbol" w:hint="default"/>
        <w:color w:val="auto"/>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24" w15:restartNumberingAfterBreak="0">
    <w:nsid w:val="661502CA"/>
    <w:multiLevelType w:val="hybridMultilevel"/>
    <w:tmpl w:val="63CE4FF2"/>
    <w:lvl w:ilvl="0" w:tplc="04090001">
      <w:start w:val="1"/>
      <w:numFmt w:val="bullet"/>
      <w:lvlRestart w:val="0"/>
      <w:pStyle w:val="L4a"/>
      <w:lvlText w:val=""/>
      <w:lvlJc w:val="left"/>
      <w:pPr>
        <w:tabs>
          <w:tab w:val="num" w:pos="3544"/>
        </w:tabs>
        <w:ind w:left="3544" w:hanging="709"/>
      </w:pPr>
      <w:rPr>
        <w:rFonts w:ascii="Symbol" w:hAnsi="Symbol" w:hint="default"/>
        <w:sz w:val="22"/>
      </w:rPr>
    </w:lvl>
    <w:lvl w:ilvl="1" w:tplc="04180003" w:tentative="1">
      <w:start w:val="1"/>
      <w:numFmt w:val="bullet"/>
      <w:lvlText w:val="o"/>
      <w:lvlJc w:val="left"/>
      <w:pPr>
        <w:tabs>
          <w:tab w:val="num" w:pos="1440"/>
        </w:tabs>
        <w:ind w:left="1440" w:hanging="360"/>
      </w:pPr>
      <w:rPr>
        <w:rFonts w:ascii="Courier New" w:hAnsi="Courier New" w:hint="default"/>
      </w:rPr>
    </w:lvl>
    <w:lvl w:ilvl="2" w:tplc="04180005" w:tentative="1">
      <w:start w:val="1"/>
      <w:numFmt w:val="bullet"/>
      <w:lvlText w:val=""/>
      <w:lvlJc w:val="left"/>
      <w:pPr>
        <w:tabs>
          <w:tab w:val="num" w:pos="2160"/>
        </w:tabs>
        <w:ind w:left="2160" w:hanging="360"/>
      </w:pPr>
      <w:rPr>
        <w:rFonts w:ascii="Wingdings" w:hAnsi="Wingdings" w:hint="default"/>
      </w:rPr>
    </w:lvl>
    <w:lvl w:ilvl="3" w:tplc="04180001" w:tentative="1">
      <w:start w:val="1"/>
      <w:numFmt w:val="bullet"/>
      <w:lvlText w:val=""/>
      <w:lvlJc w:val="left"/>
      <w:pPr>
        <w:tabs>
          <w:tab w:val="num" w:pos="2880"/>
        </w:tabs>
        <w:ind w:left="2880" w:hanging="360"/>
      </w:pPr>
      <w:rPr>
        <w:rFonts w:ascii="Symbol" w:hAnsi="Symbol" w:hint="default"/>
      </w:rPr>
    </w:lvl>
    <w:lvl w:ilvl="4" w:tplc="04180003" w:tentative="1">
      <w:start w:val="1"/>
      <w:numFmt w:val="bullet"/>
      <w:lvlText w:val="o"/>
      <w:lvlJc w:val="left"/>
      <w:pPr>
        <w:tabs>
          <w:tab w:val="num" w:pos="3600"/>
        </w:tabs>
        <w:ind w:left="3600" w:hanging="360"/>
      </w:pPr>
      <w:rPr>
        <w:rFonts w:ascii="Courier New" w:hAnsi="Courier New" w:hint="default"/>
      </w:rPr>
    </w:lvl>
    <w:lvl w:ilvl="5" w:tplc="04180005" w:tentative="1">
      <w:start w:val="1"/>
      <w:numFmt w:val="bullet"/>
      <w:lvlText w:val=""/>
      <w:lvlJc w:val="left"/>
      <w:pPr>
        <w:tabs>
          <w:tab w:val="num" w:pos="4320"/>
        </w:tabs>
        <w:ind w:left="4320" w:hanging="360"/>
      </w:pPr>
      <w:rPr>
        <w:rFonts w:ascii="Wingdings" w:hAnsi="Wingdings" w:hint="default"/>
      </w:rPr>
    </w:lvl>
    <w:lvl w:ilvl="6" w:tplc="04180001" w:tentative="1">
      <w:start w:val="1"/>
      <w:numFmt w:val="bullet"/>
      <w:lvlText w:val=""/>
      <w:lvlJc w:val="left"/>
      <w:pPr>
        <w:tabs>
          <w:tab w:val="num" w:pos="5040"/>
        </w:tabs>
        <w:ind w:left="5040" w:hanging="360"/>
      </w:pPr>
      <w:rPr>
        <w:rFonts w:ascii="Symbol" w:hAnsi="Symbol" w:hint="default"/>
      </w:rPr>
    </w:lvl>
    <w:lvl w:ilvl="7" w:tplc="04180003" w:tentative="1">
      <w:start w:val="1"/>
      <w:numFmt w:val="bullet"/>
      <w:lvlText w:val="o"/>
      <w:lvlJc w:val="left"/>
      <w:pPr>
        <w:tabs>
          <w:tab w:val="num" w:pos="5760"/>
        </w:tabs>
        <w:ind w:left="5760" w:hanging="360"/>
      </w:pPr>
      <w:rPr>
        <w:rFonts w:ascii="Courier New" w:hAnsi="Courier New" w:hint="default"/>
      </w:rPr>
    </w:lvl>
    <w:lvl w:ilvl="8" w:tplc="04180005" w:tentative="1">
      <w:start w:val="1"/>
      <w:numFmt w:val="bullet"/>
      <w:lvlText w:val=""/>
      <w:lvlJc w:val="left"/>
      <w:pPr>
        <w:tabs>
          <w:tab w:val="num" w:pos="6480"/>
        </w:tabs>
        <w:ind w:left="6480" w:hanging="360"/>
      </w:pPr>
      <w:rPr>
        <w:rFonts w:ascii="Wingdings" w:hAnsi="Wingdings" w:hint="default"/>
      </w:rPr>
    </w:lvl>
  </w:abstractNum>
  <w:abstractNum w:abstractNumId="25" w15:restartNumberingAfterBreak="0">
    <w:nsid w:val="6654606E"/>
    <w:multiLevelType w:val="multilevel"/>
    <w:tmpl w:val="D83620FA"/>
    <w:lvl w:ilvl="0">
      <w:start w:val="1"/>
      <w:numFmt w:val="decimal"/>
      <w:lvlText w:val="%1."/>
      <w:lvlJc w:val="left"/>
      <w:pPr>
        <w:ind w:left="1428" w:hanging="360"/>
      </w:pPr>
    </w:lvl>
    <w:lvl w:ilvl="1">
      <w:start w:val="8"/>
      <w:numFmt w:val="decimal"/>
      <w:isLgl/>
      <w:lvlText w:val="%1.%2"/>
      <w:lvlJc w:val="left"/>
      <w:pPr>
        <w:ind w:left="1608" w:hanging="540"/>
      </w:pPr>
      <w:rPr>
        <w:rFonts w:hint="default"/>
      </w:rPr>
    </w:lvl>
    <w:lvl w:ilvl="2">
      <w:start w:val="5"/>
      <w:numFmt w:val="decimal"/>
      <w:isLgl/>
      <w:lvlText w:val="%1.%2.%3"/>
      <w:lvlJc w:val="left"/>
      <w:pPr>
        <w:ind w:left="1788" w:hanging="720"/>
      </w:pPr>
      <w:rPr>
        <w:rFonts w:hint="default"/>
      </w:rPr>
    </w:lvl>
    <w:lvl w:ilvl="3">
      <w:start w:val="1"/>
      <w:numFmt w:val="decimal"/>
      <w:isLgl/>
      <w:lvlText w:val="%1.%2.%3.%4"/>
      <w:lvlJc w:val="left"/>
      <w:pPr>
        <w:ind w:left="2148" w:hanging="1080"/>
      </w:pPr>
      <w:rPr>
        <w:rFonts w:hint="default"/>
      </w:rPr>
    </w:lvl>
    <w:lvl w:ilvl="4">
      <w:start w:val="1"/>
      <w:numFmt w:val="decimal"/>
      <w:isLgl/>
      <w:lvlText w:val="%1.%2.%3.%4.%5"/>
      <w:lvlJc w:val="left"/>
      <w:pPr>
        <w:ind w:left="2148" w:hanging="1080"/>
      </w:pPr>
      <w:rPr>
        <w:rFonts w:hint="default"/>
      </w:rPr>
    </w:lvl>
    <w:lvl w:ilvl="5">
      <w:start w:val="1"/>
      <w:numFmt w:val="decimal"/>
      <w:isLgl/>
      <w:lvlText w:val="%1.%2.%3.%4.%5.%6"/>
      <w:lvlJc w:val="left"/>
      <w:pPr>
        <w:ind w:left="2508" w:hanging="1440"/>
      </w:pPr>
      <w:rPr>
        <w:rFonts w:hint="default"/>
      </w:rPr>
    </w:lvl>
    <w:lvl w:ilvl="6">
      <w:start w:val="1"/>
      <w:numFmt w:val="decimal"/>
      <w:isLgl/>
      <w:lvlText w:val="%1.%2.%3.%4.%5.%6.%7"/>
      <w:lvlJc w:val="left"/>
      <w:pPr>
        <w:ind w:left="2508" w:hanging="1440"/>
      </w:pPr>
      <w:rPr>
        <w:rFonts w:hint="default"/>
      </w:rPr>
    </w:lvl>
    <w:lvl w:ilvl="7">
      <w:start w:val="1"/>
      <w:numFmt w:val="decimal"/>
      <w:isLgl/>
      <w:lvlText w:val="%1.%2.%3.%4.%5.%6.%7.%8"/>
      <w:lvlJc w:val="left"/>
      <w:pPr>
        <w:ind w:left="2868" w:hanging="1800"/>
      </w:pPr>
      <w:rPr>
        <w:rFonts w:hint="default"/>
      </w:rPr>
    </w:lvl>
    <w:lvl w:ilvl="8">
      <w:start w:val="1"/>
      <w:numFmt w:val="decimal"/>
      <w:isLgl/>
      <w:lvlText w:val="%1.%2.%3.%4.%5.%6.%7.%8.%9"/>
      <w:lvlJc w:val="left"/>
      <w:pPr>
        <w:ind w:left="2868" w:hanging="1800"/>
      </w:pPr>
      <w:rPr>
        <w:rFonts w:hint="default"/>
      </w:rPr>
    </w:lvl>
  </w:abstractNum>
  <w:abstractNum w:abstractNumId="26" w15:restartNumberingAfterBreak="0">
    <w:nsid w:val="69B45F7A"/>
    <w:multiLevelType w:val="hybridMultilevel"/>
    <w:tmpl w:val="0FB4EC86"/>
    <w:lvl w:ilvl="0" w:tplc="FFFFFFFF">
      <w:start w:val="1"/>
      <w:numFmt w:val="bullet"/>
      <w:lvlText w:val=""/>
      <w:lvlJc w:val="left"/>
      <w:pPr>
        <w:tabs>
          <w:tab w:val="num" w:pos="644"/>
        </w:tabs>
        <w:ind w:left="644" w:hanging="360"/>
      </w:pPr>
      <w:rPr>
        <w:rFonts w:ascii="Wingdings" w:hAnsi="Wingdings" w:hint="default"/>
      </w:rPr>
    </w:lvl>
    <w:lvl w:ilvl="1" w:tplc="FFFFFFFF" w:tentative="1">
      <w:start w:val="1"/>
      <w:numFmt w:val="bullet"/>
      <w:lvlText w:val="o"/>
      <w:lvlJc w:val="left"/>
      <w:pPr>
        <w:tabs>
          <w:tab w:val="num" w:pos="1440"/>
        </w:tabs>
        <w:ind w:left="1440" w:hanging="360"/>
      </w:pPr>
      <w:rPr>
        <w:rFonts w:ascii="Courier New" w:hAnsi="Courier New" w:cs="Courier New" w:hint="default"/>
      </w:rPr>
    </w:lvl>
    <w:lvl w:ilvl="2" w:tplc="FFFFFFFF" w:tentative="1">
      <w:start w:val="1"/>
      <w:numFmt w:val="bullet"/>
      <w:lvlText w:val=""/>
      <w:lvlJc w:val="left"/>
      <w:pPr>
        <w:tabs>
          <w:tab w:val="num" w:pos="2160"/>
        </w:tabs>
        <w:ind w:left="2160" w:hanging="360"/>
      </w:pPr>
      <w:rPr>
        <w:rFonts w:ascii="Wingdings" w:hAnsi="Wingdings" w:hint="default"/>
      </w:rPr>
    </w:lvl>
    <w:lvl w:ilvl="3" w:tplc="FFFFFFFF" w:tentative="1">
      <w:start w:val="1"/>
      <w:numFmt w:val="bullet"/>
      <w:lvlText w:val=""/>
      <w:lvlJc w:val="left"/>
      <w:pPr>
        <w:tabs>
          <w:tab w:val="num" w:pos="2880"/>
        </w:tabs>
        <w:ind w:left="2880" w:hanging="360"/>
      </w:pPr>
      <w:rPr>
        <w:rFonts w:ascii="Symbol" w:hAnsi="Symbol" w:hint="default"/>
      </w:rPr>
    </w:lvl>
    <w:lvl w:ilvl="4" w:tplc="FFFFFFFF" w:tentative="1">
      <w:start w:val="1"/>
      <w:numFmt w:val="bullet"/>
      <w:lvlText w:val="o"/>
      <w:lvlJc w:val="left"/>
      <w:pPr>
        <w:tabs>
          <w:tab w:val="num" w:pos="3600"/>
        </w:tabs>
        <w:ind w:left="3600" w:hanging="360"/>
      </w:pPr>
      <w:rPr>
        <w:rFonts w:ascii="Courier New" w:hAnsi="Courier New" w:cs="Courier New" w:hint="default"/>
      </w:rPr>
    </w:lvl>
    <w:lvl w:ilvl="5" w:tplc="FFFFFFFF" w:tentative="1">
      <w:start w:val="1"/>
      <w:numFmt w:val="bullet"/>
      <w:lvlText w:val=""/>
      <w:lvlJc w:val="left"/>
      <w:pPr>
        <w:tabs>
          <w:tab w:val="num" w:pos="4320"/>
        </w:tabs>
        <w:ind w:left="4320" w:hanging="360"/>
      </w:pPr>
      <w:rPr>
        <w:rFonts w:ascii="Wingdings" w:hAnsi="Wingdings" w:hint="default"/>
      </w:rPr>
    </w:lvl>
    <w:lvl w:ilvl="6" w:tplc="FFFFFFFF" w:tentative="1">
      <w:start w:val="1"/>
      <w:numFmt w:val="bullet"/>
      <w:lvlText w:val=""/>
      <w:lvlJc w:val="left"/>
      <w:pPr>
        <w:tabs>
          <w:tab w:val="num" w:pos="5040"/>
        </w:tabs>
        <w:ind w:left="5040" w:hanging="360"/>
      </w:pPr>
      <w:rPr>
        <w:rFonts w:ascii="Symbol" w:hAnsi="Symbol" w:hint="default"/>
      </w:rPr>
    </w:lvl>
    <w:lvl w:ilvl="7" w:tplc="FFFFFFFF" w:tentative="1">
      <w:start w:val="1"/>
      <w:numFmt w:val="bullet"/>
      <w:lvlText w:val="o"/>
      <w:lvlJc w:val="left"/>
      <w:pPr>
        <w:tabs>
          <w:tab w:val="num" w:pos="5760"/>
        </w:tabs>
        <w:ind w:left="5760" w:hanging="360"/>
      </w:pPr>
      <w:rPr>
        <w:rFonts w:ascii="Courier New" w:hAnsi="Courier New" w:cs="Courier New" w:hint="default"/>
      </w:rPr>
    </w:lvl>
    <w:lvl w:ilvl="8" w:tplc="FFFFFFFF" w:tentative="1">
      <w:start w:val="1"/>
      <w:numFmt w:val="bullet"/>
      <w:lvlText w:val=""/>
      <w:lvlJc w:val="left"/>
      <w:pPr>
        <w:tabs>
          <w:tab w:val="num" w:pos="6480"/>
        </w:tabs>
        <w:ind w:left="6480" w:hanging="360"/>
      </w:pPr>
      <w:rPr>
        <w:rFonts w:ascii="Wingdings" w:hAnsi="Wingdings" w:hint="default"/>
      </w:rPr>
    </w:lvl>
  </w:abstractNum>
  <w:abstractNum w:abstractNumId="27" w15:restartNumberingAfterBreak="0">
    <w:nsid w:val="6A4A5E5C"/>
    <w:multiLevelType w:val="hybridMultilevel"/>
    <w:tmpl w:val="8222B820"/>
    <w:lvl w:ilvl="0" w:tplc="04190001">
      <w:start w:val="1"/>
      <w:numFmt w:val="bullet"/>
      <w:lvlText w:val=""/>
      <w:lvlJc w:val="left"/>
      <w:pPr>
        <w:ind w:left="1503" w:hanging="360"/>
      </w:pPr>
      <w:rPr>
        <w:rFonts w:ascii="Symbol" w:hAnsi="Symbol" w:hint="default"/>
      </w:rPr>
    </w:lvl>
    <w:lvl w:ilvl="1" w:tplc="04180003" w:tentative="1">
      <w:start w:val="1"/>
      <w:numFmt w:val="bullet"/>
      <w:lvlText w:val="o"/>
      <w:lvlJc w:val="left"/>
      <w:pPr>
        <w:ind w:left="2223" w:hanging="360"/>
      </w:pPr>
      <w:rPr>
        <w:rFonts w:ascii="Courier New" w:hAnsi="Courier New" w:cs="Courier New" w:hint="default"/>
      </w:rPr>
    </w:lvl>
    <w:lvl w:ilvl="2" w:tplc="04180005" w:tentative="1">
      <w:start w:val="1"/>
      <w:numFmt w:val="bullet"/>
      <w:lvlText w:val=""/>
      <w:lvlJc w:val="left"/>
      <w:pPr>
        <w:ind w:left="2943" w:hanging="360"/>
      </w:pPr>
      <w:rPr>
        <w:rFonts w:ascii="Wingdings" w:hAnsi="Wingdings" w:hint="default"/>
      </w:rPr>
    </w:lvl>
    <w:lvl w:ilvl="3" w:tplc="04180001" w:tentative="1">
      <w:start w:val="1"/>
      <w:numFmt w:val="bullet"/>
      <w:lvlText w:val=""/>
      <w:lvlJc w:val="left"/>
      <w:pPr>
        <w:ind w:left="3663" w:hanging="360"/>
      </w:pPr>
      <w:rPr>
        <w:rFonts w:ascii="Symbol" w:hAnsi="Symbol" w:hint="default"/>
      </w:rPr>
    </w:lvl>
    <w:lvl w:ilvl="4" w:tplc="04180003" w:tentative="1">
      <w:start w:val="1"/>
      <w:numFmt w:val="bullet"/>
      <w:lvlText w:val="o"/>
      <w:lvlJc w:val="left"/>
      <w:pPr>
        <w:ind w:left="4383" w:hanging="360"/>
      </w:pPr>
      <w:rPr>
        <w:rFonts w:ascii="Courier New" w:hAnsi="Courier New" w:cs="Courier New" w:hint="default"/>
      </w:rPr>
    </w:lvl>
    <w:lvl w:ilvl="5" w:tplc="04180005" w:tentative="1">
      <w:start w:val="1"/>
      <w:numFmt w:val="bullet"/>
      <w:lvlText w:val=""/>
      <w:lvlJc w:val="left"/>
      <w:pPr>
        <w:ind w:left="5103" w:hanging="360"/>
      </w:pPr>
      <w:rPr>
        <w:rFonts w:ascii="Wingdings" w:hAnsi="Wingdings" w:hint="default"/>
      </w:rPr>
    </w:lvl>
    <w:lvl w:ilvl="6" w:tplc="04180001" w:tentative="1">
      <w:start w:val="1"/>
      <w:numFmt w:val="bullet"/>
      <w:lvlText w:val=""/>
      <w:lvlJc w:val="left"/>
      <w:pPr>
        <w:ind w:left="5823" w:hanging="360"/>
      </w:pPr>
      <w:rPr>
        <w:rFonts w:ascii="Symbol" w:hAnsi="Symbol" w:hint="default"/>
      </w:rPr>
    </w:lvl>
    <w:lvl w:ilvl="7" w:tplc="04180003" w:tentative="1">
      <w:start w:val="1"/>
      <w:numFmt w:val="bullet"/>
      <w:lvlText w:val="o"/>
      <w:lvlJc w:val="left"/>
      <w:pPr>
        <w:ind w:left="6543" w:hanging="360"/>
      </w:pPr>
      <w:rPr>
        <w:rFonts w:ascii="Courier New" w:hAnsi="Courier New" w:cs="Courier New" w:hint="default"/>
      </w:rPr>
    </w:lvl>
    <w:lvl w:ilvl="8" w:tplc="04180005" w:tentative="1">
      <w:start w:val="1"/>
      <w:numFmt w:val="bullet"/>
      <w:lvlText w:val=""/>
      <w:lvlJc w:val="left"/>
      <w:pPr>
        <w:ind w:left="7263" w:hanging="360"/>
      </w:pPr>
      <w:rPr>
        <w:rFonts w:ascii="Wingdings" w:hAnsi="Wingdings" w:hint="default"/>
      </w:rPr>
    </w:lvl>
  </w:abstractNum>
  <w:abstractNum w:abstractNumId="28" w15:restartNumberingAfterBreak="0">
    <w:nsid w:val="6BEB7510"/>
    <w:multiLevelType w:val="hybridMultilevel"/>
    <w:tmpl w:val="E778A8E4"/>
    <w:lvl w:ilvl="0" w:tplc="04190005">
      <w:start w:val="1"/>
      <w:numFmt w:val="bullet"/>
      <w:lvlText w:val=""/>
      <w:lvlJc w:val="left"/>
      <w:pPr>
        <w:tabs>
          <w:tab w:val="num" w:pos="720"/>
        </w:tabs>
        <w:ind w:left="720" w:hanging="360"/>
      </w:pPr>
      <w:rPr>
        <w:rFonts w:ascii="Wingdings" w:hAnsi="Wingdings" w:hint="default"/>
      </w:rPr>
    </w:lvl>
    <w:lvl w:ilvl="1" w:tplc="04190003">
      <w:start w:val="1"/>
      <w:numFmt w:val="bullet"/>
      <w:lvlText w:val=""/>
      <w:lvlJc w:val="left"/>
      <w:pPr>
        <w:tabs>
          <w:tab w:val="num" w:pos="1440"/>
        </w:tabs>
        <w:ind w:left="1440" w:hanging="360"/>
      </w:pPr>
      <w:rPr>
        <w:rFonts w:ascii="Wingdings" w:hAnsi="Wingding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9" w15:restartNumberingAfterBreak="0">
    <w:nsid w:val="71356157"/>
    <w:multiLevelType w:val="hybridMultilevel"/>
    <w:tmpl w:val="DCA2D6CC"/>
    <w:lvl w:ilvl="0" w:tplc="BEFC4C30">
      <w:start w:val="2"/>
      <w:numFmt w:val="bullet"/>
      <w:lvlText w:val="-"/>
      <w:lvlJc w:val="left"/>
      <w:pPr>
        <w:ind w:left="1429" w:hanging="360"/>
      </w:pPr>
      <w:rPr>
        <w:rFonts w:ascii="Arial" w:eastAsia="Lucida Sans Unicode" w:hAnsi="Arial" w:cs="Arial" w:hint="default"/>
      </w:rPr>
    </w:lvl>
    <w:lvl w:ilvl="1" w:tplc="04180003" w:tentative="1">
      <w:start w:val="1"/>
      <w:numFmt w:val="bullet"/>
      <w:lvlText w:val="o"/>
      <w:lvlJc w:val="left"/>
      <w:pPr>
        <w:ind w:left="2149" w:hanging="360"/>
      </w:pPr>
      <w:rPr>
        <w:rFonts w:ascii="Courier New" w:hAnsi="Courier New" w:cs="Courier New" w:hint="default"/>
      </w:rPr>
    </w:lvl>
    <w:lvl w:ilvl="2" w:tplc="04180005" w:tentative="1">
      <w:start w:val="1"/>
      <w:numFmt w:val="bullet"/>
      <w:lvlText w:val=""/>
      <w:lvlJc w:val="left"/>
      <w:pPr>
        <w:ind w:left="2869" w:hanging="360"/>
      </w:pPr>
      <w:rPr>
        <w:rFonts w:ascii="Wingdings" w:hAnsi="Wingdings" w:hint="default"/>
      </w:rPr>
    </w:lvl>
    <w:lvl w:ilvl="3" w:tplc="04180001" w:tentative="1">
      <w:start w:val="1"/>
      <w:numFmt w:val="bullet"/>
      <w:lvlText w:val=""/>
      <w:lvlJc w:val="left"/>
      <w:pPr>
        <w:ind w:left="3589" w:hanging="360"/>
      </w:pPr>
      <w:rPr>
        <w:rFonts w:ascii="Symbol" w:hAnsi="Symbol" w:hint="default"/>
      </w:rPr>
    </w:lvl>
    <w:lvl w:ilvl="4" w:tplc="04180003" w:tentative="1">
      <w:start w:val="1"/>
      <w:numFmt w:val="bullet"/>
      <w:lvlText w:val="o"/>
      <w:lvlJc w:val="left"/>
      <w:pPr>
        <w:ind w:left="4309" w:hanging="360"/>
      </w:pPr>
      <w:rPr>
        <w:rFonts w:ascii="Courier New" w:hAnsi="Courier New" w:cs="Courier New" w:hint="default"/>
      </w:rPr>
    </w:lvl>
    <w:lvl w:ilvl="5" w:tplc="04180005" w:tentative="1">
      <w:start w:val="1"/>
      <w:numFmt w:val="bullet"/>
      <w:lvlText w:val=""/>
      <w:lvlJc w:val="left"/>
      <w:pPr>
        <w:ind w:left="5029" w:hanging="360"/>
      </w:pPr>
      <w:rPr>
        <w:rFonts w:ascii="Wingdings" w:hAnsi="Wingdings" w:hint="default"/>
      </w:rPr>
    </w:lvl>
    <w:lvl w:ilvl="6" w:tplc="04180001" w:tentative="1">
      <w:start w:val="1"/>
      <w:numFmt w:val="bullet"/>
      <w:lvlText w:val=""/>
      <w:lvlJc w:val="left"/>
      <w:pPr>
        <w:ind w:left="5749" w:hanging="360"/>
      </w:pPr>
      <w:rPr>
        <w:rFonts w:ascii="Symbol" w:hAnsi="Symbol" w:hint="default"/>
      </w:rPr>
    </w:lvl>
    <w:lvl w:ilvl="7" w:tplc="04180003" w:tentative="1">
      <w:start w:val="1"/>
      <w:numFmt w:val="bullet"/>
      <w:lvlText w:val="o"/>
      <w:lvlJc w:val="left"/>
      <w:pPr>
        <w:ind w:left="6469" w:hanging="360"/>
      </w:pPr>
      <w:rPr>
        <w:rFonts w:ascii="Courier New" w:hAnsi="Courier New" w:cs="Courier New" w:hint="default"/>
      </w:rPr>
    </w:lvl>
    <w:lvl w:ilvl="8" w:tplc="04180005" w:tentative="1">
      <w:start w:val="1"/>
      <w:numFmt w:val="bullet"/>
      <w:lvlText w:val=""/>
      <w:lvlJc w:val="left"/>
      <w:pPr>
        <w:ind w:left="7189" w:hanging="360"/>
      </w:pPr>
      <w:rPr>
        <w:rFonts w:ascii="Wingdings" w:hAnsi="Wingdings" w:hint="default"/>
      </w:rPr>
    </w:lvl>
  </w:abstractNum>
  <w:abstractNum w:abstractNumId="30" w15:restartNumberingAfterBreak="0">
    <w:nsid w:val="750E6855"/>
    <w:multiLevelType w:val="hybridMultilevel"/>
    <w:tmpl w:val="BE068C2C"/>
    <w:lvl w:ilvl="0" w:tplc="04190001">
      <w:start w:val="1"/>
      <w:numFmt w:val="bullet"/>
      <w:lvlText w:val="o"/>
      <w:lvlJc w:val="left"/>
      <w:pPr>
        <w:tabs>
          <w:tab w:val="num" w:pos="720"/>
        </w:tabs>
        <w:ind w:left="720" w:hanging="360"/>
      </w:pPr>
      <w:rPr>
        <w:rFonts w:ascii="Courier New" w:hAnsi="Courier New" w:cs="Courier New"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31" w15:restartNumberingAfterBreak="0">
    <w:nsid w:val="771410A1"/>
    <w:multiLevelType w:val="hybridMultilevel"/>
    <w:tmpl w:val="46C09258"/>
    <w:lvl w:ilvl="0" w:tplc="04190001">
      <w:start w:val="1"/>
      <w:numFmt w:val="bullet"/>
      <w:lvlText w:val=""/>
      <w:lvlJc w:val="left"/>
      <w:pPr>
        <w:ind w:left="1428" w:hanging="360"/>
      </w:pPr>
      <w:rPr>
        <w:rFonts w:ascii="Symbol" w:hAnsi="Symbol" w:hint="default"/>
      </w:rPr>
    </w:lvl>
    <w:lvl w:ilvl="1" w:tplc="04180003" w:tentative="1">
      <w:start w:val="1"/>
      <w:numFmt w:val="bullet"/>
      <w:lvlText w:val="o"/>
      <w:lvlJc w:val="left"/>
      <w:pPr>
        <w:ind w:left="2148" w:hanging="360"/>
      </w:pPr>
      <w:rPr>
        <w:rFonts w:ascii="Courier New" w:hAnsi="Courier New" w:cs="Courier New" w:hint="default"/>
      </w:rPr>
    </w:lvl>
    <w:lvl w:ilvl="2" w:tplc="04180005" w:tentative="1">
      <w:start w:val="1"/>
      <w:numFmt w:val="bullet"/>
      <w:lvlText w:val=""/>
      <w:lvlJc w:val="left"/>
      <w:pPr>
        <w:ind w:left="2868" w:hanging="360"/>
      </w:pPr>
      <w:rPr>
        <w:rFonts w:ascii="Wingdings" w:hAnsi="Wingdings" w:hint="default"/>
      </w:rPr>
    </w:lvl>
    <w:lvl w:ilvl="3" w:tplc="04180001" w:tentative="1">
      <w:start w:val="1"/>
      <w:numFmt w:val="bullet"/>
      <w:lvlText w:val=""/>
      <w:lvlJc w:val="left"/>
      <w:pPr>
        <w:ind w:left="3588" w:hanging="360"/>
      </w:pPr>
      <w:rPr>
        <w:rFonts w:ascii="Symbol" w:hAnsi="Symbol" w:hint="default"/>
      </w:rPr>
    </w:lvl>
    <w:lvl w:ilvl="4" w:tplc="04180003" w:tentative="1">
      <w:start w:val="1"/>
      <w:numFmt w:val="bullet"/>
      <w:lvlText w:val="o"/>
      <w:lvlJc w:val="left"/>
      <w:pPr>
        <w:ind w:left="4308" w:hanging="360"/>
      </w:pPr>
      <w:rPr>
        <w:rFonts w:ascii="Courier New" w:hAnsi="Courier New" w:cs="Courier New" w:hint="default"/>
      </w:rPr>
    </w:lvl>
    <w:lvl w:ilvl="5" w:tplc="04180005" w:tentative="1">
      <w:start w:val="1"/>
      <w:numFmt w:val="bullet"/>
      <w:lvlText w:val=""/>
      <w:lvlJc w:val="left"/>
      <w:pPr>
        <w:ind w:left="5028" w:hanging="360"/>
      </w:pPr>
      <w:rPr>
        <w:rFonts w:ascii="Wingdings" w:hAnsi="Wingdings" w:hint="default"/>
      </w:rPr>
    </w:lvl>
    <w:lvl w:ilvl="6" w:tplc="04180001" w:tentative="1">
      <w:start w:val="1"/>
      <w:numFmt w:val="bullet"/>
      <w:lvlText w:val=""/>
      <w:lvlJc w:val="left"/>
      <w:pPr>
        <w:ind w:left="5748" w:hanging="360"/>
      </w:pPr>
      <w:rPr>
        <w:rFonts w:ascii="Symbol" w:hAnsi="Symbol" w:hint="default"/>
      </w:rPr>
    </w:lvl>
    <w:lvl w:ilvl="7" w:tplc="04180003" w:tentative="1">
      <w:start w:val="1"/>
      <w:numFmt w:val="bullet"/>
      <w:lvlText w:val="o"/>
      <w:lvlJc w:val="left"/>
      <w:pPr>
        <w:ind w:left="6468" w:hanging="360"/>
      </w:pPr>
      <w:rPr>
        <w:rFonts w:ascii="Courier New" w:hAnsi="Courier New" w:cs="Courier New" w:hint="default"/>
      </w:rPr>
    </w:lvl>
    <w:lvl w:ilvl="8" w:tplc="04180005" w:tentative="1">
      <w:start w:val="1"/>
      <w:numFmt w:val="bullet"/>
      <w:lvlText w:val=""/>
      <w:lvlJc w:val="left"/>
      <w:pPr>
        <w:ind w:left="7188" w:hanging="360"/>
      </w:pPr>
      <w:rPr>
        <w:rFonts w:ascii="Wingdings" w:hAnsi="Wingdings" w:hint="default"/>
      </w:rPr>
    </w:lvl>
  </w:abstractNum>
  <w:abstractNum w:abstractNumId="32" w15:restartNumberingAfterBreak="0">
    <w:nsid w:val="7D1856BD"/>
    <w:multiLevelType w:val="multilevel"/>
    <w:tmpl w:val="08809802"/>
    <w:lvl w:ilvl="0">
      <w:start w:val="1"/>
      <w:numFmt w:val="decimal"/>
      <w:pStyle w:val="1"/>
      <w:lvlText w:val="%1."/>
      <w:lvlJc w:val="left"/>
      <w:pPr>
        <w:tabs>
          <w:tab w:val="num" w:pos="1418"/>
        </w:tabs>
        <w:ind w:left="1418" w:hanging="1418"/>
      </w:pPr>
      <w:rPr>
        <w:rFonts w:hint="default"/>
      </w:rPr>
    </w:lvl>
    <w:lvl w:ilvl="1">
      <w:start w:val="1"/>
      <w:numFmt w:val="decimal"/>
      <w:pStyle w:val="2"/>
      <w:lvlText w:val="%1.%2."/>
      <w:lvlJc w:val="left"/>
      <w:pPr>
        <w:tabs>
          <w:tab w:val="num" w:pos="1560"/>
        </w:tabs>
        <w:ind w:left="1560" w:hanging="1418"/>
      </w:pPr>
      <w:rPr>
        <w:rFonts w:hint="default"/>
        <w:i w:val="0"/>
        <w:sz w:val="26"/>
        <w:szCs w:val="26"/>
      </w:rPr>
    </w:lvl>
    <w:lvl w:ilvl="2">
      <w:start w:val="1"/>
      <w:numFmt w:val="decimal"/>
      <w:pStyle w:val="3"/>
      <w:lvlText w:val="%1.%2.%3."/>
      <w:lvlJc w:val="left"/>
      <w:pPr>
        <w:tabs>
          <w:tab w:val="num" w:pos="1418"/>
        </w:tabs>
        <w:ind w:left="1418" w:hanging="1418"/>
      </w:pPr>
      <w:rPr>
        <w:rFonts w:hint="default"/>
        <w:b/>
        <w:i w:val="0"/>
        <w:sz w:val="24"/>
        <w:szCs w:val="24"/>
      </w:rPr>
    </w:lvl>
    <w:lvl w:ilvl="3">
      <w:start w:val="1"/>
      <w:numFmt w:val="decimal"/>
      <w:pStyle w:val="4"/>
      <w:lvlText w:val="%1.%2.%3.%4"/>
      <w:lvlJc w:val="left"/>
      <w:pPr>
        <w:tabs>
          <w:tab w:val="num" w:pos="1418"/>
        </w:tabs>
        <w:ind w:left="1418" w:hanging="1418"/>
      </w:pPr>
      <w:rPr>
        <w:rFonts w:hint="default"/>
      </w:rPr>
    </w:lvl>
    <w:lvl w:ilvl="4">
      <w:start w:val="1"/>
      <w:numFmt w:val="decimal"/>
      <w:pStyle w:val="5"/>
      <w:lvlText w:val="%1.%2.%3.%4.%5"/>
      <w:lvlJc w:val="left"/>
      <w:pPr>
        <w:tabs>
          <w:tab w:val="num" w:pos="1008"/>
        </w:tabs>
        <w:ind w:left="1008" w:hanging="1008"/>
      </w:pPr>
      <w:rPr>
        <w:rFonts w:hint="default"/>
      </w:rPr>
    </w:lvl>
    <w:lvl w:ilvl="5">
      <w:start w:val="1"/>
      <w:numFmt w:val="decimal"/>
      <w:pStyle w:val="6"/>
      <w:lvlText w:val="%1.%2.%3.%4.%5.%6"/>
      <w:lvlJc w:val="left"/>
      <w:pPr>
        <w:tabs>
          <w:tab w:val="num" w:pos="1152"/>
        </w:tabs>
        <w:ind w:left="1152" w:hanging="1152"/>
      </w:pPr>
      <w:rPr>
        <w:rFonts w:hint="default"/>
      </w:rPr>
    </w:lvl>
    <w:lvl w:ilvl="6">
      <w:start w:val="1"/>
      <w:numFmt w:val="decimal"/>
      <w:pStyle w:val="7"/>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num w:numId="1">
    <w:abstractNumId w:val="2"/>
  </w:num>
  <w:num w:numId="2">
    <w:abstractNumId w:val="13"/>
  </w:num>
  <w:num w:numId="3">
    <w:abstractNumId w:val="16"/>
  </w:num>
  <w:num w:numId="4">
    <w:abstractNumId w:val="5"/>
  </w:num>
  <w:num w:numId="5">
    <w:abstractNumId w:val="24"/>
  </w:num>
  <w:num w:numId="6">
    <w:abstractNumId w:val="14"/>
  </w:num>
  <w:num w:numId="7">
    <w:abstractNumId w:val="32"/>
  </w:num>
  <w:num w:numId="8">
    <w:abstractNumId w:val="0"/>
  </w:num>
  <w:num w:numId="9">
    <w:abstractNumId w:val="12"/>
  </w:num>
  <w:num w:numId="10">
    <w:abstractNumId w:val="15"/>
  </w:num>
  <w:num w:numId="11">
    <w:abstractNumId w:val="17"/>
  </w:num>
  <w:num w:numId="12">
    <w:abstractNumId w:val="19"/>
  </w:num>
  <w:num w:numId="13">
    <w:abstractNumId w:val="1"/>
  </w:num>
  <w:num w:numId="14">
    <w:abstractNumId w:val="31"/>
  </w:num>
  <w:num w:numId="15">
    <w:abstractNumId w:val="27"/>
  </w:num>
  <w:num w:numId="16">
    <w:abstractNumId w:val="22"/>
  </w:num>
  <w:num w:numId="17">
    <w:abstractNumId w:val="29"/>
  </w:num>
  <w:num w:numId="18">
    <w:abstractNumId w:val="23"/>
  </w:num>
  <w:num w:numId="19">
    <w:abstractNumId w:val="25"/>
  </w:num>
  <w:num w:numId="20">
    <w:abstractNumId w:val="26"/>
  </w:num>
  <w:num w:numId="21">
    <w:abstractNumId w:val="7"/>
  </w:num>
  <w:num w:numId="22">
    <w:abstractNumId w:val="9"/>
  </w:num>
  <w:num w:numId="23">
    <w:abstractNumId w:val="4"/>
  </w:num>
  <w:num w:numId="24">
    <w:abstractNumId w:val="8"/>
  </w:num>
  <w:num w:numId="25">
    <w:abstractNumId w:val="21"/>
  </w:num>
  <w:num w:numId="26">
    <w:abstractNumId w:val="6"/>
  </w:num>
  <w:num w:numId="27">
    <w:abstractNumId w:val="28"/>
  </w:num>
  <w:num w:numId="28">
    <w:abstractNumId w:val="11"/>
  </w:num>
  <w:num w:numId="29">
    <w:abstractNumId w:val="10"/>
  </w:num>
  <w:num w:numId="30">
    <w:abstractNumId w:val="3"/>
  </w:num>
  <w:num w:numId="31">
    <w:abstractNumId w:val="30"/>
  </w:num>
  <w:num w:numId="32">
    <w:abstractNumId w:val="18"/>
  </w:num>
  <w:num w:numId="33">
    <w:abstractNumId w:val="20"/>
  </w:num>
  <w:numIdMacAtCleanup w:val="3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20"/>
  <w:hideSpellingErrors/>
  <w:proofState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0"/>
  <w:hyphenationZone w:val="425"/>
  <w:drawingGridHorizontalSpacing w:val="110"/>
  <w:displayHorizontalDrawingGridEvery w:val="2"/>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4112"/>
    <w:rsid w:val="00000714"/>
    <w:rsid w:val="00001330"/>
    <w:rsid w:val="00003653"/>
    <w:rsid w:val="0000376A"/>
    <w:rsid w:val="00004EAE"/>
    <w:rsid w:val="000056B5"/>
    <w:rsid w:val="0000607F"/>
    <w:rsid w:val="000075E1"/>
    <w:rsid w:val="000101D5"/>
    <w:rsid w:val="00010E80"/>
    <w:rsid w:val="0001157A"/>
    <w:rsid w:val="00011836"/>
    <w:rsid w:val="000143CE"/>
    <w:rsid w:val="00014CD8"/>
    <w:rsid w:val="00016713"/>
    <w:rsid w:val="00017306"/>
    <w:rsid w:val="000173D5"/>
    <w:rsid w:val="000174F7"/>
    <w:rsid w:val="00017D31"/>
    <w:rsid w:val="0002288F"/>
    <w:rsid w:val="00022B6C"/>
    <w:rsid w:val="0002418F"/>
    <w:rsid w:val="0002478F"/>
    <w:rsid w:val="000260EE"/>
    <w:rsid w:val="00030289"/>
    <w:rsid w:val="000310A4"/>
    <w:rsid w:val="00034216"/>
    <w:rsid w:val="000347E7"/>
    <w:rsid w:val="000359B6"/>
    <w:rsid w:val="000361CA"/>
    <w:rsid w:val="00036DE8"/>
    <w:rsid w:val="00040983"/>
    <w:rsid w:val="0004509A"/>
    <w:rsid w:val="00045652"/>
    <w:rsid w:val="00045E54"/>
    <w:rsid w:val="00046620"/>
    <w:rsid w:val="00047B25"/>
    <w:rsid w:val="00047E37"/>
    <w:rsid w:val="00050258"/>
    <w:rsid w:val="000504B5"/>
    <w:rsid w:val="00050869"/>
    <w:rsid w:val="00051129"/>
    <w:rsid w:val="000511DA"/>
    <w:rsid w:val="00051C6B"/>
    <w:rsid w:val="00054792"/>
    <w:rsid w:val="00055169"/>
    <w:rsid w:val="00055F1C"/>
    <w:rsid w:val="0005647A"/>
    <w:rsid w:val="000565D9"/>
    <w:rsid w:val="0006184B"/>
    <w:rsid w:val="00061F42"/>
    <w:rsid w:val="00063505"/>
    <w:rsid w:val="000640F9"/>
    <w:rsid w:val="00064799"/>
    <w:rsid w:val="00064A3E"/>
    <w:rsid w:val="000658FF"/>
    <w:rsid w:val="00065B68"/>
    <w:rsid w:val="00066A8A"/>
    <w:rsid w:val="00066EA2"/>
    <w:rsid w:val="00066EBE"/>
    <w:rsid w:val="00070781"/>
    <w:rsid w:val="00072C5E"/>
    <w:rsid w:val="0007367F"/>
    <w:rsid w:val="00073F0D"/>
    <w:rsid w:val="00074120"/>
    <w:rsid w:val="000741F4"/>
    <w:rsid w:val="00074C4D"/>
    <w:rsid w:val="0007577F"/>
    <w:rsid w:val="000772C8"/>
    <w:rsid w:val="00077A80"/>
    <w:rsid w:val="000837BB"/>
    <w:rsid w:val="00083BD7"/>
    <w:rsid w:val="00085189"/>
    <w:rsid w:val="00086CE0"/>
    <w:rsid w:val="00087D9C"/>
    <w:rsid w:val="00091393"/>
    <w:rsid w:val="00091E91"/>
    <w:rsid w:val="00092013"/>
    <w:rsid w:val="00092EF5"/>
    <w:rsid w:val="000936A5"/>
    <w:rsid w:val="000945A6"/>
    <w:rsid w:val="00096A08"/>
    <w:rsid w:val="00097C21"/>
    <w:rsid w:val="000A12ED"/>
    <w:rsid w:val="000A37CA"/>
    <w:rsid w:val="000A40D7"/>
    <w:rsid w:val="000A443A"/>
    <w:rsid w:val="000A4E6A"/>
    <w:rsid w:val="000A4EAA"/>
    <w:rsid w:val="000A7BC8"/>
    <w:rsid w:val="000B12E8"/>
    <w:rsid w:val="000B2AB5"/>
    <w:rsid w:val="000B356E"/>
    <w:rsid w:val="000B3ACB"/>
    <w:rsid w:val="000B45A8"/>
    <w:rsid w:val="000B555A"/>
    <w:rsid w:val="000B5D4D"/>
    <w:rsid w:val="000B65FB"/>
    <w:rsid w:val="000B6B24"/>
    <w:rsid w:val="000C0E93"/>
    <w:rsid w:val="000C20D8"/>
    <w:rsid w:val="000C606B"/>
    <w:rsid w:val="000C6A81"/>
    <w:rsid w:val="000C6B12"/>
    <w:rsid w:val="000C7022"/>
    <w:rsid w:val="000C71B2"/>
    <w:rsid w:val="000D0773"/>
    <w:rsid w:val="000D0801"/>
    <w:rsid w:val="000D0CE2"/>
    <w:rsid w:val="000D3F94"/>
    <w:rsid w:val="000D55DF"/>
    <w:rsid w:val="000D6F75"/>
    <w:rsid w:val="000E0EA0"/>
    <w:rsid w:val="000E1AC8"/>
    <w:rsid w:val="000E2031"/>
    <w:rsid w:val="000E329C"/>
    <w:rsid w:val="000E41F1"/>
    <w:rsid w:val="000E4908"/>
    <w:rsid w:val="000E7205"/>
    <w:rsid w:val="000F010B"/>
    <w:rsid w:val="000F1BE6"/>
    <w:rsid w:val="000F23E2"/>
    <w:rsid w:val="000F33C6"/>
    <w:rsid w:val="000F33ED"/>
    <w:rsid w:val="000F784A"/>
    <w:rsid w:val="000F7D0B"/>
    <w:rsid w:val="00100DB3"/>
    <w:rsid w:val="00102652"/>
    <w:rsid w:val="00103F79"/>
    <w:rsid w:val="0010460A"/>
    <w:rsid w:val="00105DEB"/>
    <w:rsid w:val="00110922"/>
    <w:rsid w:val="00110A63"/>
    <w:rsid w:val="00112C46"/>
    <w:rsid w:val="00113915"/>
    <w:rsid w:val="001165C1"/>
    <w:rsid w:val="001171F8"/>
    <w:rsid w:val="00123653"/>
    <w:rsid w:val="00123CDC"/>
    <w:rsid w:val="00127152"/>
    <w:rsid w:val="0013036D"/>
    <w:rsid w:val="001327E6"/>
    <w:rsid w:val="001329A0"/>
    <w:rsid w:val="00132A86"/>
    <w:rsid w:val="001340C9"/>
    <w:rsid w:val="0013458D"/>
    <w:rsid w:val="0013472F"/>
    <w:rsid w:val="001376E0"/>
    <w:rsid w:val="001426C9"/>
    <w:rsid w:val="001435E2"/>
    <w:rsid w:val="00143D0D"/>
    <w:rsid w:val="001444A0"/>
    <w:rsid w:val="0014527D"/>
    <w:rsid w:val="00147E36"/>
    <w:rsid w:val="00150553"/>
    <w:rsid w:val="001515EB"/>
    <w:rsid w:val="001528B0"/>
    <w:rsid w:val="001529C3"/>
    <w:rsid w:val="00152EE6"/>
    <w:rsid w:val="00153240"/>
    <w:rsid w:val="00154CEE"/>
    <w:rsid w:val="00154D64"/>
    <w:rsid w:val="001553F9"/>
    <w:rsid w:val="001575B7"/>
    <w:rsid w:val="00164E5C"/>
    <w:rsid w:val="001656A6"/>
    <w:rsid w:val="00165FD0"/>
    <w:rsid w:val="001668C1"/>
    <w:rsid w:val="0016741E"/>
    <w:rsid w:val="00167903"/>
    <w:rsid w:val="001704B1"/>
    <w:rsid w:val="00171F95"/>
    <w:rsid w:val="001747BC"/>
    <w:rsid w:val="001757E8"/>
    <w:rsid w:val="001760E3"/>
    <w:rsid w:val="00177B75"/>
    <w:rsid w:val="00177D90"/>
    <w:rsid w:val="00181176"/>
    <w:rsid w:val="00181683"/>
    <w:rsid w:val="001857EC"/>
    <w:rsid w:val="00185C71"/>
    <w:rsid w:val="00187CFD"/>
    <w:rsid w:val="001922BB"/>
    <w:rsid w:val="00192371"/>
    <w:rsid w:val="00192751"/>
    <w:rsid w:val="00193CEE"/>
    <w:rsid w:val="001944E7"/>
    <w:rsid w:val="001A075A"/>
    <w:rsid w:val="001A1592"/>
    <w:rsid w:val="001A187D"/>
    <w:rsid w:val="001A19DB"/>
    <w:rsid w:val="001A1D9C"/>
    <w:rsid w:val="001A2035"/>
    <w:rsid w:val="001A3D79"/>
    <w:rsid w:val="001A41CA"/>
    <w:rsid w:val="001A4374"/>
    <w:rsid w:val="001A554C"/>
    <w:rsid w:val="001A57F2"/>
    <w:rsid w:val="001B03ED"/>
    <w:rsid w:val="001B0648"/>
    <w:rsid w:val="001B0C92"/>
    <w:rsid w:val="001B0EC8"/>
    <w:rsid w:val="001B122C"/>
    <w:rsid w:val="001B1730"/>
    <w:rsid w:val="001B1E13"/>
    <w:rsid w:val="001B38EA"/>
    <w:rsid w:val="001B47F1"/>
    <w:rsid w:val="001B4A2D"/>
    <w:rsid w:val="001B4C10"/>
    <w:rsid w:val="001C0A39"/>
    <w:rsid w:val="001C1883"/>
    <w:rsid w:val="001C38EB"/>
    <w:rsid w:val="001C4FE1"/>
    <w:rsid w:val="001C6E25"/>
    <w:rsid w:val="001D1478"/>
    <w:rsid w:val="001D1C2E"/>
    <w:rsid w:val="001D2942"/>
    <w:rsid w:val="001D2AAA"/>
    <w:rsid w:val="001D3510"/>
    <w:rsid w:val="001D4EB5"/>
    <w:rsid w:val="001D5859"/>
    <w:rsid w:val="001D6352"/>
    <w:rsid w:val="001D7C33"/>
    <w:rsid w:val="001E1870"/>
    <w:rsid w:val="001E1F52"/>
    <w:rsid w:val="001E1F5B"/>
    <w:rsid w:val="001E2933"/>
    <w:rsid w:val="001E2B0C"/>
    <w:rsid w:val="001E6CFA"/>
    <w:rsid w:val="001E708F"/>
    <w:rsid w:val="001E7877"/>
    <w:rsid w:val="001E7C4F"/>
    <w:rsid w:val="001F1B66"/>
    <w:rsid w:val="001F43F3"/>
    <w:rsid w:val="001F7F67"/>
    <w:rsid w:val="00201B09"/>
    <w:rsid w:val="00203D79"/>
    <w:rsid w:val="002052F5"/>
    <w:rsid w:val="002064A6"/>
    <w:rsid w:val="002075E4"/>
    <w:rsid w:val="0021125C"/>
    <w:rsid w:val="002122DB"/>
    <w:rsid w:val="0021400B"/>
    <w:rsid w:val="00214185"/>
    <w:rsid w:val="0021533F"/>
    <w:rsid w:val="00215B75"/>
    <w:rsid w:val="00215B79"/>
    <w:rsid w:val="00216D33"/>
    <w:rsid w:val="00216F9E"/>
    <w:rsid w:val="002203CF"/>
    <w:rsid w:val="00220ACF"/>
    <w:rsid w:val="00220C89"/>
    <w:rsid w:val="00220EE8"/>
    <w:rsid w:val="00225B9E"/>
    <w:rsid w:val="002265AA"/>
    <w:rsid w:val="00227151"/>
    <w:rsid w:val="00227A00"/>
    <w:rsid w:val="00231C91"/>
    <w:rsid w:val="00232E9F"/>
    <w:rsid w:val="002339F7"/>
    <w:rsid w:val="00235B83"/>
    <w:rsid w:val="00243135"/>
    <w:rsid w:val="00244374"/>
    <w:rsid w:val="00244FB5"/>
    <w:rsid w:val="002453B6"/>
    <w:rsid w:val="00245C9C"/>
    <w:rsid w:val="00245E37"/>
    <w:rsid w:val="00247377"/>
    <w:rsid w:val="00247D3D"/>
    <w:rsid w:val="00252519"/>
    <w:rsid w:val="002539DC"/>
    <w:rsid w:val="00253FD6"/>
    <w:rsid w:val="002555C9"/>
    <w:rsid w:val="002558B8"/>
    <w:rsid w:val="002569C2"/>
    <w:rsid w:val="002612FB"/>
    <w:rsid w:val="00261A87"/>
    <w:rsid w:val="002628C3"/>
    <w:rsid w:val="00262FF1"/>
    <w:rsid w:val="0026398D"/>
    <w:rsid w:val="00264D14"/>
    <w:rsid w:val="002657EB"/>
    <w:rsid w:val="00265DCE"/>
    <w:rsid w:val="002674EE"/>
    <w:rsid w:val="002675C9"/>
    <w:rsid w:val="00267CE3"/>
    <w:rsid w:val="00267D2B"/>
    <w:rsid w:val="00270788"/>
    <w:rsid w:val="0027530E"/>
    <w:rsid w:val="002768D4"/>
    <w:rsid w:val="002803A6"/>
    <w:rsid w:val="00281892"/>
    <w:rsid w:val="00282C07"/>
    <w:rsid w:val="002834B8"/>
    <w:rsid w:val="00283978"/>
    <w:rsid w:val="002841B8"/>
    <w:rsid w:val="0028449D"/>
    <w:rsid w:val="00284C9C"/>
    <w:rsid w:val="00286038"/>
    <w:rsid w:val="002870D5"/>
    <w:rsid w:val="00287147"/>
    <w:rsid w:val="002904E8"/>
    <w:rsid w:val="002914EE"/>
    <w:rsid w:val="002914EF"/>
    <w:rsid w:val="00291640"/>
    <w:rsid w:val="00292B91"/>
    <w:rsid w:val="0029325C"/>
    <w:rsid w:val="00293781"/>
    <w:rsid w:val="002938F7"/>
    <w:rsid w:val="0029486F"/>
    <w:rsid w:val="0029500D"/>
    <w:rsid w:val="00296115"/>
    <w:rsid w:val="0029705D"/>
    <w:rsid w:val="00297266"/>
    <w:rsid w:val="002975E7"/>
    <w:rsid w:val="00297F83"/>
    <w:rsid w:val="002A029F"/>
    <w:rsid w:val="002A37F8"/>
    <w:rsid w:val="002A4A64"/>
    <w:rsid w:val="002A73A7"/>
    <w:rsid w:val="002A7D14"/>
    <w:rsid w:val="002B0CDA"/>
    <w:rsid w:val="002B2517"/>
    <w:rsid w:val="002B2719"/>
    <w:rsid w:val="002B3435"/>
    <w:rsid w:val="002B3E84"/>
    <w:rsid w:val="002B733C"/>
    <w:rsid w:val="002B79A6"/>
    <w:rsid w:val="002C089F"/>
    <w:rsid w:val="002C1F4D"/>
    <w:rsid w:val="002C2571"/>
    <w:rsid w:val="002C2950"/>
    <w:rsid w:val="002C2BE8"/>
    <w:rsid w:val="002C385E"/>
    <w:rsid w:val="002C4290"/>
    <w:rsid w:val="002C539E"/>
    <w:rsid w:val="002C67E9"/>
    <w:rsid w:val="002C7285"/>
    <w:rsid w:val="002C7FB1"/>
    <w:rsid w:val="002D190B"/>
    <w:rsid w:val="002D2CCB"/>
    <w:rsid w:val="002D60E6"/>
    <w:rsid w:val="002D6318"/>
    <w:rsid w:val="002D6791"/>
    <w:rsid w:val="002D69E0"/>
    <w:rsid w:val="002D7099"/>
    <w:rsid w:val="002D7232"/>
    <w:rsid w:val="002D723C"/>
    <w:rsid w:val="002E134A"/>
    <w:rsid w:val="002E13C1"/>
    <w:rsid w:val="002E18EF"/>
    <w:rsid w:val="002E3114"/>
    <w:rsid w:val="002E484C"/>
    <w:rsid w:val="002E6BE8"/>
    <w:rsid w:val="002E7194"/>
    <w:rsid w:val="002F2A83"/>
    <w:rsid w:val="002F409A"/>
    <w:rsid w:val="002F44CB"/>
    <w:rsid w:val="002F5E97"/>
    <w:rsid w:val="002F762F"/>
    <w:rsid w:val="002F7E33"/>
    <w:rsid w:val="00301607"/>
    <w:rsid w:val="00301F4C"/>
    <w:rsid w:val="0030369F"/>
    <w:rsid w:val="00306C78"/>
    <w:rsid w:val="00310871"/>
    <w:rsid w:val="00312384"/>
    <w:rsid w:val="003130C3"/>
    <w:rsid w:val="00316847"/>
    <w:rsid w:val="00317FAC"/>
    <w:rsid w:val="00321B24"/>
    <w:rsid w:val="003224C4"/>
    <w:rsid w:val="00323056"/>
    <w:rsid w:val="003234D4"/>
    <w:rsid w:val="0032377F"/>
    <w:rsid w:val="00323BB3"/>
    <w:rsid w:val="00324D19"/>
    <w:rsid w:val="00324EC8"/>
    <w:rsid w:val="00330981"/>
    <w:rsid w:val="00330DAD"/>
    <w:rsid w:val="00331AE8"/>
    <w:rsid w:val="00333397"/>
    <w:rsid w:val="00333EB2"/>
    <w:rsid w:val="00336F8E"/>
    <w:rsid w:val="003377BA"/>
    <w:rsid w:val="00340660"/>
    <w:rsid w:val="00340D36"/>
    <w:rsid w:val="00342945"/>
    <w:rsid w:val="00342ED0"/>
    <w:rsid w:val="003474DF"/>
    <w:rsid w:val="003477FF"/>
    <w:rsid w:val="00347AB6"/>
    <w:rsid w:val="00347C66"/>
    <w:rsid w:val="00350844"/>
    <w:rsid w:val="00351152"/>
    <w:rsid w:val="0035311E"/>
    <w:rsid w:val="00355021"/>
    <w:rsid w:val="003553DD"/>
    <w:rsid w:val="00355D9F"/>
    <w:rsid w:val="00356E6A"/>
    <w:rsid w:val="00356FCD"/>
    <w:rsid w:val="0035751F"/>
    <w:rsid w:val="003606DA"/>
    <w:rsid w:val="0036174B"/>
    <w:rsid w:val="003619CD"/>
    <w:rsid w:val="00363246"/>
    <w:rsid w:val="00366339"/>
    <w:rsid w:val="00367375"/>
    <w:rsid w:val="00367F60"/>
    <w:rsid w:val="00371D94"/>
    <w:rsid w:val="00373C00"/>
    <w:rsid w:val="003741EB"/>
    <w:rsid w:val="003761F8"/>
    <w:rsid w:val="00376F9F"/>
    <w:rsid w:val="00377B94"/>
    <w:rsid w:val="00377BED"/>
    <w:rsid w:val="0038138A"/>
    <w:rsid w:val="003815FD"/>
    <w:rsid w:val="00384A0A"/>
    <w:rsid w:val="00384FF0"/>
    <w:rsid w:val="00386F5C"/>
    <w:rsid w:val="0039042D"/>
    <w:rsid w:val="00390597"/>
    <w:rsid w:val="00391972"/>
    <w:rsid w:val="00392443"/>
    <w:rsid w:val="00392E39"/>
    <w:rsid w:val="00393220"/>
    <w:rsid w:val="003942EC"/>
    <w:rsid w:val="00395E85"/>
    <w:rsid w:val="00396F1B"/>
    <w:rsid w:val="003A1B46"/>
    <w:rsid w:val="003A1DDB"/>
    <w:rsid w:val="003A202C"/>
    <w:rsid w:val="003A2189"/>
    <w:rsid w:val="003A51E6"/>
    <w:rsid w:val="003A7899"/>
    <w:rsid w:val="003B0924"/>
    <w:rsid w:val="003B2B8C"/>
    <w:rsid w:val="003B51EA"/>
    <w:rsid w:val="003B6359"/>
    <w:rsid w:val="003B770C"/>
    <w:rsid w:val="003C06CE"/>
    <w:rsid w:val="003C1261"/>
    <w:rsid w:val="003C1678"/>
    <w:rsid w:val="003C1D87"/>
    <w:rsid w:val="003C236A"/>
    <w:rsid w:val="003C3494"/>
    <w:rsid w:val="003C515A"/>
    <w:rsid w:val="003C65EE"/>
    <w:rsid w:val="003C6E1F"/>
    <w:rsid w:val="003C7657"/>
    <w:rsid w:val="003C76A8"/>
    <w:rsid w:val="003D099A"/>
    <w:rsid w:val="003D380E"/>
    <w:rsid w:val="003D39C1"/>
    <w:rsid w:val="003D5056"/>
    <w:rsid w:val="003D6960"/>
    <w:rsid w:val="003D7ECB"/>
    <w:rsid w:val="003E0941"/>
    <w:rsid w:val="003E0A96"/>
    <w:rsid w:val="003E105D"/>
    <w:rsid w:val="003E12EE"/>
    <w:rsid w:val="003E250C"/>
    <w:rsid w:val="003E2567"/>
    <w:rsid w:val="003E2996"/>
    <w:rsid w:val="003E3501"/>
    <w:rsid w:val="003E4337"/>
    <w:rsid w:val="003E4B24"/>
    <w:rsid w:val="003E4B9C"/>
    <w:rsid w:val="003E4C8E"/>
    <w:rsid w:val="003E4CFF"/>
    <w:rsid w:val="003E584A"/>
    <w:rsid w:val="003E5EA4"/>
    <w:rsid w:val="003E60D5"/>
    <w:rsid w:val="003E71FE"/>
    <w:rsid w:val="003E743E"/>
    <w:rsid w:val="003E78BD"/>
    <w:rsid w:val="003F0356"/>
    <w:rsid w:val="003F06FD"/>
    <w:rsid w:val="003F0BC3"/>
    <w:rsid w:val="003F19BD"/>
    <w:rsid w:val="003F2918"/>
    <w:rsid w:val="003F4583"/>
    <w:rsid w:val="003F47B1"/>
    <w:rsid w:val="003F58F0"/>
    <w:rsid w:val="003F5C50"/>
    <w:rsid w:val="003F6044"/>
    <w:rsid w:val="003F6B5A"/>
    <w:rsid w:val="0040122D"/>
    <w:rsid w:val="00402BA5"/>
    <w:rsid w:val="0040598C"/>
    <w:rsid w:val="00406632"/>
    <w:rsid w:val="00406C47"/>
    <w:rsid w:val="004101C8"/>
    <w:rsid w:val="00415609"/>
    <w:rsid w:val="00415E4F"/>
    <w:rsid w:val="004164CB"/>
    <w:rsid w:val="00417A3C"/>
    <w:rsid w:val="00420509"/>
    <w:rsid w:val="00420811"/>
    <w:rsid w:val="00420A1D"/>
    <w:rsid w:val="00422B5B"/>
    <w:rsid w:val="00427DF4"/>
    <w:rsid w:val="00430909"/>
    <w:rsid w:val="004333FA"/>
    <w:rsid w:val="00435C9C"/>
    <w:rsid w:val="00435E7A"/>
    <w:rsid w:val="00441659"/>
    <w:rsid w:val="00441A42"/>
    <w:rsid w:val="00441E46"/>
    <w:rsid w:val="00445413"/>
    <w:rsid w:val="0044576A"/>
    <w:rsid w:val="004457FD"/>
    <w:rsid w:val="0044754D"/>
    <w:rsid w:val="00447BC3"/>
    <w:rsid w:val="00450407"/>
    <w:rsid w:val="0045298D"/>
    <w:rsid w:val="004537DD"/>
    <w:rsid w:val="00453A5B"/>
    <w:rsid w:val="004546F6"/>
    <w:rsid w:val="004558FC"/>
    <w:rsid w:val="00455B37"/>
    <w:rsid w:val="00460AEA"/>
    <w:rsid w:val="00461054"/>
    <w:rsid w:val="00461F0C"/>
    <w:rsid w:val="00463684"/>
    <w:rsid w:val="004677F1"/>
    <w:rsid w:val="00467827"/>
    <w:rsid w:val="00470231"/>
    <w:rsid w:val="004718DD"/>
    <w:rsid w:val="0047259D"/>
    <w:rsid w:val="00473438"/>
    <w:rsid w:val="00473928"/>
    <w:rsid w:val="00475CA4"/>
    <w:rsid w:val="00476656"/>
    <w:rsid w:val="00476EA4"/>
    <w:rsid w:val="00480BCF"/>
    <w:rsid w:val="00482515"/>
    <w:rsid w:val="00483C44"/>
    <w:rsid w:val="00483D58"/>
    <w:rsid w:val="00485C3E"/>
    <w:rsid w:val="00486606"/>
    <w:rsid w:val="00486AB5"/>
    <w:rsid w:val="00487BCB"/>
    <w:rsid w:val="004902CF"/>
    <w:rsid w:val="004909F7"/>
    <w:rsid w:val="00491011"/>
    <w:rsid w:val="00491B6D"/>
    <w:rsid w:val="004920DE"/>
    <w:rsid w:val="00494349"/>
    <w:rsid w:val="004A00A6"/>
    <w:rsid w:val="004A0FF5"/>
    <w:rsid w:val="004A162C"/>
    <w:rsid w:val="004A36A5"/>
    <w:rsid w:val="004A4240"/>
    <w:rsid w:val="004A505D"/>
    <w:rsid w:val="004A7301"/>
    <w:rsid w:val="004B03DE"/>
    <w:rsid w:val="004B067B"/>
    <w:rsid w:val="004B07B9"/>
    <w:rsid w:val="004B1BC5"/>
    <w:rsid w:val="004B3FF4"/>
    <w:rsid w:val="004B5C90"/>
    <w:rsid w:val="004B6285"/>
    <w:rsid w:val="004B6D1F"/>
    <w:rsid w:val="004B71C9"/>
    <w:rsid w:val="004B744D"/>
    <w:rsid w:val="004C0F13"/>
    <w:rsid w:val="004C1198"/>
    <w:rsid w:val="004C18D6"/>
    <w:rsid w:val="004C5180"/>
    <w:rsid w:val="004C6316"/>
    <w:rsid w:val="004C6B65"/>
    <w:rsid w:val="004D0824"/>
    <w:rsid w:val="004D096E"/>
    <w:rsid w:val="004D3916"/>
    <w:rsid w:val="004D43CD"/>
    <w:rsid w:val="004D4C59"/>
    <w:rsid w:val="004D700D"/>
    <w:rsid w:val="004D7ED6"/>
    <w:rsid w:val="004E009B"/>
    <w:rsid w:val="004E0A78"/>
    <w:rsid w:val="004E105A"/>
    <w:rsid w:val="004E182E"/>
    <w:rsid w:val="004E28F7"/>
    <w:rsid w:val="004E2B7C"/>
    <w:rsid w:val="004E3C60"/>
    <w:rsid w:val="004E3CED"/>
    <w:rsid w:val="004E4298"/>
    <w:rsid w:val="004F044D"/>
    <w:rsid w:val="004F21AB"/>
    <w:rsid w:val="004F2717"/>
    <w:rsid w:val="004F2FE9"/>
    <w:rsid w:val="004F58D9"/>
    <w:rsid w:val="004F5D8A"/>
    <w:rsid w:val="004F62AC"/>
    <w:rsid w:val="00500C11"/>
    <w:rsid w:val="00501143"/>
    <w:rsid w:val="005025C4"/>
    <w:rsid w:val="005025D6"/>
    <w:rsid w:val="00502AA0"/>
    <w:rsid w:val="005034EE"/>
    <w:rsid w:val="00503F4E"/>
    <w:rsid w:val="0050613C"/>
    <w:rsid w:val="005063B2"/>
    <w:rsid w:val="00507D99"/>
    <w:rsid w:val="00510165"/>
    <w:rsid w:val="00510C93"/>
    <w:rsid w:val="00511606"/>
    <w:rsid w:val="00511799"/>
    <w:rsid w:val="00512054"/>
    <w:rsid w:val="00512699"/>
    <w:rsid w:val="00512CDF"/>
    <w:rsid w:val="00512D0D"/>
    <w:rsid w:val="00514B9E"/>
    <w:rsid w:val="005154D2"/>
    <w:rsid w:val="00515825"/>
    <w:rsid w:val="00517784"/>
    <w:rsid w:val="00520F24"/>
    <w:rsid w:val="0052170B"/>
    <w:rsid w:val="005218AC"/>
    <w:rsid w:val="00524795"/>
    <w:rsid w:val="005262F6"/>
    <w:rsid w:val="0052793D"/>
    <w:rsid w:val="005301BB"/>
    <w:rsid w:val="0053072E"/>
    <w:rsid w:val="005315B2"/>
    <w:rsid w:val="005324E0"/>
    <w:rsid w:val="00534449"/>
    <w:rsid w:val="00535AFB"/>
    <w:rsid w:val="00535DAD"/>
    <w:rsid w:val="00536456"/>
    <w:rsid w:val="00536E0F"/>
    <w:rsid w:val="005375E3"/>
    <w:rsid w:val="00537862"/>
    <w:rsid w:val="0054209E"/>
    <w:rsid w:val="00542B41"/>
    <w:rsid w:val="00544B77"/>
    <w:rsid w:val="0054508B"/>
    <w:rsid w:val="00545D85"/>
    <w:rsid w:val="00545ECC"/>
    <w:rsid w:val="00547774"/>
    <w:rsid w:val="00551132"/>
    <w:rsid w:val="00551C80"/>
    <w:rsid w:val="005523A6"/>
    <w:rsid w:val="005538A6"/>
    <w:rsid w:val="00554CC9"/>
    <w:rsid w:val="00556EA4"/>
    <w:rsid w:val="00560AA9"/>
    <w:rsid w:val="005639B2"/>
    <w:rsid w:val="00564AC0"/>
    <w:rsid w:val="005659BE"/>
    <w:rsid w:val="00566E74"/>
    <w:rsid w:val="00570C8D"/>
    <w:rsid w:val="00573227"/>
    <w:rsid w:val="005739A9"/>
    <w:rsid w:val="00574FB5"/>
    <w:rsid w:val="00577DB4"/>
    <w:rsid w:val="0058235D"/>
    <w:rsid w:val="0058322B"/>
    <w:rsid w:val="00583362"/>
    <w:rsid w:val="00583D35"/>
    <w:rsid w:val="00583F84"/>
    <w:rsid w:val="00584A0B"/>
    <w:rsid w:val="00584CBC"/>
    <w:rsid w:val="00585B28"/>
    <w:rsid w:val="00585D52"/>
    <w:rsid w:val="00586578"/>
    <w:rsid w:val="00590226"/>
    <w:rsid w:val="005922E8"/>
    <w:rsid w:val="00594E97"/>
    <w:rsid w:val="005958C1"/>
    <w:rsid w:val="0059647E"/>
    <w:rsid w:val="00596C65"/>
    <w:rsid w:val="005974E0"/>
    <w:rsid w:val="005A164A"/>
    <w:rsid w:val="005A3AD6"/>
    <w:rsid w:val="005A3C05"/>
    <w:rsid w:val="005A4296"/>
    <w:rsid w:val="005A5212"/>
    <w:rsid w:val="005A55FF"/>
    <w:rsid w:val="005A6042"/>
    <w:rsid w:val="005A67AD"/>
    <w:rsid w:val="005A6B86"/>
    <w:rsid w:val="005B406B"/>
    <w:rsid w:val="005B5985"/>
    <w:rsid w:val="005B6A8C"/>
    <w:rsid w:val="005C0117"/>
    <w:rsid w:val="005C0917"/>
    <w:rsid w:val="005C0A25"/>
    <w:rsid w:val="005C1AED"/>
    <w:rsid w:val="005C1BC4"/>
    <w:rsid w:val="005C3144"/>
    <w:rsid w:val="005C4C60"/>
    <w:rsid w:val="005C5F72"/>
    <w:rsid w:val="005C61BF"/>
    <w:rsid w:val="005C7D5F"/>
    <w:rsid w:val="005D018B"/>
    <w:rsid w:val="005D131B"/>
    <w:rsid w:val="005D241C"/>
    <w:rsid w:val="005D2496"/>
    <w:rsid w:val="005D2616"/>
    <w:rsid w:val="005D2687"/>
    <w:rsid w:val="005D3287"/>
    <w:rsid w:val="005D477E"/>
    <w:rsid w:val="005D4A75"/>
    <w:rsid w:val="005D680E"/>
    <w:rsid w:val="005D74AD"/>
    <w:rsid w:val="005E20DB"/>
    <w:rsid w:val="005E372A"/>
    <w:rsid w:val="005E4915"/>
    <w:rsid w:val="005E51A4"/>
    <w:rsid w:val="005E537A"/>
    <w:rsid w:val="005E7423"/>
    <w:rsid w:val="005E76DB"/>
    <w:rsid w:val="005F0868"/>
    <w:rsid w:val="005F0B59"/>
    <w:rsid w:val="005F2B12"/>
    <w:rsid w:val="005F3468"/>
    <w:rsid w:val="005F4192"/>
    <w:rsid w:val="005F4508"/>
    <w:rsid w:val="005F46E6"/>
    <w:rsid w:val="005F6FA7"/>
    <w:rsid w:val="00600B08"/>
    <w:rsid w:val="006013DA"/>
    <w:rsid w:val="006023E6"/>
    <w:rsid w:val="00603B72"/>
    <w:rsid w:val="0060409D"/>
    <w:rsid w:val="00604B5E"/>
    <w:rsid w:val="00605E06"/>
    <w:rsid w:val="006068C6"/>
    <w:rsid w:val="00607C5B"/>
    <w:rsid w:val="006105E0"/>
    <w:rsid w:val="00610687"/>
    <w:rsid w:val="0061129B"/>
    <w:rsid w:val="00612BB1"/>
    <w:rsid w:val="006132CB"/>
    <w:rsid w:val="00615C53"/>
    <w:rsid w:val="0061617C"/>
    <w:rsid w:val="0061637B"/>
    <w:rsid w:val="00620BA3"/>
    <w:rsid w:val="00621FDE"/>
    <w:rsid w:val="006220C3"/>
    <w:rsid w:val="006225F1"/>
    <w:rsid w:val="006227A7"/>
    <w:rsid w:val="0062397E"/>
    <w:rsid w:val="0062544E"/>
    <w:rsid w:val="00626C51"/>
    <w:rsid w:val="00627079"/>
    <w:rsid w:val="006278CB"/>
    <w:rsid w:val="006303B8"/>
    <w:rsid w:val="006318B7"/>
    <w:rsid w:val="00631A10"/>
    <w:rsid w:val="00634ED2"/>
    <w:rsid w:val="0063601D"/>
    <w:rsid w:val="00636046"/>
    <w:rsid w:val="0063653B"/>
    <w:rsid w:val="00636D33"/>
    <w:rsid w:val="006371EB"/>
    <w:rsid w:val="0063728F"/>
    <w:rsid w:val="00637617"/>
    <w:rsid w:val="00641979"/>
    <w:rsid w:val="00641CE6"/>
    <w:rsid w:val="00642ACE"/>
    <w:rsid w:val="00642F83"/>
    <w:rsid w:val="00642F94"/>
    <w:rsid w:val="006438DB"/>
    <w:rsid w:val="0064468A"/>
    <w:rsid w:val="00645966"/>
    <w:rsid w:val="006471A0"/>
    <w:rsid w:val="00650006"/>
    <w:rsid w:val="00650890"/>
    <w:rsid w:val="00650E6F"/>
    <w:rsid w:val="00650EA9"/>
    <w:rsid w:val="0065420B"/>
    <w:rsid w:val="00654B85"/>
    <w:rsid w:val="006566D9"/>
    <w:rsid w:val="00657AEA"/>
    <w:rsid w:val="00661485"/>
    <w:rsid w:val="006614FB"/>
    <w:rsid w:val="0066173E"/>
    <w:rsid w:val="00661930"/>
    <w:rsid w:val="00663587"/>
    <w:rsid w:val="006638A6"/>
    <w:rsid w:val="00663F57"/>
    <w:rsid w:val="0066491C"/>
    <w:rsid w:val="00667143"/>
    <w:rsid w:val="00672834"/>
    <w:rsid w:val="00672C4A"/>
    <w:rsid w:val="00675FE7"/>
    <w:rsid w:val="0067603A"/>
    <w:rsid w:val="00677C54"/>
    <w:rsid w:val="0068006B"/>
    <w:rsid w:val="0068398F"/>
    <w:rsid w:val="0068502E"/>
    <w:rsid w:val="0068607A"/>
    <w:rsid w:val="00687E94"/>
    <w:rsid w:val="00687F35"/>
    <w:rsid w:val="00690A9B"/>
    <w:rsid w:val="00691292"/>
    <w:rsid w:val="006917D4"/>
    <w:rsid w:val="00691C76"/>
    <w:rsid w:val="006921B2"/>
    <w:rsid w:val="00692736"/>
    <w:rsid w:val="0069444E"/>
    <w:rsid w:val="00695200"/>
    <w:rsid w:val="00695607"/>
    <w:rsid w:val="006957CD"/>
    <w:rsid w:val="006975EA"/>
    <w:rsid w:val="006A0303"/>
    <w:rsid w:val="006A1684"/>
    <w:rsid w:val="006A178C"/>
    <w:rsid w:val="006A1A99"/>
    <w:rsid w:val="006A2489"/>
    <w:rsid w:val="006A43B0"/>
    <w:rsid w:val="006A47C8"/>
    <w:rsid w:val="006A5788"/>
    <w:rsid w:val="006A6075"/>
    <w:rsid w:val="006B0C3F"/>
    <w:rsid w:val="006B0DD2"/>
    <w:rsid w:val="006B15FE"/>
    <w:rsid w:val="006B2410"/>
    <w:rsid w:val="006B2520"/>
    <w:rsid w:val="006B63B4"/>
    <w:rsid w:val="006C30E1"/>
    <w:rsid w:val="006C371A"/>
    <w:rsid w:val="006C4BEF"/>
    <w:rsid w:val="006C5F32"/>
    <w:rsid w:val="006C6693"/>
    <w:rsid w:val="006D06F9"/>
    <w:rsid w:val="006D09E8"/>
    <w:rsid w:val="006D288A"/>
    <w:rsid w:val="006D389E"/>
    <w:rsid w:val="006D5D9B"/>
    <w:rsid w:val="006D6592"/>
    <w:rsid w:val="006E05D1"/>
    <w:rsid w:val="006E1358"/>
    <w:rsid w:val="006E15FC"/>
    <w:rsid w:val="006E1821"/>
    <w:rsid w:val="006E2386"/>
    <w:rsid w:val="006E2B42"/>
    <w:rsid w:val="006E37CC"/>
    <w:rsid w:val="006E4468"/>
    <w:rsid w:val="006E4561"/>
    <w:rsid w:val="006E6523"/>
    <w:rsid w:val="006E6A48"/>
    <w:rsid w:val="006E6DB6"/>
    <w:rsid w:val="006E73DB"/>
    <w:rsid w:val="006F0003"/>
    <w:rsid w:val="006F0CBC"/>
    <w:rsid w:val="006F335B"/>
    <w:rsid w:val="006F407A"/>
    <w:rsid w:val="006F456C"/>
    <w:rsid w:val="006F51B6"/>
    <w:rsid w:val="006F5967"/>
    <w:rsid w:val="00701581"/>
    <w:rsid w:val="00701B87"/>
    <w:rsid w:val="00702E6E"/>
    <w:rsid w:val="0070546D"/>
    <w:rsid w:val="00706F8F"/>
    <w:rsid w:val="007073F4"/>
    <w:rsid w:val="007104B0"/>
    <w:rsid w:val="0071104B"/>
    <w:rsid w:val="007114FC"/>
    <w:rsid w:val="007124DF"/>
    <w:rsid w:val="00714874"/>
    <w:rsid w:val="00715A0E"/>
    <w:rsid w:val="0071672D"/>
    <w:rsid w:val="00716CE4"/>
    <w:rsid w:val="00717B17"/>
    <w:rsid w:val="007209FC"/>
    <w:rsid w:val="00721856"/>
    <w:rsid w:val="00722986"/>
    <w:rsid w:val="007259BB"/>
    <w:rsid w:val="00726704"/>
    <w:rsid w:val="00730D4E"/>
    <w:rsid w:val="00732DDD"/>
    <w:rsid w:val="007338D8"/>
    <w:rsid w:val="0073476D"/>
    <w:rsid w:val="00734E8B"/>
    <w:rsid w:val="0073639A"/>
    <w:rsid w:val="00737644"/>
    <w:rsid w:val="007376EA"/>
    <w:rsid w:val="007401DE"/>
    <w:rsid w:val="00742E00"/>
    <w:rsid w:val="00743E9A"/>
    <w:rsid w:val="00746FDD"/>
    <w:rsid w:val="00751518"/>
    <w:rsid w:val="00752598"/>
    <w:rsid w:val="00753453"/>
    <w:rsid w:val="007535D1"/>
    <w:rsid w:val="007539F2"/>
    <w:rsid w:val="007543AE"/>
    <w:rsid w:val="0075481D"/>
    <w:rsid w:val="007548DE"/>
    <w:rsid w:val="00755E0F"/>
    <w:rsid w:val="00756263"/>
    <w:rsid w:val="007567E8"/>
    <w:rsid w:val="0075721B"/>
    <w:rsid w:val="00757636"/>
    <w:rsid w:val="00761161"/>
    <w:rsid w:val="0076150D"/>
    <w:rsid w:val="00763C12"/>
    <w:rsid w:val="00764777"/>
    <w:rsid w:val="00765912"/>
    <w:rsid w:val="00765E99"/>
    <w:rsid w:val="00766D70"/>
    <w:rsid w:val="00767165"/>
    <w:rsid w:val="007717F4"/>
    <w:rsid w:val="0077194E"/>
    <w:rsid w:val="00771C33"/>
    <w:rsid w:val="0077253A"/>
    <w:rsid w:val="007731F4"/>
    <w:rsid w:val="00773607"/>
    <w:rsid w:val="00775A1D"/>
    <w:rsid w:val="0077786C"/>
    <w:rsid w:val="007805CA"/>
    <w:rsid w:val="00780CC0"/>
    <w:rsid w:val="00781A7A"/>
    <w:rsid w:val="00782C34"/>
    <w:rsid w:val="007841B0"/>
    <w:rsid w:val="00784F93"/>
    <w:rsid w:val="00787BCE"/>
    <w:rsid w:val="00787E14"/>
    <w:rsid w:val="00790D30"/>
    <w:rsid w:val="00790E1B"/>
    <w:rsid w:val="007917AE"/>
    <w:rsid w:val="00791BF6"/>
    <w:rsid w:val="0079278F"/>
    <w:rsid w:val="0079335B"/>
    <w:rsid w:val="00793BB8"/>
    <w:rsid w:val="00795E86"/>
    <w:rsid w:val="007A0106"/>
    <w:rsid w:val="007A18AA"/>
    <w:rsid w:val="007A18C1"/>
    <w:rsid w:val="007A3D99"/>
    <w:rsid w:val="007A5E7F"/>
    <w:rsid w:val="007A6333"/>
    <w:rsid w:val="007B0AC7"/>
    <w:rsid w:val="007B20B2"/>
    <w:rsid w:val="007B453E"/>
    <w:rsid w:val="007B486E"/>
    <w:rsid w:val="007B50EA"/>
    <w:rsid w:val="007B5398"/>
    <w:rsid w:val="007B5A35"/>
    <w:rsid w:val="007B71F4"/>
    <w:rsid w:val="007B7683"/>
    <w:rsid w:val="007C1021"/>
    <w:rsid w:val="007C3EC7"/>
    <w:rsid w:val="007C42D2"/>
    <w:rsid w:val="007C48A5"/>
    <w:rsid w:val="007C50CC"/>
    <w:rsid w:val="007D13F9"/>
    <w:rsid w:val="007D1939"/>
    <w:rsid w:val="007D1A5D"/>
    <w:rsid w:val="007D68E5"/>
    <w:rsid w:val="007D6947"/>
    <w:rsid w:val="007D6BA6"/>
    <w:rsid w:val="007D7344"/>
    <w:rsid w:val="007D7566"/>
    <w:rsid w:val="007E159E"/>
    <w:rsid w:val="007E2BDC"/>
    <w:rsid w:val="007E3178"/>
    <w:rsid w:val="007E6327"/>
    <w:rsid w:val="007E7524"/>
    <w:rsid w:val="007E7F68"/>
    <w:rsid w:val="007F019F"/>
    <w:rsid w:val="007F13D0"/>
    <w:rsid w:val="007F169D"/>
    <w:rsid w:val="007F2CA4"/>
    <w:rsid w:val="007F308C"/>
    <w:rsid w:val="007F37A6"/>
    <w:rsid w:val="00800B03"/>
    <w:rsid w:val="008018C4"/>
    <w:rsid w:val="00801F4F"/>
    <w:rsid w:val="00803339"/>
    <w:rsid w:val="0080462F"/>
    <w:rsid w:val="00805550"/>
    <w:rsid w:val="00805E9C"/>
    <w:rsid w:val="00806564"/>
    <w:rsid w:val="008074BD"/>
    <w:rsid w:val="008074C0"/>
    <w:rsid w:val="00810F37"/>
    <w:rsid w:val="00811226"/>
    <w:rsid w:val="0081140C"/>
    <w:rsid w:val="00811B7B"/>
    <w:rsid w:val="008129C8"/>
    <w:rsid w:val="00812A9A"/>
    <w:rsid w:val="00812B6E"/>
    <w:rsid w:val="00812C45"/>
    <w:rsid w:val="0081344F"/>
    <w:rsid w:val="00814B8A"/>
    <w:rsid w:val="008159D9"/>
    <w:rsid w:val="0081602A"/>
    <w:rsid w:val="008162AE"/>
    <w:rsid w:val="008202AE"/>
    <w:rsid w:val="00820CA0"/>
    <w:rsid w:val="00821693"/>
    <w:rsid w:val="00821977"/>
    <w:rsid w:val="00822030"/>
    <w:rsid w:val="008230EA"/>
    <w:rsid w:val="0082397C"/>
    <w:rsid w:val="00825634"/>
    <w:rsid w:val="0082688D"/>
    <w:rsid w:val="00827B1C"/>
    <w:rsid w:val="008305B5"/>
    <w:rsid w:val="00830AFC"/>
    <w:rsid w:val="00833C4E"/>
    <w:rsid w:val="008356A8"/>
    <w:rsid w:val="00842698"/>
    <w:rsid w:val="00843248"/>
    <w:rsid w:val="00846333"/>
    <w:rsid w:val="00846688"/>
    <w:rsid w:val="0084672F"/>
    <w:rsid w:val="00846781"/>
    <w:rsid w:val="008473C6"/>
    <w:rsid w:val="0084752C"/>
    <w:rsid w:val="00850F31"/>
    <w:rsid w:val="00854D6D"/>
    <w:rsid w:val="00855530"/>
    <w:rsid w:val="00855B16"/>
    <w:rsid w:val="00855CBC"/>
    <w:rsid w:val="00857319"/>
    <w:rsid w:val="00857AEE"/>
    <w:rsid w:val="008615B8"/>
    <w:rsid w:val="00864529"/>
    <w:rsid w:val="00865228"/>
    <w:rsid w:val="0086576D"/>
    <w:rsid w:val="008671AD"/>
    <w:rsid w:val="00870583"/>
    <w:rsid w:val="00870B6D"/>
    <w:rsid w:val="00871F9B"/>
    <w:rsid w:val="00872013"/>
    <w:rsid w:val="00872A11"/>
    <w:rsid w:val="008730F1"/>
    <w:rsid w:val="00873667"/>
    <w:rsid w:val="0087370B"/>
    <w:rsid w:val="0087459B"/>
    <w:rsid w:val="0087573B"/>
    <w:rsid w:val="00875F87"/>
    <w:rsid w:val="00876DD1"/>
    <w:rsid w:val="00877CF5"/>
    <w:rsid w:val="00880FD6"/>
    <w:rsid w:val="00883AE7"/>
    <w:rsid w:val="00884E7D"/>
    <w:rsid w:val="008867A6"/>
    <w:rsid w:val="008919E4"/>
    <w:rsid w:val="00892042"/>
    <w:rsid w:val="0089204D"/>
    <w:rsid w:val="008929FD"/>
    <w:rsid w:val="00892A45"/>
    <w:rsid w:val="008953F4"/>
    <w:rsid w:val="00895F4D"/>
    <w:rsid w:val="00896407"/>
    <w:rsid w:val="00897106"/>
    <w:rsid w:val="008A06A1"/>
    <w:rsid w:val="008A0AD7"/>
    <w:rsid w:val="008A2BBB"/>
    <w:rsid w:val="008A2C15"/>
    <w:rsid w:val="008A4099"/>
    <w:rsid w:val="008A7210"/>
    <w:rsid w:val="008A7F34"/>
    <w:rsid w:val="008A7F6C"/>
    <w:rsid w:val="008B0B47"/>
    <w:rsid w:val="008B6303"/>
    <w:rsid w:val="008B645F"/>
    <w:rsid w:val="008C0ABE"/>
    <w:rsid w:val="008C0D85"/>
    <w:rsid w:val="008C2982"/>
    <w:rsid w:val="008C3A94"/>
    <w:rsid w:val="008C5D8A"/>
    <w:rsid w:val="008C5F47"/>
    <w:rsid w:val="008C60F6"/>
    <w:rsid w:val="008C6592"/>
    <w:rsid w:val="008C7042"/>
    <w:rsid w:val="008C7140"/>
    <w:rsid w:val="008C7840"/>
    <w:rsid w:val="008D0E78"/>
    <w:rsid w:val="008D28C6"/>
    <w:rsid w:val="008D354B"/>
    <w:rsid w:val="008D5B1B"/>
    <w:rsid w:val="008D6F92"/>
    <w:rsid w:val="008E01EC"/>
    <w:rsid w:val="008E0253"/>
    <w:rsid w:val="008E0E32"/>
    <w:rsid w:val="008E120C"/>
    <w:rsid w:val="008E1F81"/>
    <w:rsid w:val="008E240A"/>
    <w:rsid w:val="008E3542"/>
    <w:rsid w:val="008E5FD0"/>
    <w:rsid w:val="008E780F"/>
    <w:rsid w:val="008F0212"/>
    <w:rsid w:val="008F165D"/>
    <w:rsid w:val="008F2473"/>
    <w:rsid w:val="008F4E1F"/>
    <w:rsid w:val="008F69E3"/>
    <w:rsid w:val="008F6A8A"/>
    <w:rsid w:val="008F7D7C"/>
    <w:rsid w:val="00904A41"/>
    <w:rsid w:val="00905F81"/>
    <w:rsid w:val="00906574"/>
    <w:rsid w:val="00911307"/>
    <w:rsid w:val="009115C3"/>
    <w:rsid w:val="00911A0F"/>
    <w:rsid w:val="00911F3E"/>
    <w:rsid w:val="009120A9"/>
    <w:rsid w:val="00913093"/>
    <w:rsid w:val="0091472B"/>
    <w:rsid w:val="009168F6"/>
    <w:rsid w:val="009208D0"/>
    <w:rsid w:val="009221BD"/>
    <w:rsid w:val="00922806"/>
    <w:rsid w:val="009231C7"/>
    <w:rsid w:val="009270F4"/>
    <w:rsid w:val="00927A5D"/>
    <w:rsid w:val="0093107B"/>
    <w:rsid w:val="009314E9"/>
    <w:rsid w:val="00931D01"/>
    <w:rsid w:val="009327A2"/>
    <w:rsid w:val="0093377E"/>
    <w:rsid w:val="00935170"/>
    <w:rsid w:val="00935447"/>
    <w:rsid w:val="00937C0B"/>
    <w:rsid w:val="00941D46"/>
    <w:rsid w:val="00942467"/>
    <w:rsid w:val="0094278F"/>
    <w:rsid w:val="0094581C"/>
    <w:rsid w:val="009465F2"/>
    <w:rsid w:val="0095101D"/>
    <w:rsid w:val="00952CD9"/>
    <w:rsid w:val="00954468"/>
    <w:rsid w:val="00955186"/>
    <w:rsid w:val="00957C08"/>
    <w:rsid w:val="00957F86"/>
    <w:rsid w:val="009602A0"/>
    <w:rsid w:val="00962AF7"/>
    <w:rsid w:val="00964610"/>
    <w:rsid w:val="00967E48"/>
    <w:rsid w:val="0097019B"/>
    <w:rsid w:val="00970329"/>
    <w:rsid w:val="00971779"/>
    <w:rsid w:val="00971B84"/>
    <w:rsid w:val="00973E18"/>
    <w:rsid w:val="00974BCF"/>
    <w:rsid w:val="009757E2"/>
    <w:rsid w:val="00975F2A"/>
    <w:rsid w:val="0097609E"/>
    <w:rsid w:val="00976F9F"/>
    <w:rsid w:val="0098002C"/>
    <w:rsid w:val="00981625"/>
    <w:rsid w:val="0098296E"/>
    <w:rsid w:val="00982CB3"/>
    <w:rsid w:val="00984B48"/>
    <w:rsid w:val="0098704C"/>
    <w:rsid w:val="00990C74"/>
    <w:rsid w:val="00992FA1"/>
    <w:rsid w:val="00995083"/>
    <w:rsid w:val="009954E7"/>
    <w:rsid w:val="00995E2D"/>
    <w:rsid w:val="009A0D2D"/>
    <w:rsid w:val="009A13AD"/>
    <w:rsid w:val="009A1824"/>
    <w:rsid w:val="009A2F88"/>
    <w:rsid w:val="009A4383"/>
    <w:rsid w:val="009A591A"/>
    <w:rsid w:val="009A59FE"/>
    <w:rsid w:val="009A5EA3"/>
    <w:rsid w:val="009A75E3"/>
    <w:rsid w:val="009A7FB2"/>
    <w:rsid w:val="009B0414"/>
    <w:rsid w:val="009B0E31"/>
    <w:rsid w:val="009B2A30"/>
    <w:rsid w:val="009B31FE"/>
    <w:rsid w:val="009B32B0"/>
    <w:rsid w:val="009B4BB0"/>
    <w:rsid w:val="009B6BD0"/>
    <w:rsid w:val="009B7F79"/>
    <w:rsid w:val="009C2E4E"/>
    <w:rsid w:val="009C3AAC"/>
    <w:rsid w:val="009C447F"/>
    <w:rsid w:val="009C6F55"/>
    <w:rsid w:val="009C715E"/>
    <w:rsid w:val="009C73C0"/>
    <w:rsid w:val="009C7EF7"/>
    <w:rsid w:val="009D0267"/>
    <w:rsid w:val="009D14A5"/>
    <w:rsid w:val="009D187B"/>
    <w:rsid w:val="009D2280"/>
    <w:rsid w:val="009D30B8"/>
    <w:rsid w:val="009D3261"/>
    <w:rsid w:val="009D3E31"/>
    <w:rsid w:val="009D4970"/>
    <w:rsid w:val="009D748F"/>
    <w:rsid w:val="009D7D6C"/>
    <w:rsid w:val="009E05BF"/>
    <w:rsid w:val="009E1083"/>
    <w:rsid w:val="009E3E1E"/>
    <w:rsid w:val="009E557D"/>
    <w:rsid w:val="009E5B76"/>
    <w:rsid w:val="009E725D"/>
    <w:rsid w:val="009E72C7"/>
    <w:rsid w:val="009E7BB4"/>
    <w:rsid w:val="009E7C61"/>
    <w:rsid w:val="009F519E"/>
    <w:rsid w:val="009F56AE"/>
    <w:rsid w:val="009F56DF"/>
    <w:rsid w:val="009F5A76"/>
    <w:rsid w:val="009F61FC"/>
    <w:rsid w:val="009F7BBD"/>
    <w:rsid w:val="00A00180"/>
    <w:rsid w:val="00A008AF"/>
    <w:rsid w:val="00A03FA6"/>
    <w:rsid w:val="00A06127"/>
    <w:rsid w:val="00A06F7F"/>
    <w:rsid w:val="00A10B30"/>
    <w:rsid w:val="00A10D58"/>
    <w:rsid w:val="00A13A22"/>
    <w:rsid w:val="00A15AA0"/>
    <w:rsid w:val="00A16F99"/>
    <w:rsid w:val="00A21635"/>
    <w:rsid w:val="00A2344D"/>
    <w:rsid w:val="00A234ED"/>
    <w:rsid w:val="00A239DB"/>
    <w:rsid w:val="00A23AC8"/>
    <w:rsid w:val="00A24488"/>
    <w:rsid w:val="00A24A1E"/>
    <w:rsid w:val="00A25773"/>
    <w:rsid w:val="00A26196"/>
    <w:rsid w:val="00A27372"/>
    <w:rsid w:val="00A27423"/>
    <w:rsid w:val="00A30DFE"/>
    <w:rsid w:val="00A34CBF"/>
    <w:rsid w:val="00A36165"/>
    <w:rsid w:val="00A3616B"/>
    <w:rsid w:val="00A362A0"/>
    <w:rsid w:val="00A37214"/>
    <w:rsid w:val="00A402CF"/>
    <w:rsid w:val="00A40A62"/>
    <w:rsid w:val="00A41250"/>
    <w:rsid w:val="00A41363"/>
    <w:rsid w:val="00A4148F"/>
    <w:rsid w:val="00A45E37"/>
    <w:rsid w:val="00A470B8"/>
    <w:rsid w:val="00A50863"/>
    <w:rsid w:val="00A50A12"/>
    <w:rsid w:val="00A50F7C"/>
    <w:rsid w:val="00A51E46"/>
    <w:rsid w:val="00A524CC"/>
    <w:rsid w:val="00A5336E"/>
    <w:rsid w:val="00A54584"/>
    <w:rsid w:val="00A54FA2"/>
    <w:rsid w:val="00A55ECC"/>
    <w:rsid w:val="00A55F62"/>
    <w:rsid w:val="00A56B5D"/>
    <w:rsid w:val="00A60937"/>
    <w:rsid w:val="00A60A01"/>
    <w:rsid w:val="00A60AD9"/>
    <w:rsid w:val="00A61D91"/>
    <w:rsid w:val="00A67273"/>
    <w:rsid w:val="00A67FD3"/>
    <w:rsid w:val="00A701E7"/>
    <w:rsid w:val="00A70584"/>
    <w:rsid w:val="00A71EF7"/>
    <w:rsid w:val="00A74232"/>
    <w:rsid w:val="00A74345"/>
    <w:rsid w:val="00A74C17"/>
    <w:rsid w:val="00A76956"/>
    <w:rsid w:val="00A77177"/>
    <w:rsid w:val="00A77C02"/>
    <w:rsid w:val="00A8001D"/>
    <w:rsid w:val="00A80543"/>
    <w:rsid w:val="00A8359F"/>
    <w:rsid w:val="00A83E8A"/>
    <w:rsid w:val="00A86605"/>
    <w:rsid w:val="00A90268"/>
    <w:rsid w:val="00A91CB9"/>
    <w:rsid w:val="00A93764"/>
    <w:rsid w:val="00A94C2F"/>
    <w:rsid w:val="00A952BF"/>
    <w:rsid w:val="00A95547"/>
    <w:rsid w:val="00A9567A"/>
    <w:rsid w:val="00A96B40"/>
    <w:rsid w:val="00A972CE"/>
    <w:rsid w:val="00A97B47"/>
    <w:rsid w:val="00A97C2C"/>
    <w:rsid w:val="00AA136C"/>
    <w:rsid w:val="00AA25A9"/>
    <w:rsid w:val="00AA2D03"/>
    <w:rsid w:val="00AA37D0"/>
    <w:rsid w:val="00AA395A"/>
    <w:rsid w:val="00AA3FB8"/>
    <w:rsid w:val="00AA4743"/>
    <w:rsid w:val="00AA5095"/>
    <w:rsid w:val="00AA608B"/>
    <w:rsid w:val="00AB0C7C"/>
    <w:rsid w:val="00AB1722"/>
    <w:rsid w:val="00AB1885"/>
    <w:rsid w:val="00AB1BDC"/>
    <w:rsid w:val="00AB2D1E"/>
    <w:rsid w:val="00AB3BA7"/>
    <w:rsid w:val="00AB7C0D"/>
    <w:rsid w:val="00AC077B"/>
    <w:rsid w:val="00AC13DB"/>
    <w:rsid w:val="00AC2A5C"/>
    <w:rsid w:val="00AC464C"/>
    <w:rsid w:val="00AC521B"/>
    <w:rsid w:val="00AC5F05"/>
    <w:rsid w:val="00AD0B45"/>
    <w:rsid w:val="00AD10BF"/>
    <w:rsid w:val="00AD1A91"/>
    <w:rsid w:val="00AD2D9A"/>
    <w:rsid w:val="00AD3E2D"/>
    <w:rsid w:val="00AD42B3"/>
    <w:rsid w:val="00AD4527"/>
    <w:rsid w:val="00AD45FC"/>
    <w:rsid w:val="00AD72C9"/>
    <w:rsid w:val="00AE12CD"/>
    <w:rsid w:val="00AE2178"/>
    <w:rsid w:val="00AE2EFF"/>
    <w:rsid w:val="00AE446A"/>
    <w:rsid w:val="00AE71A8"/>
    <w:rsid w:val="00AE7715"/>
    <w:rsid w:val="00AE77CE"/>
    <w:rsid w:val="00AE7CEE"/>
    <w:rsid w:val="00AF072B"/>
    <w:rsid w:val="00AF0B43"/>
    <w:rsid w:val="00AF0FD2"/>
    <w:rsid w:val="00AF287D"/>
    <w:rsid w:val="00AF320D"/>
    <w:rsid w:val="00AF3EE2"/>
    <w:rsid w:val="00AF4066"/>
    <w:rsid w:val="00AF501E"/>
    <w:rsid w:val="00B00AB6"/>
    <w:rsid w:val="00B010AE"/>
    <w:rsid w:val="00B0289D"/>
    <w:rsid w:val="00B02F15"/>
    <w:rsid w:val="00B03908"/>
    <w:rsid w:val="00B04559"/>
    <w:rsid w:val="00B06204"/>
    <w:rsid w:val="00B06F87"/>
    <w:rsid w:val="00B077C9"/>
    <w:rsid w:val="00B10516"/>
    <w:rsid w:val="00B10AF7"/>
    <w:rsid w:val="00B10E6D"/>
    <w:rsid w:val="00B12636"/>
    <w:rsid w:val="00B1299A"/>
    <w:rsid w:val="00B133EC"/>
    <w:rsid w:val="00B135B7"/>
    <w:rsid w:val="00B14519"/>
    <w:rsid w:val="00B14954"/>
    <w:rsid w:val="00B14D44"/>
    <w:rsid w:val="00B16530"/>
    <w:rsid w:val="00B2051C"/>
    <w:rsid w:val="00B20549"/>
    <w:rsid w:val="00B2155A"/>
    <w:rsid w:val="00B215C8"/>
    <w:rsid w:val="00B21875"/>
    <w:rsid w:val="00B22DAC"/>
    <w:rsid w:val="00B23A42"/>
    <w:rsid w:val="00B23DCE"/>
    <w:rsid w:val="00B2598D"/>
    <w:rsid w:val="00B30B36"/>
    <w:rsid w:val="00B31298"/>
    <w:rsid w:val="00B337E0"/>
    <w:rsid w:val="00B34179"/>
    <w:rsid w:val="00B34549"/>
    <w:rsid w:val="00B358D4"/>
    <w:rsid w:val="00B35F0A"/>
    <w:rsid w:val="00B3770B"/>
    <w:rsid w:val="00B44A93"/>
    <w:rsid w:val="00B44B70"/>
    <w:rsid w:val="00B46766"/>
    <w:rsid w:val="00B467AC"/>
    <w:rsid w:val="00B46CEF"/>
    <w:rsid w:val="00B46F59"/>
    <w:rsid w:val="00B51640"/>
    <w:rsid w:val="00B52E4E"/>
    <w:rsid w:val="00B53E90"/>
    <w:rsid w:val="00B552A8"/>
    <w:rsid w:val="00B55366"/>
    <w:rsid w:val="00B55968"/>
    <w:rsid w:val="00B57300"/>
    <w:rsid w:val="00B57C34"/>
    <w:rsid w:val="00B57FB9"/>
    <w:rsid w:val="00B57FDE"/>
    <w:rsid w:val="00B61BA9"/>
    <w:rsid w:val="00B62775"/>
    <w:rsid w:val="00B62BB4"/>
    <w:rsid w:val="00B62C29"/>
    <w:rsid w:val="00B66536"/>
    <w:rsid w:val="00B66937"/>
    <w:rsid w:val="00B67028"/>
    <w:rsid w:val="00B67B95"/>
    <w:rsid w:val="00B70375"/>
    <w:rsid w:val="00B71201"/>
    <w:rsid w:val="00B712DE"/>
    <w:rsid w:val="00B74360"/>
    <w:rsid w:val="00B762B0"/>
    <w:rsid w:val="00B7633C"/>
    <w:rsid w:val="00B812CB"/>
    <w:rsid w:val="00B81726"/>
    <w:rsid w:val="00B818B5"/>
    <w:rsid w:val="00B81DD7"/>
    <w:rsid w:val="00B8221C"/>
    <w:rsid w:val="00B846FA"/>
    <w:rsid w:val="00B8732D"/>
    <w:rsid w:val="00B90C24"/>
    <w:rsid w:val="00B91ED5"/>
    <w:rsid w:val="00B92831"/>
    <w:rsid w:val="00B929D2"/>
    <w:rsid w:val="00B92E37"/>
    <w:rsid w:val="00B938EE"/>
    <w:rsid w:val="00B94CC0"/>
    <w:rsid w:val="00B96820"/>
    <w:rsid w:val="00B97250"/>
    <w:rsid w:val="00B97402"/>
    <w:rsid w:val="00BA1071"/>
    <w:rsid w:val="00BA205F"/>
    <w:rsid w:val="00BA26C5"/>
    <w:rsid w:val="00BA3CD8"/>
    <w:rsid w:val="00BA4754"/>
    <w:rsid w:val="00BA5DD3"/>
    <w:rsid w:val="00BB188E"/>
    <w:rsid w:val="00BB5417"/>
    <w:rsid w:val="00BB5AA1"/>
    <w:rsid w:val="00BB5AFD"/>
    <w:rsid w:val="00BB5D90"/>
    <w:rsid w:val="00BB6286"/>
    <w:rsid w:val="00BB6B3C"/>
    <w:rsid w:val="00BC2E62"/>
    <w:rsid w:val="00BC32A6"/>
    <w:rsid w:val="00BC32A8"/>
    <w:rsid w:val="00BC35F0"/>
    <w:rsid w:val="00BC3A69"/>
    <w:rsid w:val="00BC4C32"/>
    <w:rsid w:val="00BC5CE1"/>
    <w:rsid w:val="00BC650C"/>
    <w:rsid w:val="00BC7B77"/>
    <w:rsid w:val="00BD04C2"/>
    <w:rsid w:val="00BD23FE"/>
    <w:rsid w:val="00BD3316"/>
    <w:rsid w:val="00BD33CD"/>
    <w:rsid w:val="00BD475F"/>
    <w:rsid w:val="00BD61C3"/>
    <w:rsid w:val="00BD7683"/>
    <w:rsid w:val="00BD7D14"/>
    <w:rsid w:val="00BE0FF7"/>
    <w:rsid w:val="00BE1202"/>
    <w:rsid w:val="00BE1F11"/>
    <w:rsid w:val="00BE28C9"/>
    <w:rsid w:val="00BE337E"/>
    <w:rsid w:val="00BE3A34"/>
    <w:rsid w:val="00BE4826"/>
    <w:rsid w:val="00BE67B5"/>
    <w:rsid w:val="00BE6E93"/>
    <w:rsid w:val="00BE6F5B"/>
    <w:rsid w:val="00BF1ED8"/>
    <w:rsid w:val="00BF2578"/>
    <w:rsid w:val="00BF4A3C"/>
    <w:rsid w:val="00BF5267"/>
    <w:rsid w:val="00BF5A5A"/>
    <w:rsid w:val="00C0000B"/>
    <w:rsid w:val="00C00276"/>
    <w:rsid w:val="00C00330"/>
    <w:rsid w:val="00C0072A"/>
    <w:rsid w:val="00C00D47"/>
    <w:rsid w:val="00C033EC"/>
    <w:rsid w:val="00C035E0"/>
    <w:rsid w:val="00C06DCF"/>
    <w:rsid w:val="00C078F7"/>
    <w:rsid w:val="00C07D43"/>
    <w:rsid w:val="00C109F8"/>
    <w:rsid w:val="00C134BC"/>
    <w:rsid w:val="00C1388D"/>
    <w:rsid w:val="00C14F58"/>
    <w:rsid w:val="00C15248"/>
    <w:rsid w:val="00C22C71"/>
    <w:rsid w:val="00C233FB"/>
    <w:rsid w:val="00C25280"/>
    <w:rsid w:val="00C26505"/>
    <w:rsid w:val="00C3032F"/>
    <w:rsid w:val="00C31461"/>
    <w:rsid w:val="00C3157C"/>
    <w:rsid w:val="00C33A2F"/>
    <w:rsid w:val="00C340B6"/>
    <w:rsid w:val="00C34716"/>
    <w:rsid w:val="00C356F5"/>
    <w:rsid w:val="00C35E46"/>
    <w:rsid w:val="00C36291"/>
    <w:rsid w:val="00C403DE"/>
    <w:rsid w:val="00C4393F"/>
    <w:rsid w:val="00C457B7"/>
    <w:rsid w:val="00C45FD4"/>
    <w:rsid w:val="00C46A0E"/>
    <w:rsid w:val="00C46FD7"/>
    <w:rsid w:val="00C476C1"/>
    <w:rsid w:val="00C47B89"/>
    <w:rsid w:val="00C50AEA"/>
    <w:rsid w:val="00C50CA3"/>
    <w:rsid w:val="00C515A8"/>
    <w:rsid w:val="00C52211"/>
    <w:rsid w:val="00C52C45"/>
    <w:rsid w:val="00C534DC"/>
    <w:rsid w:val="00C54FA9"/>
    <w:rsid w:val="00C57F00"/>
    <w:rsid w:val="00C61D6F"/>
    <w:rsid w:val="00C62DF5"/>
    <w:rsid w:val="00C656FF"/>
    <w:rsid w:val="00C7000E"/>
    <w:rsid w:val="00C7013F"/>
    <w:rsid w:val="00C70427"/>
    <w:rsid w:val="00C70F06"/>
    <w:rsid w:val="00C710B8"/>
    <w:rsid w:val="00C71A28"/>
    <w:rsid w:val="00C71C83"/>
    <w:rsid w:val="00C73661"/>
    <w:rsid w:val="00C7520D"/>
    <w:rsid w:val="00C75CB6"/>
    <w:rsid w:val="00C75D25"/>
    <w:rsid w:val="00C76329"/>
    <w:rsid w:val="00C76375"/>
    <w:rsid w:val="00C76451"/>
    <w:rsid w:val="00C777DE"/>
    <w:rsid w:val="00C809D4"/>
    <w:rsid w:val="00C814B5"/>
    <w:rsid w:val="00C85081"/>
    <w:rsid w:val="00C8547B"/>
    <w:rsid w:val="00C857FE"/>
    <w:rsid w:val="00C8653F"/>
    <w:rsid w:val="00C86FB5"/>
    <w:rsid w:val="00C8780F"/>
    <w:rsid w:val="00C90BEC"/>
    <w:rsid w:val="00C91129"/>
    <w:rsid w:val="00C921A3"/>
    <w:rsid w:val="00C9230E"/>
    <w:rsid w:val="00C93D09"/>
    <w:rsid w:val="00C9693A"/>
    <w:rsid w:val="00C96C1D"/>
    <w:rsid w:val="00C96FC7"/>
    <w:rsid w:val="00C978A9"/>
    <w:rsid w:val="00CA25E6"/>
    <w:rsid w:val="00CA652E"/>
    <w:rsid w:val="00CA6973"/>
    <w:rsid w:val="00CA6B1F"/>
    <w:rsid w:val="00CA6DA6"/>
    <w:rsid w:val="00CA7080"/>
    <w:rsid w:val="00CB038C"/>
    <w:rsid w:val="00CB0B8D"/>
    <w:rsid w:val="00CB0C7D"/>
    <w:rsid w:val="00CB1D1C"/>
    <w:rsid w:val="00CB35FF"/>
    <w:rsid w:val="00CB3FCE"/>
    <w:rsid w:val="00CB419A"/>
    <w:rsid w:val="00CB41A5"/>
    <w:rsid w:val="00CB60CE"/>
    <w:rsid w:val="00CB6B22"/>
    <w:rsid w:val="00CB6B7B"/>
    <w:rsid w:val="00CB7CBA"/>
    <w:rsid w:val="00CC132C"/>
    <w:rsid w:val="00CC18E5"/>
    <w:rsid w:val="00CC2BDE"/>
    <w:rsid w:val="00CC36B0"/>
    <w:rsid w:val="00CC5168"/>
    <w:rsid w:val="00CC51EE"/>
    <w:rsid w:val="00CC6023"/>
    <w:rsid w:val="00CD2204"/>
    <w:rsid w:val="00CD5346"/>
    <w:rsid w:val="00CE039E"/>
    <w:rsid w:val="00CE10E5"/>
    <w:rsid w:val="00CE1E5F"/>
    <w:rsid w:val="00CE2496"/>
    <w:rsid w:val="00CE2D6C"/>
    <w:rsid w:val="00CE49F1"/>
    <w:rsid w:val="00CE4A2F"/>
    <w:rsid w:val="00CE66C0"/>
    <w:rsid w:val="00CE7B5C"/>
    <w:rsid w:val="00CF19D2"/>
    <w:rsid w:val="00CF1B68"/>
    <w:rsid w:val="00CF1D96"/>
    <w:rsid w:val="00CF389B"/>
    <w:rsid w:val="00CF40E0"/>
    <w:rsid w:val="00CF4A16"/>
    <w:rsid w:val="00CF4C7D"/>
    <w:rsid w:val="00CF7BC4"/>
    <w:rsid w:val="00D004DA"/>
    <w:rsid w:val="00D010C0"/>
    <w:rsid w:val="00D01D61"/>
    <w:rsid w:val="00D025D5"/>
    <w:rsid w:val="00D03941"/>
    <w:rsid w:val="00D07421"/>
    <w:rsid w:val="00D1024A"/>
    <w:rsid w:val="00D12084"/>
    <w:rsid w:val="00D12553"/>
    <w:rsid w:val="00D1421F"/>
    <w:rsid w:val="00D148F1"/>
    <w:rsid w:val="00D16906"/>
    <w:rsid w:val="00D16BFE"/>
    <w:rsid w:val="00D17DFB"/>
    <w:rsid w:val="00D200F5"/>
    <w:rsid w:val="00D208B8"/>
    <w:rsid w:val="00D20A34"/>
    <w:rsid w:val="00D215FE"/>
    <w:rsid w:val="00D21750"/>
    <w:rsid w:val="00D21901"/>
    <w:rsid w:val="00D23087"/>
    <w:rsid w:val="00D23E9B"/>
    <w:rsid w:val="00D245A4"/>
    <w:rsid w:val="00D2598F"/>
    <w:rsid w:val="00D27AE4"/>
    <w:rsid w:val="00D305FE"/>
    <w:rsid w:val="00D30713"/>
    <w:rsid w:val="00D31213"/>
    <w:rsid w:val="00D31A4D"/>
    <w:rsid w:val="00D33B37"/>
    <w:rsid w:val="00D353D3"/>
    <w:rsid w:val="00D35AB8"/>
    <w:rsid w:val="00D35ADB"/>
    <w:rsid w:val="00D361B3"/>
    <w:rsid w:val="00D37079"/>
    <w:rsid w:val="00D41316"/>
    <w:rsid w:val="00D41AB2"/>
    <w:rsid w:val="00D4294F"/>
    <w:rsid w:val="00D42BCC"/>
    <w:rsid w:val="00D448BB"/>
    <w:rsid w:val="00D44A6C"/>
    <w:rsid w:val="00D46487"/>
    <w:rsid w:val="00D469EF"/>
    <w:rsid w:val="00D47131"/>
    <w:rsid w:val="00D473EA"/>
    <w:rsid w:val="00D475AB"/>
    <w:rsid w:val="00D47B7A"/>
    <w:rsid w:val="00D5166A"/>
    <w:rsid w:val="00D5296D"/>
    <w:rsid w:val="00D52A3C"/>
    <w:rsid w:val="00D53341"/>
    <w:rsid w:val="00D533EA"/>
    <w:rsid w:val="00D56990"/>
    <w:rsid w:val="00D62781"/>
    <w:rsid w:val="00D65973"/>
    <w:rsid w:val="00D65B5C"/>
    <w:rsid w:val="00D675A6"/>
    <w:rsid w:val="00D67883"/>
    <w:rsid w:val="00D7047C"/>
    <w:rsid w:val="00D704DE"/>
    <w:rsid w:val="00D7169B"/>
    <w:rsid w:val="00D719B8"/>
    <w:rsid w:val="00D76905"/>
    <w:rsid w:val="00D7716E"/>
    <w:rsid w:val="00D77B72"/>
    <w:rsid w:val="00D77E92"/>
    <w:rsid w:val="00D81623"/>
    <w:rsid w:val="00D81886"/>
    <w:rsid w:val="00D82A71"/>
    <w:rsid w:val="00D83028"/>
    <w:rsid w:val="00D86B6A"/>
    <w:rsid w:val="00D86C6C"/>
    <w:rsid w:val="00D87564"/>
    <w:rsid w:val="00D87F0B"/>
    <w:rsid w:val="00D90AE6"/>
    <w:rsid w:val="00D90F82"/>
    <w:rsid w:val="00D912AA"/>
    <w:rsid w:val="00D91445"/>
    <w:rsid w:val="00D92412"/>
    <w:rsid w:val="00D92982"/>
    <w:rsid w:val="00D939C6"/>
    <w:rsid w:val="00D96B7E"/>
    <w:rsid w:val="00D973D9"/>
    <w:rsid w:val="00D97C67"/>
    <w:rsid w:val="00D97E4C"/>
    <w:rsid w:val="00D97E9E"/>
    <w:rsid w:val="00DA0E5F"/>
    <w:rsid w:val="00DA1447"/>
    <w:rsid w:val="00DA18B3"/>
    <w:rsid w:val="00DA1978"/>
    <w:rsid w:val="00DA21C8"/>
    <w:rsid w:val="00DA236F"/>
    <w:rsid w:val="00DA37B0"/>
    <w:rsid w:val="00DA3B56"/>
    <w:rsid w:val="00DA4BA7"/>
    <w:rsid w:val="00DA5A37"/>
    <w:rsid w:val="00DA6307"/>
    <w:rsid w:val="00DA6558"/>
    <w:rsid w:val="00DA70F7"/>
    <w:rsid w:val="00DA7E92"/>
    <w:rsid w:val="00DB5B27"/>
    <w:rsid w:val="00DB6BB9"/>
    <w:rsid w:val="00DC0384"/>
    <w:rsid w:val="00DC04EE"/>
    <w:rsid w:val="00DC225A"/>
    <w:rsid w:val="00DC26F2"/>
    <w:rsid w:val="00DC38A6"/>
    <w:rsid w:val="00DC432D"/>
    <w:rsid w:val="00DC4F2A"/>
    <w:rsid w:val="00DC59A5"/>
    <w:rsid w:val="00DC6C3C"/>
    <w:rsid w:val="00DC7137"/>
    <w:rsid w:val="00DC7A55"/>
    <w:rsid w:val="00DC7C2E"/>
    <w:rsid w:val="00DC7D08"/>
    <w:rsid w:val="00DD1B13"/>
    <w:rsid w:val="00DD44D4"/>
    <w:rsid w:val="00DD56CF"/>
    <w:rsid w:val="00DD6718"/>
    <w:rsid w:val="00DD75B7"/>
    <w:rsid w:val="00DD77A8"/>
    <w:rsid w:val="00DD7B73"/>
    <w:rsid w:val="00DE0448"/>
    <w:rsid w:val="00DE06EC"/>
    <w:rsid w:val="00DE0B54"/>
    <w:rsid w:val="00DE0E43"/>
    <w:rsid w:val="00DE1621"/>
    <w:rsid w:val="00DE2CD4"/>
    <w:rsid w:val="00DE3080"/>
    <w:rsid w:val="00DE49FA"/>
    <w:rsid w:val="00DE7EEB"/>
    <w:rsid w:val="00DF0C03"/>
    <w:rsid w:val="00DF169A"/>
    <w:rsid w:val="00DF1DF9"/>
    <w:rsid w:val="00DF3712"/>
    <w:rsid w:val="00DF3786"/>
    <w:rsid w:val="00DF3D44"/>
    <w:rsid w:val="00DF4406"/>
    <w:rsid w:val="00DF4C42"/>
    <w:rsid w:val="00DF52E6"/>
    <w:rsid w:val="00DF56BD"/>
    <w:rsid w:val="00DF778A"/>
    <w:rsid w:val="00E01CA9"/>
    <w:rsid w:val="00E0316D"/>
    <w:rsid w:val="00E03FD0"/>
    <w:rsid w:val="00E05A83"/>
    <w:rsid w:val="00E05E6D"/>
    <w:rsid w:val="00E06F50"/>
    <w:rsid w:val="00E07BCB"/>
    <w:rsid w:val="00E07C6D"/>
    <w:rsid w:val="00E10943"/>
    <w:rsid w:val="00E134B8"/>
    <w:rsid w:val="00E15548"/>
    <w:rsid w:val="00E15E15"/>
    <w:rsid w:val="00E16132"/>
    <w:rsid w:val="00E17E08"/>
    <w:rsid w:val="00E20821"/>
    <w:rsid w:val="00E2251B"/>
    <w:rsid w:val="00E22FBE"/>
    <w:rsid w:val="00E2346D"/>
    <w:rsid w:val="00E2431D"/>
    <w:rsid w:val="00E25D61"/>
    <w:rsid w:val="00E26FEF"/>
    <w:rsid w:val="00E27564"/>
    <w:rsid w:val="00E313A1"/>
    <w:rsid w:val="00E31503"/>
    <w:rsid w:val="00E332E2"/>
    <w:rsid w:val="00E33FAA"/>
    <w:rsid w:val="00E352F2"/>
    <w:rsid w:val="00E35F41"/>
    <w:rsid w:val="00E4242E"/>
    <w:rsid w:val="00E4477E"/>
    <w:rsid w:val="00E46DB3"/>
    <w:rsid w:val="00E47904"/>
    <w:rsid w:val="00E5224C"/>
    <w:rsid w:val="00E553FE"/>
    <w:rsid w:val="00E55405"/>
    <w:rsid w:val="00E561F4"/>
    <w:rsid w:val="00E56555"/>
    <w:rsid w:val="00E61EBA"/>
    <w:rsid w:val="00E63E5A"/>
    <w:rsid w:val="00E645E8"/>
    <w:rsid w:val="00E656F4"/>
    <w:rsid w:val="00E7037C"/>
    <w:rsid w:val="00E733CD"/>
    <w:rsid w:val="00E73685"/>
    <w:rsid w:val="00E749B1"/>
    <w:rsid w:val="00E74F5C"/>
    <w:rsid w:val="00E75D0D"/>
    <w:rsid w:val="00E764CE"/>
    <w:rsid w:val="00E76A54"/>
    <w:rsid w:val="00E76BC7"/>
    <w:rsid w:val="00E77210"/>
    <w:rsid w:val="00E77713"/>
    <w:rsid w:val="00E77B28"/>
    <w:rsid w:val="00E8097F"/>
    <w:rsid w:val="00E80FE4"/>
    <w:rsid w:val="00E8168B"/>
    <w:rsid w:val="00E83B41"/>
    <w:rsid w:val="00E83C54"/>
    <w:rsid w:val="00E845FA"/>
    <w:rsid w:val="00E857D5"/>
    <w:rsid w:val="00E86A1E"/>
    <w:rsid w:val="00E878DA"/>
    <w:rsid w:val="00E91EC2"/>
    <w:rsid w:val="00E93697"/>
    <w:rsid w:val="00E93C74"/>
    <w:rsid w:val="00E95008"/>
    <w:rsid w:val="00E9601A"/>
    <w:rsid w:val="00E9637C"/>
    <w:rsid w:val="00E9643D"/>
    <w:rsid w:val="00E96B8E"/>
    <w:rsid w:val="00E97917"/>
    <w:rsid w:val="00E979D5"/>
    <w:rsid w:val="00EA00B3"/>
    <w:rsid w:val="00EA3898"/>
    <w:rsid w:val="00EA449A"/>
    <w:rsid w:val="00EA4D77"/>
    <w:rsid w:val="00EA4F15"/>
    <w:rsid w:val="00EA6569"/>
    <w:rsid w:val="00EB16A8"/>
    <w:rsid w:val="00EB1ECD"/>
    <w:rsid w:val="00EB5CC2"/>
    <w:rsid w:val="00EB6119"/>
    <w:rsid w:val="00EB6874"/>
    <w:rsid w:val="00EB6C78"/>
    <w:rsid w:val="00EC085E"/>
    <w:rsid w:val="00EC1591"/>
    <w:rsid w:val="00EC3618"/>
    <w:rsid w:val="00EC4025"/>
    <w:rsid w:val="00EC625A"/>
    <w:rsid w:val="00ED0756"/>
    <w:rsid w:val="00ED1972"/>
    <w:rsid w:val="00ED2150"/>
    <w:rsid w:val="00ED4C53"/>
    <w:rsid w:val="00ED4F4E"/>
    <w:rsid w:val="00ED5F79"/>
    <w:rsid w:val="00ED6B44"/>
    <w:rsid w:val="00ED6EEF"/>
    <w:rsid w:val="00ED771E"/>
    <w:rsid w:val="00EE0675"/>
    <w:rsid w:val="00EE0A6A"/>
    <w:rsid w:val="00EE153A"/>
    <w:rsid w:val="00EE26C2"/>
    <w:rsid w:val="00EE28A3"/>
    <w:rsid w:val="00EE3FA3"/>
    <w:rsid w:val="00EE4112"/>
    <w:rsid w:val="00EE68B8"/>
    <w:rsid w:val="00EF18F1"/>
    <w:rsid w:val="00EF231B"/>
    <w:rsid w:val="00EF33FD"/>
    <w:rsid w:val="00EF6FE8"/>
    <w:rsid w:val="00F045B8"/>
    <w:rsid w:val="00F06F14"/>
    <w:rsid w:val="00F07999"/>
    <w:rsid w:val="00F10630"/>
    <w:rsid w:val="00F110FE"/>
    <w:rsid w:val="00F11745"/>
    <w:rsid w:val="00F12698"/>
    <w:rsid w:val="00F14563"/>
    <w:rsid w:val="00F15481"/>
    <w:rsid w:val="00F17221"/>
    <w:rsid w:val="00F20194"/>
    <w:rsid w:val="00F20BC8"/>
    <w:rsid w:val="00F22810"/>
    <w:rsid w:val="00F22C9E"/>
    <w:rsid w:val="00F22DEE"/>
    <w:rsid w:val="00F23757"/>
    <w:rsid w:val="00F276D8"/>
    <w:rsid w:val="00F30E98"/>
    <w:rsid w:val="00F3237C"/>
    <w:rsid w:val="00F35334"/>
    <w:rsid w:val="00F3710E"/>
    <w:rsid w:val="00F37A76"/>
    <w:rsid w:val="00F37B31"/>
    <w:rsid w:val="00F42CB3"/>
    <w:rsid w:val="00F44BFC"/>
    <w:rsid w:val="00F506C9"/>
    <w:rsid w:val="00F52643"/>
    <w:rsid w:val="00F57018"/>
    <w:rsid w:val="00F57052"/>
    <w:rsid w:val="00F57304"/>
    <w:rsid w:val="00F57579"/>
    <w:rsid w:val="00F57E5F"/>
    <w:rsid w:val="00F61542"/>
    <w:rsid w:val="00F64418"/>
    <w:rsid w:val="00F66A32"/>
    <w:rsid w:val="00F679BD"/>
    <w:rsid w:val="00F736F2"/>
    <w:rsid w:val="00F73771"/>
    <w:rsid w:val="00F756E5"/>
    <w:rsid w:val="00F75F1B"/>
    <w:rsid w:val="00F76ADF"/>
    <w:rsid w:val="00F76D6F"/>
    <w:rsid w:val="00F8049E"/>
    <w:rsid w:val="00F8144B"/>
    <w:rsid w:val="00F8321E"/>
    <w:rsid w:val="00F837DE"/>
    <w:rsid w:val="00F83DA3"/>
    <w:rsid w:val="00F84CDE"/>
    <w:rsid w:val="00F85B61"/>
    <w:rsid w:val="00F86F5C"/>
    <w:rsid w:val="00F874FB"/>
    <w:rsid w:val="00F87887"/>
    <w:rsid w:val="00F9096E"/>
    <w:rsid w:val="00F91050"/>
    <w:rsid w:val="00F93F0B"/>
    <w:rsid w:val="00F94594"/>
    <w:rsid w:val="00F9538C"/>
    <w:rsid w:val="00F963FA"/>
    <w:rsid w:val="00F976A1"/>
    <w:rsid w:val="00F97C60"/>
    <w:rsid w:val="00F97FF5"/>
    <w:rsid w:val="00FA16F8"/>
    <w:rsid w:val="00FA31D5"/>
    <w:rsid w:val="00FA5908"/>
    <w:rsid w:val="00FA6515"/>
    <w:rsid w:val="00FA7EEE"/>
    <w:rsid w:val="00FB0B13"/>
    <w:rsid w:val="00FB1728"/>
    <w:rsid w:val="00FB2E27"/>
    <w:rsid w:val="00FB38F0"/>
    <w:rsid w:val="00FB3A34"/>
    <w:rsid w:val="00FB41FC"/>
    <w:rsid w:val="00FB49FE"/>
    <w:rsid w:val="00FB54A1"/>
    <w:rsid w:val="00FB5CBE"/>
    <w:rsid w:val="00FB7659"/>
    <w:rsid w:val="00FC025C"/>
    <w:rsid w:val="00FC2125"/>
    <w:rsid w:val="00FC3851"/>
    <w:rsid w:val="00FC57EC"/>
    <w:rsid w:val="00FC6D34"/>
    <w:rsid w:val="00FC6F27"/>
    <w:rsid w:val="00FD14B8"/>
    <w:rsid w:val="00FD369F"/>
    <w:rsid w:val="00FD3B22"/>
    <w:rsid w:val="00FD3F32"/>
    <w:rsid w:val="00FD3FE1"/>
    <w:rsid w:val="00FD706C"/>
    <w:rsid w:val="00FE0191"/>
    <w:rsid w:val="00FE0589"/>
    <w:rsid w:val="00FE119E"/>
    <w:rsid w:val="00FE1330"/>
    <w:rsid w:val="00FE3C66"/>
    <w:rsid w:val="00FE3D08"/>
    <w:rsid w:val="00FE5D92"/>
    <w:rsid w:val="00FE65CA"/>
    <w:rsid w:val="00FE671D"/>
    <w:rsid w:val="00FF05FB"/>
    <w:rsid w:val="00FF14C1"/>
    <w:rsid w:val="00FF20A9"/>
    <w:rsid w:val="00FF3FD3"/>
  </w:rsids>
  <m:mathPr>
    <m:mathFont m:val="Cambria Math"/>
    <m:brkBin m:val="before"/>
    <m:brkBinSub m:val="--"/>
    <m:smallFrac m:val="0"/>
    <m:dispDef/>
    <m:lMargin m:val="0"/>
    <m:rMargin m:val="0"/>
    <m:defJc m:val="centerGroup"/>
    <m:wrapIndent m:val="1440"/>
    <m:intLim m:val="subSup"/>
    <m:naryLim m:val="undOvr"/>
  </m:mathPr>
  <w:themeFontLang w:val="ro-RO"/>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PersonName"/>
  <w:smartTagType w:namespaceuri="urn:schemas-microsoft-com:office:smarttags" w:name="metricconverter"/>
  <w:shapeDefaults>
    <o:shapedefaults v:ext="edit" spidmax="2051"/>
    <o:shapelayout v:ext="edit">
      <o:idmap v:ext="edit" data="1"/>
    </o:shapelayout>
  </w:shapeDefaults>
  <w:decimalSymbol w:val=","/>
  <w:listSeparator w:val=";"/>
  <w14:docId w14:val="494BC8BE"/>
  <w15:docId w15:val="{F82A151E-159C-42E6-83B8-3463A1829D2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Times New Roman"/>
        <w:lang w:val="ro-RO" w:eastAsia="ro-RO"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99" w:unhideWhenUsed="1"/>
    <w:lsdException w:name="index heading" w:semiHidden="1" w:unhideWhenUsed="1"/>
    <w:lsdException w:name="caption" w:semiHidden="1" w:uiPriority="35"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iPriority="99"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iPriority="99"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99"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E25D61"/>
    <w:pPr>
      <w:jc w:val="both"/>
    </w:pPr>
    <w:rPr>
      <w:rFonts w:ascii="Arial" w:eastAsia="Times New Roman" w:hAnsi="Arial"/>
      <w:sz w:val="22"/>
      <w:szCs w:val="24"/>
      <w:lang w:val="en-GB" w:eastAsia="en-US"/>
    </w:rPr>
  </w:style>
  <w:style w:type="paragraph" w:styleId="1">
    <w:name w:val="heading 1"/>
    <w:basedOn w:val="a"/>
    <w:next w:val="a"/>
    <w:link w:val="10"/>
    <w:qFormat/>
    <w:rsid w:val="00E25D61"/>
    <w:pPr>
      <w:keepNext/>
      <w:keepLines/>
      <w:numPr>
        <w:numId w:val="7"/>
      </w:numPr>
      <w:spacing w:before="240" w:after="240"/>
      <w:jc w:val="left"/>
      <w:outlineLvl w:val="0"/>
    </w:pPr>
    <w:rPr>
      <w:rFonts w:ascii="Arial Bold" w:hAnsi="Arial Bold"/>
      <w:b/>
      <w:bCs/>
      <w:caps/>
      <w:sz w:val="24"/>
      <w:szCs w:val="28"/>
    </w:rPr>
  </w:style>
  <w:style w:type="paragraph" w:styleId="2">
    <w:name w:val="heading 2"/>
    <w:aliases w:val="China2,?? 2,Reset numbering,Heading 2-E,Char"/>
    <w:basedOn w:val="a"/>
    <w:next w:val="a"/>
    <w:link w:val="20"/>
    <w:qFormat/>
    <w:rsid w:val="00E25D61"/>
    <w:pPr>
      <w:keepNext/>
      <w:numPr>
        <w:ilvl w:val="1"/>
        <w:numId w:val="7"/>
      </w:numPr>
      <w:spacing w:before="120" w:after="120"/>
      <w:jc w:val="left"/>
      <w:outlineLvl w:val="1"/>
    </w:pPr>
    <w:rPr>
      <w:rFonts w:cs="Arial"/>
      <w:b/>
      <w:bCs/>
      <w:iCs/>
      <w:sz w:val="24"/>
      <w:szCs w:val="28"/>
      <w:lang w:val="en-US" w:eastAsia="ru-RU"/>
    </w:rPr>
  </w:style>
  <w:style w:type="paragraph" w:styleId="3">
    <w:name w:val="heading 3"/>
    <w:aliases w:val="Heading3,3,Client"/>
    <w:basedOn w:val="a"/>
    <w:next w:val="a"/>
    <w:link w:val="30"/>
    <w:qFormat/>
    <w:rsid w:val="00E25D61"/>
    <w:pPr>
      <w:keepNext/>
      <w:numPr>
        <w:ilvl w:val="2"/>
        <w:numId w:val="7"/>
      </w:numPr>
      <w:spacing w:before="120" w:after="120"/>
      <w:outlineLvl w:val="2"/>
    </w:pPr>
    <w:rPr>
      <w:b/>
      <w:i/>
      <w:szCs w:val="20"/>
      <w:lang w:eastAsia="de-DE"/>
    </w:rPr>
  </w:style>
  <w:style w:type="paragraph" w:styleId="4">
    <w:name w:val="heading 4"/>
    <w:aliases w:val=" Sub-Clause Sub-paragraph"/>
    <w:basedOn w:val="a"/>
    <w:next w:val="a"/>
    <w:qFormat/>
    <w:rsid w:val="00E25D61"/>
    <w:pPr>
      <w:keepNext/>
      <w:keepLines/>
      <w:numPr>
        <w:ilvl w:val="3"/>
        <w:numId w:val="7"/>
      </w:numPr>
      <w:spacing w:before="200"/>
      <w:outlineLvl w:val="3"/>
    </w:pPr>
    <w:rPr>
      <w:rFonts w:ascii="Cambria" w:hAnsi="Cambria"/>
      <w:b/>
      <w:bCs/>
      <w:i/>
      <w:iCs/>
      <w:color w:val="4F81BD"/>
    </w:rPr>
  </w:style>
  <w:style w:type="paragraph" w:styleId="5">
    <w:name w:val="heading 5"/>
    <w:basedOn w:val="a"/>
    <w:next w:val="a"/>
    <w:qFormat/>
    <w:rsid w:val="00E25D61"/>
    <w:pPr>
      <w:numPr>
        <w:ilvl w:val="4"/>
        <w:numId w:val="7"/>
      </w:numPr>
      <w:tabs>
        <w:tab w:val="left" w:pos="720"/>
      </w:tabs>
      <w:spacing w:before="120" w:after="120"/>
      <w:outlineLvl w:val="4"/>
    </w:pPr>
    <w:rPr>
      <w:rFonts w:ascii="Arial Bold" w:hAnsi="Arial Bold"/>
      <w:b/>
      <w:szCs w:val="20"/>
      <w:lang w:val="ro-RO"/>
    </w:rPr>
  </w:style>
  <w:style w:type="paragraph" w:styleId="6">
    <w:name w:val="heading 6"/>
    <w:basedOn w:val="a"/>
    <w:next w:val="a"/>
    <w:qFormat/>
    <w:rsid w:val="00E25D61"/>
    <w:pPr>
      <w:keepNext/>
      <w:keepLines/>
      <w:numPr>
        <w:ilvl w:val="5"/>
        <w:numId w:val="7"/>
      </w:numPr>
      <w:spacing w:before="200"/>
      <w:outlineLvl w:val="5"/>
    </w:pPr>
    <w:rPr>
      <w:rFonts w:ascii="Cambria" w:hAnsi="Cambria"/>
      <w:i/>
      <w:iCs/>
      <w:color w:val="243F60"/>
    </w:rPr>
  </w:style>
  <w:style w:type="paragraph" w:styleId="7">
    <w:name w:val="heading 7"/>
    <w:aliases w:val="Legal Level 1.1.,Section Heading Level 2."/>
    <w:basedOn w:val="a"/>
    <w:next w:val="a"/>
    <w:qFormat/>
    <w:rsid w:val="00E25D61"/>
    <w:pPr>
      <w:keepNext/>
      <w:keepLines/>
      <w:numPr>
        <w:ilvl w:val="6"/>
        <w:numId w:val="7"/>
      </w:numPr>
      <w:spacing w:before="200"/>
      <w:outlineLvl w:val="6"/>
    </w:pPr>
    <w:rPr>
      <w:rFonts w:ascii="Cambria" w:hAnsi="Cambria"/>
      <w:i/>
      <w:iCs/>
      <w:color w:val="404040"/>
    </w:rPr>
  </w:style>
  <w:style w:type="paragraph" w:styleId="8">
    <w:name w:val="heading 8"/>
    <w:aliases w:val="Legal Level 1.1.1.,Section Heading Level 3."/>
    <w:basedOn w:val="a"/>
    <w:next w:val="a"/>
    <w:qFormat/>
    <w:rsid w:val="00E25D61"/>
    <w:pPr>
      <w:spacing w:before="240" w:after="60"/>
      <w:jc w:val="left"/>
      <w:outlineLvl w:val="7"/>
    </w:pPr>
    <w:rPr>
      <w:rFonts w:ascii="Times New Roman" w:hAnsi="Times New Roman"/>
      <w:i/>
      <w:iCs/>
      <w:kern w:val="28"/>
      <w:sz w:val="24"/>
    </w:rPr>
  </w:style>
  <w:style w:type="paragraph" w:styleId="9">
    <w:name w:val="heading 9"/>
    <w:basedOn w:val="a"/>
    <w:next w:val="a"/>
    <w:qFormat/>
    <w:rsid w:val="00E25D61"/>
    <w:pPr>
      <w:tabs>
        <w:tab w:val="left" w:pos="720"/>
      </w:tabs>
      <w:spacing w:before="240" w:after="60"/>
      <w:outlineLvl w:val="8"/>
    </w:pPr>
    <w:rPr>
      <w:smallCaps/>
      <w:sz w:val="20"/>
      <w:szCs w:val="20"/>
      <w:lang w:val="ro-RO"/>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ZchnZchn19">
    <w:name w:val="Zchn Zchn19"/>
    <w:rsid w:val="00E25D61"/>
    <w:rPr>
      <w:rFonts w:ascii="Arial Bold" w:hAnsi="Arial Bold"/>
      <w:b/>
      <w:bCs/>
      <w:caps/>
      <w:sz w:val="24"/>
      <w:szCs w:val="28"/>
      <w:lang w:val="en-GB" w:eastAsia="en-US" w:bidi="ar-SA"/>
    </w:rPr>
  </w:style>
  <w:style w:type="character" w:customStyle="1" w:styleId="China2Zchn">
    <w:name w:val="China2 Zchn"/>
    <w:aliases w:val="?? 2 Zchn,Reset numbering Zchn,Heading 2-E Zchn,Char Zchn Zchn"/>
    <w:rsid w:val="00E25D61"/>
    <w:rPr>
      <w:rFonts w:ascii="Arial" w:hAnsi="Arial" w:cs="Arial"/>
      <w:b/>
      <w:bCs/>
      <w:iCs/>
      <w:sz w:val="24"/>
      <w:szCs w:val="28"/>
      <w:lang w:val="en-US" w:eastAsia="ru-RU" w:bidi="ar-SA"/>
    </w:rPr>
  </w:style>
  <w:style w:type="character" w:customStyle="1" w:styleId="Heading3Zchn">
    <w:name w:val="Heading3 Zchn"/>
    <w:aliases w:val="3 Zchn,Client Zchn Zchn"/>
    <w:rsid w:val="00E25D61"/>
    <w:rPr>
      <w:rFonts w:ascii="Arial" w:hAnsi="Arial"/>
      <w:b/>
      <w:i/>
      <w:sz w:val="22"/>
      <w:lang w:val="en-GB" w:eastAsia="de-DE" w:bidi="ar-SA"/>
    </w:rPr>
  </w:style>
  <w:style w:type="character" w:customStyle="1" w:styleId="Sub-ClauseSub-paragraphZchnZchn">
    <w:name w:val="Sub-Clause Sub-paragraph Zchn Zchn"/>
    <w:rsid w:val="00E25D61"/>
    <w:rPr>
      <w:rFonts w:ascii="Cambria" w:hAnsi="Cambria"/>
      <w:b/>
      <w:bCs/>
      <w:i/>
      <w:iCs/>
      <w:color w:val="4F81BD"/>
      <w:sz w:val="22"/>
      <w:szCs w:val="24"/>
      <w:lang w:val="en-GB" w:eastAsia="en-US" w:bidi="ar-SA"/>
    </w:rPr>
  </w:style>
  <w:style w:type="character" w:customStyle="1" w:styleId="ZchnZchn18">
    <w:name w:val="Zchn Zchn18"/>
    <w:rsid w:val="00E25D61"/>
    <w:rPr>
      <w:rFonts w:ascii="Arial Bold" w:hAnsi="Arial Bold"/>
      <w:b/>
      <w:sz w:val="22"/>
      <w:lang w:val="ro-RO" w:eastAsia="en-US" w:bidi="ar-SA"/>
    </w:rPr>
  </w:style>
  <w:style w:type="character" w:customStyle="1" w:styleId="ZchnZchn17">
    <w:name w:val="Zchn Zchn17"/>
    <w:rsid w:val="00E25D61"/>
    <w:rPr>
      <w:rFonts w:ascii="Cambria" w:hAnsi="Cambria"/>
      <w:i/>
      <w:iCs/>
      <w:color w:val="243F60"/>
      <w:sz w:val="22"/>
      <w:szCs w:val="24"/>
      <w:lang w:val="en-GB" w:eastAsia="en-US" w:bidi="ar-SA"/>
    </w:rPr>
  </w:style>
  <w:style w:type="character" w:customStyle="1" w:styleId="LegalLevel11Zchn">
    <w:name w:val="Legal Level 1.1. Zchn"/>
    <w:aliases w:val="Section Heading Level 2. Zchn Zchn"/>
    <w:rsid w:val="00E25D61"/>
    <w:rPr>
      <w:rFonts w:ascii="Cambria" w:hAnsi="Cambria"/>
      <w:i/>
      <w:iCs/>
      <w:color w:val="404040"/>
      <w:sz w:val="22"/>
      <w:szCs w:val="24"/>
      <w:lang w:val="en-GB" w:eastAsia="en-US" w:bidi="ar-SA"/>
    </w:rPr>
  </w:style>
  <w:style w:type="character" w:customStyle="1" w:styleId="LegalLevel111Zchn">
    <w:name w:val="Legal Level 1.1.1. Zchn"/>
    <w:aliases w:val="Section Heading Level 3. Zchn Zchn"/>
    <w:rsid w:val="00E25D61"/>
    <w:rPr>
      <w:rFonts w:ascii="Times New Roman" w:eastAsia="Times New Roman" w:hAnsi="Times New Roman"/>
      <w:i/>
      <w:iCs/>
      <w:kern w:val="28"/>
      <w:sz w:val="24"/>
      <w:szCs w:val="24"/>
      <w:lang w:val="en-GB"/>
    </w:rPr>
  </w:style>
  <w:style w:type="character" w:customStyle="1" w:styleId="ZchnZchn16">
    <w:name w:val="Zchn Zchn16"/>
    <w:rsid w:val="00E25D61"/>
    <w:rPr>
      <w:rFonts w:ascii="Arial" w:eastAsia="Times New Roman" w:hAnsi="Arial"/>
      <w:smallCaps/>
      <w:lang w:val="ro-RO"/>
    </w:rPr>
  </w:style>
  <w:style w:type="paragraph" w:styleId="a3">
    <w:name w:val="header"/>
    <w:aliases w:val="hd,HD"/>
    <w:basedOn w:val="a"/>
    <w:link w:val="a4"/>
    <w:unhideWhenUsed/>
    <w:rsid w:val="00E25D61"/>
    <w:pPr>
      <w:tabs>
        <w:tab w:val="center" w:pos="4703"/>
        <w:tab w:val="right" w:pos="9406"/>
      </w:tabs>
    </w:pPr>
  </w:style>
  <w:style w:type="character" w:customStyle="1" w:styleId="hdZchn1">
    <w:name w:val="hd Zchn1"/>
    <w:aliases w:val="HD Zchn Zchn"/>
    <w:basedOn w:val="a0"/>
    <w:rsid w:val="00E25D61"/>
  </w:style>
  <w:style w:type="paragraph" w:styleId="a5">
    <w:name w:val="footer"/>
    <w:aliases w:val="(allgemein),eersteregel,FT, Char Char Char Char Char,Char Char Char Char Char"/>
    <w:basedOn w:val="a"/>
    <w:link w:val="a6"/>
    <w:uiPriority w:val="99"/>
    <w:unhideWhenUsed/>
    <w:rsid w:val="00E25D61"/>
    <w:pPr>
      <w:tabs>
        <w:tab w:val="center" w:pos="4703"/>
        <w:tab w:val="right" w:pos="9406"/>
      </w:tabs>
    </w:pPr>
  </w:style>
  <w:style w:type="character" w:customStyle="1" w:styleId="allgemeinZchn">
    <w:name w:val="(allgemein) Zchn"/>
    <w:aliases w:val="eersteregel Zchn,FT Zchn, Char Char Char Char Char Zchn,Char Char Char Char Char Zchn Zchn"/>
    <w:basedOn w:val="a0"/>
    <w:rsid w:val="00E25D61"/>
  </w:style>
  <w:style w:type="paragraph" w:styleId="a7">
    <w:name w:val="Balloon Text"/>
    <w:basedOn w:val="a"/>
    <w:link w:val="a8"/>
    <w:uiPriority w:val="99"/>
    <w:unhideWhenUsed/>
    <w:rsid w:val="00E25D61"/>
    <w:rPr>
      <w:rFonts w:ascii="Tahoma" w:hAnsi="Tahoma" w:cs="Tahoma"/>
      <w:sz w:val="16"/>
      <w:szCs w:val="16"/>
    </w:rPr>
  </w:style>
  <w:style w:type="character" w:customStyle="1" w:styleId="ZchnZchn15">
    <w:name w:val="Zchn Zchn15"/>
    <w:rsid w:val="00E25D61"/>
    <w:rPr>
      <w:rFonts w:ascii="Tahoma" w:hAnsi="Tahoma" w:cs="Tahoma"/>
      <w:sz w:val="16"/>
      <w:szCs w:val="16"/>
    </w:rPr>
  </w:style>
  <w:style w:type="paragraph" w:styleId="a9">
    <w:name w:val="Body Text"/>
    <w:aliases w:val="(Main Text),date,Body Text (Main text),descriptionbullets,OC Body Text,heading3,Body Text - Level 2,by,bt,Body Text x,Body Text a,Orig Qstn,Original Question,body text,contents indent,Body Text Char1,Body Text Char Char,btb"/>
    <w:basedOn w:val="a"/>
    <w:link w:val="aa"/>
    <w:uiPriority w:val="99"/>
    <w:rsid w:val="00E25D61"/>
    <w:pPr>
      <w:spacing w:after="120"/>
    </w:pPr>
  </w:style>
  <w:style w:type="character" w:customStyle="1" w:styleId="MainTextZchn1">
    <w:name w:val="(Main Text) Zchn1"/>
    <w:aliases w:val="date Zchn1,Body Text (Main text) Zchn1,descriptionbullets Zchn1,OC Body Text Zchn1,heading3 Zchn1,Body Text - Level 2 Zchn1,by Zchn1,bt Zchn1,Body Text x Zchn1,Body Text a Zchn1,Orig Qstn Zchn1,Original Question Zchn,body text Zchn1"/>
    <w:rsid w:val="00E25D61"/>
    <w:rPr>
      <w:rFonts w:ascii="Arial" w:eastAsia="Times New Roman" w:hAnsi="Arial" w:cs="Times New Roman"/>
      <w:szCs w:val="24"/>
      <w:lang w:val="en-GB"/>
    </w:rPr>
  </w:style>
  <w:style w:type="character" w:styleId="ab">
    <w:name w:val="Hyperlink"/>
    <w:uiPriority w:val="99"/>
    <w:rsid w:val="00E25D61"/>
    <w:rPr>
      <w:color w:val="0000FF"/>
      <w:u w:val="single"/>
    </w:rPr>
  </w:style>
  <w:style w:type="character" w:styleId="ac">
    <w:name w:val="page number"/>
    <w:basedOn w:val="a0"/>
    <w:rsid w:val="00E25D61"/>
  </w:style>
  <w:style w:type="paragraph" w:customStyle="1" w:styleId="B0AbsatzBlock">
    <w:name w:val="B0 Absatz Block"/>
    <w:basedOn w:val="a"/>
    <w:rsid w:val="00E25D61"/>
    <w:pPr>
      <w:keepLines/>
      <w:tabs>
        <w:tab w:val="right" w:pos="8789"/>
      </w:tabs>
      <w:spacing w:line="240" w:lineRule="atLeast"/>
    </w:pPr>
    <w:rPr>
      <w:szCs w:val="20"/>
      <w:lang w:eastAsia="de-DE"/>
    </w:rPr>
  </w:style>
  <w:style w:type="paragraph" w:styleId="31">
    <w:name w:val="toc 3"/>
    <w:basedOn w:val="a"/>
    <w:next w:val="a"/>
    <w:autoRedefine/>
    <w:uiPriority w:val="39"/>
    <w:unhideWhenUsed/>
    <w:qFormat/>
    <w:rsid w:val="001B122C"/>
    <w:pPr>
      <w:tabs>
        <w:tab w:val="left" w:pos="851"/>
        <w:tab w:val="right" w:leader="dot" w:pos="9627"/>
      </w:tabs>
      <w:spacing w:line="360" w:lineRule="auto"/>
      <w:ind w:left="220"/>
      <w:jc w:val="left"/>
    </w:pPr>
    <w:rPr>
      <w:rFonts w:asciiTheme="minorHAnsi" w:hAnsiTheme="minorHAnsi"/>
      <w:sz w:val="20"/>
      <w:szCs w:val="20"/>
    </w:rPr>
  </w:style>
  <w:style w:type="paragraph" w:styleId="11">
    <w:name w:val="toc 1"/>
    <w:basedOn w:val="a"/>
    <w:next w:val="a"/>
    <w:autoRedefine/>
    <w:uiPriority w:val="39"/>
    <w:unhideWhenUsed/>
    <w:qFormat/>
    <w:rsid w:val="001B122C"/>
    <w:pPr>
      <w:tabs>
        <w:tab w:val="left" w:pos="284"/>
        <w:tab w:val="right" w:leader="dot" w:pos="9627"/>
      </w:tabs>
      <w:spacing w:line="360" w:lineRule="auto"/>
      <w:jc w:val="left"/>
    </w:pPr>
    <w:rPr>
      <w:rFonts w:asciiTheme="majorHAnsi" w:hAnsiTheme="majorHAnsi"/>
      <w:b/>
      <w:bCs/>
      <w:caps/>
      <w:sz w:val="24"/>
    </w:rPr>
  </w:style>
  <w:style w:type="paragraph" w:styleId="ad">
    <w:name w:val="List Paragraph"/>
    <w:basedOn w:val="a"/>
    <w:uiPriority w:val="34"/>
    <w:qFormat/>
    <w:rsid w:val="00E25D61"/>
    <w:pPr>
      <w:ind w:left="720"/>
      <w:contextualSpacing/>
    </w:pPr>
  </w:style>
  <w:style w:type="paragraph" w:customStyle="1" w:styleId="HeaderII">
    <w:name w:val="Header II"/>
    <w:basedOn w:val="a"/>
    <w:autoRedefine/>
    <w:rsid w:val="00E25D61"/>
    <w:pPr>
      <w:tabs>
        <w:tab w:val="left" w:pos="0"/>
      </w:tabs>
      <w:outlineLvl w:val="1"/>
    </w:pPr>
    <w:rPr>
      <w:b/>
      <w:bCs/>
      <w:szCs w:val="20"/>
      <w:lang w:val="en-US" w:eastAsia="ar-SA"/>
    </w:rPr>
  </w:style>
  <w:style w:type="paragraph" w:customStyle="1" w:styleId="StandardText">
    <w:name w:val="Standard Text"/>
    <w:basedOn w:val="a"/>
    <w:rsid w:val="00E25D61"/>
    <w:rPr>
      <w:szCs w:val="20"/>
      <w:lang w:val="en-US" w:eastAsia="ar-SA"/>
    </w:rPr>
  </w:style>
  <w:style w:type="paragraph" w:customStyle="1" w:styleId="Default">
    <w:name w:val="Default"/>
    <w:rsid w:val="00E25D61"/>
    <w:pPr>
      <w:widowControl w:val="0"/>
      <w:autoSpaceDE w:val="0"/>
      <w:autoSpaceDN w:val="0"/>
      <w:adjustRightInd w:val="0"/>
    </w:pPr>
    <w:rPr>
      <w:rFonts w:ascii="Arial" w:eastAsia="Times New Roman" w:hAnsi="Arial" w:cs="Arial"/>
      <w:color w:val="000000"/>
      <w:sz w:val="24"/>
      <w:szCs w:val="24"/>
      <w:lang w:val="de-DE" w:eastAsia="de-DE"/>
    </w:rPr>
  </w:style>
  <w:style w:type="paragraph" w:styleId="ae">
    <w:name w:val="endnote text"/>
    <w:basedOn w:val="a"/>
    <w:semiHidden/>
    <w:unhideWhenUsed/>
    <w:rsid w:val="00E25D61"/>
    <w:rPr>
      <w:sz w:val="20"/>
      <w:szCs w:val="20"/>
    </w:rPr>
  </w:style>
  <w:style w:type="character" w:customStyle="1" w:styleId="ZchnZchn14">
    <w:name w:val="Zchn Zchn14"/>
    <w:semiHidden/>
    <w:rsid w:val="00E25D61"/>
    <w:rPr>
      <w:rFonts w:ascii="Arial" w:eastAsia="Times New Roman" w:hAnsi="Arial" w:cs="Times New Roman"/>
      <w:sz w:val="20"/>
      <w:szCs w:val="20"/>
      <w:lang w:val="en-GB"/>
    </w:rPr>
  </w:style>
  <w:style w:type="character" w:styleId="af">
    <w:name w:val="endnote reference"/>
    <w:semiHidden/>
    <w:unhideWhenUsed/>
    <w:rsid w:val="00E25D61"/>
    <w:rPr>
      <w:vertAlign w:val="superscript"/>
    </w:rPr>
  </w:style>
  <w:style w:type="paragraph" w:styleId="af0">
    <w:name w:val="footnote text"/>
    <w:aliases w:val="single space,footnote text,FOOTNOTES,fn,ft,Footnote Text Char Char Char Char Char,Footnote Text Char Char Char Char Char Char,(NECG) Footnote Text Char Char Char,Nbpage Moens,Fußnote Char Char,ft1,Geneva 9,Font: Geneva 9,Boston 10,f,ADB"/>
    <w:basedOn w:val="a"/>
    <w:semiHidden/>
    <w:unhideWhenUsed/>
    <w:rsid w:val="00E25D61"/>
    <w:rPr>
      <w:sz w:val="20"/>
      <w:szCs w:val="20"/>
    </w:rPr>
  </w:style>
  <w:style w:type="character" w:customStyle="1" w:styleId="singlespaceZchn">
    <w:name w:val="single space Zchn"/>
    <w:aliases w:val="footnote text Zchn,FOOTNOTES Zchn,fn Zchn,ft Zchn,Footnote Text Char Char Char Char Char Zchn,Footnote Text Char Char Char Char Char Char Zchn,(NECG) Footnote Text Char Char Char Zchn,Nbpage Moens Zchn,Fußnote Char Char Zchn"/>
    <w:rsid w:val="00E25D61"/>
    <w:rPr>
      <w:rFonts w:ascii="Arial" w:eastAsia="Times New Roman" w:hAnsi="Arial" w:cs="Times New Roman"/>
      <w:sz w:val="20"/>
      <w:szCs w:val="20"/>
      <w:lang w:val="en-GB"/>
    </w:rPr>
  </w:style>
  <w:style w:type="character" w:styleId="af1">
    <w:name w:val="footnote reference"/>
    <w:aliases w:val="ftref"/>
    <w:semiHidden/>
    <w:unhideWhenUsed/>
    <w:rsid w:val="00E25D61"/>
    <w:rPr>
      <w:vertAlign w:val="superscript"/>
    </w:rPr>
  </w:style>
  <w:style w:type="paragraph" w:styleId="21">
    <w:name w:val="toc 2"/>
    <w:basedOn w:val="a"/>
    <w:next w:val="a"/>
    <w:autoRedefine/>
    <w:uiPriority w:val="39"/>
    <w:unhideWhenUsed/>
    <w:qFormat/>
    <w:rsid w:val="001B122C"/>
    <w:pPr>
      <w:tabs>
        <w:tab w:val="left" w:pos="567"/>
        <w:tab w:val="right" w:leader="dot" w:pos="9627"/>
      </w:tabs>
      <w:spacing w:line="360" w:lineRule="auto"/>
      <w:ind w:firstLine="142"/>
      <w:jc w:val="left"/>
    </w:pPr>
    <w:rPr>
      <w:rFonts w:asciiTheme="minorHAnsi" w:hAnsiTheme="minorHAnsi"/>
      <w:b/>
      <w:bCs/>
      <w:sz w:val="20"/>
      <w:szCs w:val="20"/>
    </w:rPr>
  </w:style>
  <w:style w:type="paragraph" w:styleId="40">
    <w:name w:val="toc 4"/>
    <w:basedOn w:val="a"/>
    <w:next w:val="a"/>
    <w:autoRedefine/>
    <w:unhideWhenUsed/>
    <w:rsid w:val="00E25D61"/>
    <w:pPr>
      <w:ind w:left="440"/>
      <w:jc w:val="left"/>
    </w:pPr>
    <w:rPr>
      <w:rFonts w:asciiTheme="minorHAnsi" w:hAnsiTheme="minorHAnsi"/>
      <w:sz w:val="20"/>
      <w:szCs w:val="20"/>
    </w:rPr>
  </w:style>
  <w:style w:type="paragraph" w:styleId="50">
    <w:name w:val="toc 5"/>
    <w:basedOn w:val="a"/>
    <w:next w:val="a"/>
    <w:autoRedefine/>
    <w:unhideWhenUsed/>
    <w:rsid w:val="00E25D61"/>
    <w:pPr>
      <w:ind w:left="660"/>
      <w:jc w:val="left"/>
    </w:pPr>
    <w:rPr>
      <w:rFonts w:asciiTheme="minorHAnsi" w:hAnsiTheme="minorHAnsi"/>
      <w:sz w:val="20"/>
      <w:szCs w:val="20"/>
    </w:rPr>
  </w:style>
  <w:style w:type="paragraph" w:styleId="60">
    <w:name w:val="toc 6"/>
    <w:basedOn w:val="a"/>
    <w:next w:val="a"/>
    <w:autoRedefine/>
    <w:unhideWhenUsed/>
    <w:rsid w:val="00E25D61"/>
    <w:pPr>
      <w:ind w:left="880"/>
      <w:jc w:val="left"/>
    </w:pPr>
    <w:rPr>
      <w:rFonts w:asciiTheme="minorHAnsi" w:hAnsiTheme="minorHAnsi"/>
      <w:sz w:val="20"/>
      <w:szCs w:val="20"/>
    </w:rPr>
  </w:style>
  <w:style w:type="paragraph" w:styleId="70">
    <w:name w:val="toc 7"/>
    <w:basedOn w:val="a"/>
    <w:next w:val="a"/>
    <w:autoRedefine/>
    <w:unhideWhenUsed/>
    <w:rsid w:val="00E25D61"/>
    <w:pPr>
      <w:ind w:left="1100"/>
      <w:jc w:val="left"/>
    </w:pPr>
    <w:rPr>
      <w:rFonts w:asciiTheme="minorHAnsi" w:hAnsiTheme="minorHAnsi"/>
      <w:sz w:val="20"/>
      <w:szCs w:val="20"/>
    </w:rPr>
  </w:style>
  <w:style w:type="paragraph" w:styleId="80">
    <w:name w:val="toc 8"/>
    <w:basedOn w:val="a"/>
    <w:next w:val="a"/>
    <w:autoRedefine/>
    <w:unhideWhenUsed/>
    <w:rsid w:val="00E25D61"/>
    <w:pPr>
      <w:ind w:left="1320"/>
      <w:jc w:val="left"/>
    </w:pPr>
    <w:rPr>
      <w:rFonts w:asciiTheme="minorHAnsi" w:hAnsiTheme="minorHAnsi"/>
      <w:sz w:val="20"/>
      <w:szCs w:val="20"/>
    </w:rPr>
  </w:style>
  <w:style w:type="paragraph" w:styleId="90">
    <w:name w:val="toc 9"/>
    <w:basedOn w:val="a"/>
    <w:next w:val="a"/>
    <w:autoRedefine/>
    <w:unhideWhenUsed/>
    <w:rsid w:val="00E25D61"/>
    <w:pPr>
      <w:ind w:left="1540"/>
      <w:jc w:val="left"/>
    </w:pPr>
    <w:rPr>
      <w:rFonts w:asciiTheme="minorHAnsi" w:hAnsiTheme="minorHAnsi"/>
      <w:sz w:val="20"/>
      <w:szCs w:val="20"/>
    </w:rPr>
  </w:style>
  <w:style w:type="paragraph" w:styleId="af2">
    <w:name w:val="table of figures"/>
    <w:basedOn w:val="a"/>
    <w:next w:val="a"/>
    <w:uiPriority w:val="99"/>
    <w:unhideWhenUsed/>
    <w:rsid w:val="00E25D61"/>
    <w:pPr>
      <w:ind w:left="440" w:hanging="440"/>
      <w:jc w:val="left"/>
    </w:pPr>
    <w:rPr>
      <w:rFonts w:ascii="Calibri" w:hAnsi="Calibri" w:cs="Calibri"/>
      <w:smallCaps/>
      <w:sz w:val="20"/>
      <w:szCs w:val="20"/>
    </w:rPr>
  </w:style>
  <w:style w:type="paragraph" w:styleId="22">
    <w:name w:val="Body Text Indent 2"/>
    <w:basedOn w:val="a"/>
    <w:unhideWhenUsed/>
    <w:rsid w:val="00E25D61"/>
    <w:pPr>
      <w:spacing w:after="120" w:line="480" w:lineRule="auto"/>
      <w:ind w:left="283"/>
    </w:pPr>
  </w:style>
  <w:style w:type="character" w:customStyle="1" w:styleId="ZchnZchn13">
    <w:name w:val="Zchn Zchn13"/>
    <w:semiHidden/>
    <w:rsid w:val="00E25D61"/>
    <w:rPr>
      <w:rFonts w:ascii="Arial" w:eastAsia="Times New Roman" w:hAnsi="Arial" w:cs="Times New Roman"/>
      <w:szCs w:val="24"/>
      <w:lang w:val="en-GB"/>
    </w:rPr>
  </w:style>
  <w:style w:type="paragraph" w:styleId="23">
    <w:name w:val="Body Text 2"/>
    <w:basedOn w:val="a"/>
    <w:unhideWhenUsed/>
    <w:rsid w:val="00E25D61"/>
    <w:pPr>
      <w:spacing w:after="120" w:line="480" w:lineRule="auto"/>
    </w:pPr>
  </w:style>
  <w:style w:type="character" w:customStyle="1" w:styleId="ZchnZchn12">
    <w:name w:val="Zchn Zchn12"/>
    <w:semiHidden/>
    <w:rsid w:val="00E25D61"/>
    <w:rPr>
      <w:rFonts w:ascii="Arial" w:eastAsia="Times New Roman" w:hAnsi="Arial" w:cs="Times New Roman"/>
      <w:szCs w:val="24"/>
      <w:lang w:val="en-GB"/>
    </w:rPr>
  </w:style>
  <w:style w:type="paragraph" w:customStyle="1" w:styleId="StyleBul">
    <w:name w:val="Style Bul"/>
    <w:basedOn w:val="a"/>
    <w:rsid w:val="00E25D61"/>
    <w:pPr>
      <w:tabs>
        <w:tab w:val="num" w:pos="720"/>
      </w:tabs>
      <w:ind w:left="720" w:hanging="360"/>
    </w:pPr>
    <w:rPr>
      <w:rFonts w:cs="Arial"/>
      <w:snapToGrid w:val="0"/>
      <w:lang w:val="en-US" w:eastAsia="fr-FR"/>
    </w:rPr>
  </w:style>
  <w:style w:type="paragraph" w:customStyle="1" w:styleId="Einzug">
    <w:name w:val="Einzug"/>
    <w:basedOn w:val="a"/>
    <w:rsid w:val="00E25D61"/>
    <w:pPr>
      <w:spacing w:after="120" w:line="264" w:lineRule="auto"/>
      <w:jc w:val="left"/>
    </w:pPr>
    <w:rPr>
      <w:rFonts w:ascii="Book Antiqua" w:hAnsi="Book Antiqua"/>
      <w:szCs w:val="20"/>
      <w:lang w:eastAsia="de-DE"/>
    </w:rPr>
  </w:style>
  <w:style w:type="paragraph" w:styleId="af3">
    <w:name w:val="macro"/>
    <w:semiHidden/>
    <w:rsid w:val="00E25D61"/>
    <w:pPr>
      <w:tabs>
        <w:tab w:val="left" w:pos="480"/>
        <w:tab w:val="left" w:pos="960"/>
        <w:tab w:val="left" w:pos="1440"/>
        <w:tab w:val="left" w:pos="1920"/>
        <w:tab w:val="left" w:pos="2400"/>
        <w:tab w:val="left" w:pos="2880"/>
        <w:tab w:val="left" w:pos="3360"/>
        <w:tab w:val="left" w:pos="3840"/>
        <w:tab w:val="left" w:pos="4320"/>
      </w:tabs>
      <w:overflowPunct w:val="0"/>
      <w:autoSpaceDE w:val="0"/>
      <w:autoSpaceDN w:val="0"/>
      <w:adjustRightInd w:val="0"/>
      <w:textAlignment w:val="baseline"/>
    </w:pPr>
    <w:rPr>
      <w:rFonts w:ascii="Courier New CYR" w:eastAsia="Times New Roman" w:hAnsi="Courier New CYR"/>
      <w:sz w:val="16"/>
      <w:lang w:val="ru-RU" w:eastAsia="de-DE"/>
    </w:rPr>
  </w:style>
  <w:style w:type="character" w:customStyle="1" w:styleId="ZchnZchn11">
    <w:name w:val="Zchn Zchn11"/>
    <w:semiHidden/>
    <w:rsid w:val="00E25D61"/>
    <w:rPr>
      <w:rFonts w:ascii="Courier New CYR" w:eastAsia="Times New Roman" w:hAnsi="Courier New CYR"/>
      <w:sz w:val="16"/>
      <w:lang w:val="ru-RU" w:eastAsia="de-DE" w:bidi="ar-SA"/>
    </w:rPr>
  </w:style>
  <w:style w:type="paragraph" w:customStyle="1" w:styleId="tableheader">
    <w:name w:val="tableheader"/>
    <w:basedOn w:val="a"/>
    <w:qFormat/>
    <w:rsid w:val="00E25D61"/>
    <w:pPr>
      <w:keepNext/>
      <w:spacing w:before="120" w:after="120"/>
      <w:jc w:val="center"/>
      <w:outlineLvl w:val="5"/>
    </w:pPr>
    <w:rPr>
      <w:rFonts w:cs="Arial"/>
      <w:bCs/>
      <w:i/>
    </w:rPr>
  </w:style>
  <w:style w:type="paragraph" w:customStyle="1" w:styleId="headerIII">
    <w:name w:val="header III"/>
    <w:basedOn w:val="HeaderII"/>
    <w:rsid w:val="00E25D61"/>
    <w:pPr>
      <w:tabs>
        <w:tab w:val="num" w:pos="720"/>
      </w:tabs>
      <w:ind w:left="504" w:hanging="504"/>
      <w:outlineLvl w:val="2"/>
    </w:pPr>
    <w:rPr>
      <w:bCs w:val="0"/>
    </w:rPr>
  </w:style>
  <w:style w:type="paragraph" w:customStyle="1" w:styleId="HEADERii0">
    <w:name w:val="HEADERii"/>
    <w:basedOn w:val="a"/>
    <w:autoRedefine/>
    <w:rsid w:val="00E25D61"/>
    <w:pPr>
      <w:tabs>
        <w:tab w:val="num" w:pos="432"/>
      </w:tabs>
      <w:jc w:val="center"/>
    </w:pPr>
    <w:rPr>
      <w:b/>
      <w:bCs/>
      <w:szCs w:val="20"/>
    </w:rPr>
  </w:style>
  <w:style w:type="paragraph" w:styleId="af4">
    <w:name w:val="caption"/>
    <w:aliases w:val="Figure,Caption-Table"/>
    <w:basedOn w:val="a"/>
    <w:next w:val="a"/>
    <w:uiPriority w:val="35"/>
    <w:qFormat/>
    <w:rsid w:val="00E25D61"/>
    <w:pPr>
      <w:spacing w:before="120" w:after="120"/>
      <w:jc w:val="center"/>
    </w:pPr>
    <w:rPr>
      <w:bCs/>
      <w:i/>
      <w:szCs w:val="20"/>
      <w:lang w:val="en-US"/>
    </w:rPr>
  </w:style>
  <w:style w:type="paragraph" w:customStyle="1" w:styleId="HeaderI">
    <w:name w:val="Header I"/>
    <w:basedOn w:val="a"/>
    <w:rsid w:val="00E25D61"/>
    <w:pPr>
      <w:tabs>
        <w:tab w:val="num" w:pos="720"/>
      </w:tabs>
      <w:ind w:left="284" w:firstLine="76"/>
    </w:pPr>
    <w:rPr>
      <w:rFonts w:cs="Arial"/>
      <w:b/>
      <w:sz w:val="24"/>
      <w:lang w:val="en-US" w:eastAsia="de-DE"/>
    </w:rPr>
  </w:style>
  <w:style w:type="character" w:customStyle="1" w:styleId="HeaderIChar">
    <w:name w:val="Header I Char"/>
    <w:rsid w:val="00E25D61"/>
    <w:rPr>
      <w:rFonts w:ascii="Arial" w:eastAsia="Times New Roman" w:hAnsi="Arial" w:cs="Arial"/>
      <w:b/>
      <w:sz w:val="24"/>
      <w:szCs w:val="24"/>
      <w:lang w:eastAsia="de-DE"/>
    </w:rPr>
  </w:style>
  <w:style w:type="paragraph" w:customStyle="1" w:styleId="figureheaderb">
    <w:name w:val="figureheaderb"/>
    <w:basedOn w:val="a"/>
    <w:qFormat/>
    <w:rsid w:val="00E25D61"/>
    <w:pPr>
      <w:spacing w:before="120" w:after="120"/>
      <w:jc w:val="center"/>
    </w:pPr>
    <w:rPr>
      <w:i/>
    </w:rPr>
  </w:style>
  <w:style w:type="paragraph" w:customStyle="1" w:styleId="Listenabsatz">
    <w:name w:val="Listenabsatz"/>
    <w:basedOn w:val="a"/>
    <w:qFormat/>
    <w:rsid w:val="00E25D61"/>
    <w:pPr>
      <w:ind w:left="708"/>
    </w:pPr>
  </w:style>
  <w:style w:type="character" w:customStyle="1" w:styleId="rvts21">
    <w:name w:val="rvts21"/>
    <w:basedOn w:val="a0"/>
    <w:rsid w:val="00E25D61"/>
  </w:style>
  <w:style w:type="paragraph" w:styleId="af5">
    <w:name w:val="Title"/>
    <w:basedOn w:val="a"/>
    <w:link w:val="af6"/>
    <w:qFormat/>
    <w:rsid w:val="00E25D61"/>
    <w:pPr>
      <w:tabs>
        <w:tab w:val="left" w:pos="720"/>
      </w:tabs>
      <w:spacing w:before="240" w:after="60"/>
      <w:jc w:val="left"/>
      <w:outlineLvl w:val="0"/>
    </w:pPr>
    <w:rPr>
      <w:rFonts w:eastAsia="Calibri"/>
      <w:b/>
      <w:kern w:val="28"/>
      <w:sz w:val="44"/>
      <w:szCs w:val="20"/>
      <w:lang w:val="ro-RO"/>
    </w:rPr>
  </w:style>
  <w:style w:type="character" w:customStyle="1" w:styleId="ZchnZchn10">
    <w:name w:val="Zchn Zchn10"/>
    <w:rsid w:val="00E25D61"/>
    <w:rPr>
      <w:rFonts w:ascii="Arial" w:eastAsia="Times New Roman" w:hAnsi="Arial"/>
      <w:b/>
      <w:kern w:val="28"/>
      <w:sz w:val="44"/>
      <w:lang w:val="ro-RO"/>
    </w:rPr>
  </w:style>
  <w:style w:type="paragraph" w:customStyle="1" w:styleId="Bullet1">
    <w:name w:val="Bullet 1"/>
    <w:basedOn w:val="a"/>
    <w:rsid w:val="00E25D61"/>
    <w:pPr>
      <w:widowControl w:val="0"/>
      <w:tabs>
        <w:tab w:val="num" w:pos="720"/>
      </w:tabs>
      <w:spacing w:before="120" w:after="120"/>
      <w:ind w:left="720" w:hanging="360"/>
    </w:pPr>
    <w:rPr>
      <w:rFonts w:ascii="Times New Roman" w:hAnsi="Times New Roman"/>
      <w:snapToGrid w:val="0"/>
      <w:sz w:val="24"/>
      <w:szCs w:val="20"/>
      <w:lang w:val="ro-RO"/>
    </w:rPr>
  </w:style>
  <w:style w:type="paragraph" w:styleId="24">
    <w:name w:val="List Bullet 2"/>
    <w:basedOn w:val="a"/>
    <w:autoRedefine/>
    <w:rsid w:val="00E25D61"/>
    <w:pPr>
      <w:tabs>
        <w:tab w:val="left" w:pos="720"/>
        <w:tab w:val="num" w:pos="862"/>
      </w:tabs>
      <w:spacing w:before="60" w:after="60"/>
      <w:ind w:left="862" w:hanging="436"/>
    </w:pPr>
    <w:rPr>
      <w:rFonts w:ascii="Times New Roman" w:hAnsi="Times New Roman"/>
      <w:sz w:val="24"/>
      <w:szCs w:val="20"/>
      <w:lang w:val="en-US"/>
    </w:rPr>
  </w:style>
  <w:style w:type="paragraph" w:styleId="af7">
    <w:name w:val="List Bullet"/>
    <w:basedOn w:val="a"/>
    <w:autoRedefine/>
    <w:rsid w:val="00E25D61"/>
    <w:pPr>
      <w:tabs>
        <w:tab w:val="num" w:pos="360"/>
        <w:tab w:val="left" w:pos="720"/>
      </w:tabs>
      <w:spacing w:before="120" w:after="120"/>
      <w:ind w:left="360" w:right="851" w:hanging="360"/>
    </w:pPr>
    <w:rPr>
      <w:szCs w:val="20"/>
      <w:lang w:val="ro-RO"/>
    </w:rPr>
  </w:style>
  <w:style w:type="paragraph" w:customStyle="1" w:styleId="Outline2">
    <w:name w:val="Outline2"/>
    <w:basedOn w:val="a"/>
    <w:rsid w:val="00E25D61"/>
    <w:pPr>
      <w:tabs>
        <w:tab w:val="num" w:pos="864"/>
      </w:tabs>
      <w:spacing w:before="240"/>
      <w:ind w:left="864" w:hanging="504"/>
      <w:jc w:val="left"/>
    </w:pPr>
    <w:rPr>
      <w:rFonts w:ascii="Times New Roman" w:hAnsi="Times New Roman"/>
      <w:kern w:val="28"/>
      <w:sz w:val="24"/>
      <w:szCs w:val="20"/>
      <w:lang w:val="en-US"/>
    </w:rPr>
  </w:style>
  <w:style w:type="paragraph" w:customStyle="1" w:styleId="Outline3">
    <w:name w:val="Outline3"/>
    <w:basedOn w:val="a"/>
    <w:rsid w:val="00E25D61"/>
    <w:pPr>
      <w:tabs>
        <w:tab w:val="num" w:pos="1368"/>
      </w:tabs>
      <w:spacing w:before="240"/>
      <w:ind w:left="1368" w:hanging="504"/>
      <w:jc w:val="left"/>
    </w:pPr>
    <w:rPr>
      <w:rFonts w:ascii="Times New Roman" w:hAnsi="Times New Roman"/>
      <w:kern w:val="28"/>
      <w:sz w:val="24"/>
      <w:szCs w:val="20"/>
      <w:lang w:val="en-US"/>
    </w:rPr>
  </w:style>
  <w:style w:type="paragraph" w:customStyle="1" w:styleId="Outline4">
    <w:name w:val="Outline4"/>
    <w:basedOn w:val="a"/>
    <w:rsid w:val="00E25D61"/>
    <w:pPr>
      <w:tabs>
        <w:tab w:val="num" w:pos="1872"/>
      </w:tabs>
      <w:spacing w:before="240"/>
      <w:ind w:left="1872" w:hanging="504"/>
      <w:jc w:val="left"/>
    </w:pPr>
    <w:rPr>
      <w:rFonts w:ascii="Times New Roman" w:hAnsi="Times New Roman"/>
      <w:kern w:val="28"/>
      <w:sz w:val="24"/>
      <w:szCs w:val="20"/>
      <w:lang w:val="en-US"/>
    </w:rPr>
  </w:style>
  <w:style w:type="paragraph" w:customStyle="1" w:styleId="Pallinocorsivo">
    <w:name w:val="Pallino corsivo"/>
    <w:basedOn w:val="a"/>
    <w:rsid w:val="00E25D61"/>
    <w:pPr>
      <w:widowControl w:val="0"/>
      <w:tabs>
        <w:tab w:val="num" w:pos="432"/>
      </w:tabs>
      <w:autoSpaceDE w:val="0"/>
      <w:autoSpaceDN w:val="0"/>
      <w:spacing w:before="120" w:line="360" w:lineRule="auto"/>
      <w:ind w:left="432" w:hanging="432"/>
    </w:pPr>
    <w:rPr>
      <w:rFonts w:ascii="Tahoma" w:hAnsi="Tahoma"/>
      <w:i/>
      <w:sz w:val="20"/>
      <w:szCs w:val="20"/>
      <w:lang w:val="it-IT"/>
    </w:rPr>
  </w:style>
  <w:style w:type="paragraph" w:customStyle="1" w:styleId="TableHeadSmall">
    <w:name w:val="Table Head Small"/>
    <w:basedOn w:val="a"/>
    <w:next w:val="a"/>
    <w:autoRedefine/>
    <w:rsid w:val="00E25D61"/>
    <w:pPr>
      <w:keepNext/>
      <w:tabs>
        <w:tab w:val="left" w:pos="540"/>
        <w:tab w:val="left" w:pos="720"/>
      </w:tabs>
      <w:spacing w:after="120"/>
      <w:ind w:right="-185"/>
      <w:jc w:val="center"/>
    </w:pPr>
    <w:rPr>
      <w:b/>
      <w:sz w:val="18"/>
      <w:szCs w:val="20"/>
      <w:lang w:val="en-US"/>
    </w:rPr>
  </w:style>
  <w:style w:type="paragraph" w:customStyle="1" w:styleId="TableText">
    <w:name w:val="Table Text"/>
    <w:basedOn w:val="a"/>
    <w:autoRedefine/>
    <w:rsid w:val="00E25D61"/>
    <w:pPr>
      <w:keepNext/>
      <w:keepLines/>
      <w:widowControl w:val="0"/>
      <w:tabs>
        <w:tab w:val="left" w:pos="360"/>
        <w:tab w:val="left" w:pos="540"/>
        <w:tab w:val="left" w:pos="720"/>
        <w:tab w:val="left" w:pos="1701"/>
      </w:tabs>
      <w:jc w:val="left"/>
    </w:pPr>
    <w:rPr>
      <w:rFonts w:cs="Arial"/>
      <w:bCs/>
      <w:color w:val="000000"/>
      <w:kern w:val="36"/>
      <w:sz w:val="18"/>
      <w:szCs w:val="18"/>
    </w:rPr>
  </w:style>
  <w:style w:type="paragraph" w:customStyle="1" w:styleId="TableHead">
    <w:name w:val="Table Head"/>
    <w:aliases w:val="th"/>
    <w:basedOn w:val="a"/>
    <w:autoRedefine/>
    <w:rsid w:val="00E25D61"/>
    <w:pPr>
      <w:keepNext/>
      <w:keepLines/>
      <w:widowControl w:val="0"/>
      <w:tabs>
        <w:tab w:val="left" w:pos="360"/>
        <w:tab w:val="left" w:pos="540"/>
        <w:tab w:val="left" w:pos="720"/>
        <w:tab w:val="left" w:pos="1701"/>
      </w:tabs>
      <w:spacing w:after="120" w:line="360" w:lineRule="auto"/>
    </w:pPr>
    <w:rPr>
      <w:rFonts w:cs="Arial"/>
      <w:b/>
      <w:color w:val="000000"/>
      <w:kern w:val="36"/>
      <w:sz w:val="18"/>
      <w:szCs w:val="18"/>
    </w:rPr>
  </w:style>
  <w:style w:type="paragraph" w:customStyle="1" w:styleId="StyleHeading2JustifiedLeft0cmHanging102cm">
    <w:name w:val="Style Heading 2 + Justified Left:  0 cm Hanging:  1.02 cm"/>
    <w:basedOn w:val="a"/>
    <w:rsid w:val="00E25D61"/>
    <w:pPr>
      <w:tabs>
        <w:tab w:val="left" w:pos="720"/>
      </w:tabs>
      <w:spacing w:before="120" w:after="120"/>
    </w:pPr>
    <w:rPr>
      <w:szCs w:val="20"/>
      <w:lang w:val="ro-RO"/>
    </w:rPr>
  </w:style>
  <w:style w:type="character" w:customStyle="1" w:styleId="Emphasis1">
    <w:name w:val="Emphasis1"/>
    <w:rsid w:val="00E25D61"/>
    <w:rPr>
      <w:b/>
      <w:color w:val="auto"/>
    </w:rPr>
  </w:style>
  <w:style w:type="paragraph" w:customStyle="1" w:styleId="xl32">
    <w:name w:val="xl32"/>
    <w:basedOn w:val="a"/>
    <w:rsid w:val="00E25D61"/>
    <w:pPr>
      <w:tabs>
        <w:tab w:val="left" w:pos="720"/>
      </w:tabs>
      <w:spacing w:before="100" w:after="100"/>
      <w:jc w:val="center"/>
    </w:pPr>
    <w:rPr>
      <w:sz w:val="24"/>
      <w:szCs w:val="20"/>
      <w:lang w:val="ro-RO"/>
    </w:rPr>
  </w:style>
  <w:style w:type="paragraph" w:customStyle="1" w:styleId="StyleBodyText2Centered">
    <w:name w:val="Style Body Text 2 + Centered"/>
    <w:basedOn w:val="23"/>
    <w:autoRedefine/>
    <w:rsid w:val="00E25D61"/>
  </w:style>
  <w:style w:type="paragraph" w:customStyle="1" w:styleId="StyleStyleBodyText2CenteredLinespacingsingle">
    <w:name w:val="Style Style Body Text 2 + Centered + Line spacing:  single"/>
    <w:basedOn w:val="StyleBodyText2Centered"/>
    <w:rsid w:val="00E25D61"/>
  </w:style>
  <w:style w:type="paragraph" w:customStyle="1" w:styleId="StyleStyleTableTitleBefore8ptAfter8ptBefore6pt">
    <w:name w:val="Style Style Table Title + Before:  8 pt After:  8 pt + Before:  6 pt"/>
    <w:basedOn w:val="a"/>
    <w:autoRedefine/>
    <w:rsid w:val="00E25D61"/>
    <w:pPr>
      <w:widowControl w:val="0"/>
      <w:tabs>
        <w:tab w:val="left" w:pos="360"/>
        <w:tab w:val="left" w:pos="567"/>
        <w:tab w:val="left" w:pos="720"/>
        <w:tab w:val="left" w:pos="6525"/>
      </w:tabs>
      <w:spacing w:before="160" w:after="160"/>
      <w:jc w:val="center"/>
    </w:pPr>
    <w:rPr>
      <w:b/>
      <w:i/>
      <w:snapToGrid w:val="0"/>
      <w:color w:val="000000"/>
      <w:kern w:val="28"/>
      <w:sz w:val="20"/>
      <w:szCs w:val="20"/>
      <w:lang w:val="ro-RO"/>
    </w:rPr>
  </w:style>
  <w:style w:type="paragraph" w:customStyle="1" w:styleId="StyleStyleStyle8JustifiedBefore12ptAfter12pt">
    <w:name w:val="Style Style Style8 + Justified + Before:  12 pt After:  12 pt"/>
    <w:basedOn w:val="a"/>
    <w:autoRedefine/>
    <w:rsid w:val="00E25D61"/>
    <w:pPr>
      <w:widowControl w:val="0"/>
      <w:tabs>
        <w:tab w:val="left" w:pos="360"/>
        <w:tab w:val="left" w:pos="720"/>
      </w:tabs>
      <w:spacing w:before="160" w:after="160"/>
      <w:jc w:val="center"/>
    </w:pPr>
    <w:rPr>
      <w:b/>
      <w:i/>
      <w:snapToGrid w:val="0"/>
      <w:color w:val="000000"/>
      <w:kern w:val="36"/>
      <w:sz w:val="20"/>
      <w:szCs w:val="20"/>
      <w:lang w:val="en-US"/>
    </w:rPr>
  </w:style>
  <w:style w:type="paragraph" w:customStyle="1" w:styleId="StyleStyleStyle38ptCentered">
    <w:name w:val="Style Style Style3 + 8 pt + Centered"/>
    <w:basedOn w:val="a"/>
    <w:autoRedefine/>
    <w:rsid w:val="00E25D61"/>
    <w:pPr>
      <w:widowControl w:val="0"/>
      <w:tabs>
        <w:tab w:val="left" w:pos="360"/>
        <w:tab w:val="left" w:pos="720"/>
        <w:tab w:val="left" w:pos="7920"/>
        <w:tab w:val="right" w:pos="8800"/>
        <w:tab w:val="center" w:pos="8910"/>
        <w:tab w:val="left" w:pos="8959"/>
        <w:tab w:val="right" w:pos="9000"/>
      </w:tabs>
      <w:jc w:val="center"/>
    </w:pPr>
    <w:rPr>
      <w:rFonts w:ascii="Arial Narrow" w:hAnsi="Arial Narrow"/>
      <w:b/>
      <w:color w:val="000000"/>
      <w:kern w:val="36"/>
      <w:sz w:val="20"/>
      <w:szCs w:val="20"/>
      <w:lang w:val="en-US"/>
    </w:rPr>
  </w:style>
  <w:style w:type="paragraph" w:customStyle="1" w:styleId="StyleStyle38ptCharChar">
    <w:name w:val="Style Style3 + 8 pt Char Char"/>
    <w:basedOn w:val="a"/>
    <w:autoRedefine/>
    <w:rsid w:val="00E25D61"/>
    <w:pPr>
      <w:widowControl w:val="0"/>
      <w:tabs>
        <w:tab w:val="left" w:pos="0"/>
        <w:tab w:val="left" w:pos="360"/>
        <w:tab w:val="left" w:pos="720"/>
        <w:tab w:val="left" w:pos="900"/>
        <w:tab w:val="left" w:pos="7920"/>
        <w:tab w:val="right" w:pos="8800"/>
        <w:tab w:val="center" w:pos="8910"/>
        <w:tab w:val="left" w:pos="8959"/>
        <w:tab w:val="right" w:pos="9000"/>
      </w:tabs>
      <w:autoSpaceDE w:val="0"/>
      <w:autoSpaceDN w:val="0"/>
      <w:adjustRightInd w:val="0"/>
      <w:ind w:right="-40"/>
    </w:pPr>
    <w:rPr>
      <w:rFonts w:ascii="Arial Narrow" w:hAnsi="Arial Narrow"/>
      <w:color w:val="000000"/>
      <w:kern w:val="36"/>
      <w:sz w:val="20"/>
      <w:szCs w:val="20"/>
      <w:lang w:val="en-US"/>
    </w:rPr>
  </w:style>
  <w:style w:type="paragraph" w:customStyle="1" w:styleId="StyleStyle38ptCharCharCharChar">
    <w:name w:val="Style Style3 + 8 pt Char Char Char Char"/>
    <w:basedOn w:val="a"/>
    <w:autoRedefine/>
    <w:rsid w:val="00E25D61"/>
    <w:pPr>
      <w:widowControl w:val="0"/>
      <w:tabs>
        <w:tab w:val="left" w:pos="0"/>
        <w:tab w:val="left" w:pos="360"/>
        <w:tab w:val="left" w:pos="720"/>
        <w:tab w:val="left" w:pos="900"/>
        <w:tab w:val="left" w:pos="7920"/>
        <w:tab w:val="right" w:pos="8800"/>
        <w:tab w:val="center" w:pos="8910"/>
        <w:tab w:val="left" w:pos="8959"/>
        <w:tab w:val="right" w:pos="9000"/>
      </w:tabs>
      <w:autoSpaceDE w:val="0"/>
      <w:autoSpaceDN w:val="0"/>
      <w:adjustRightInd w:val="0"/>
      <w:ind w:right="-40"/>
      <w:jc w:val="left"/>
    </w:pPr>
    <w:rPr>
      <w:rFonts w:ascii="Arial Narrow" w:hAnsi="Arial Narrow"/>
      <w:color w:val="000000"/>
      <w:kern w:val="36"/>
      <w:sz w:val="20"/>
      <w:szCs w:val="20"/>
      <w:lang w:val="en-US"/>
    </w:rPr>
  </w:style>
  <w:style w:type="character" w:customStyle="1" w:styleId="StyleStyle38ptCharCharCharCharChar">
    <w:name w:val="Style Style3 + 8 pt Char Char Char Char Char"/>
    <w:rsid w:val="00E25D61"/>
    <w:rPr>
      <w:rFonts w:ascii="Arial Narrow" w:hAnsi="Arial Narrow" w:cs="Arial"/>
      <w:bCs/>
      <w:noProof w:val="0"/>
      <w:color w:val="000000"/>
      <w:kern w:val="36"/>
      <w:lang w:val="en-US" w:eastAsia="en-US" w:bidi="ar-SA"/>
    </w:rPr>
  </w:style>
  <w:style w:type="paragraph" w:styleId="HTML">
    <w:name w:val="HTML Preformatted"/>
    <w:basedOn w:val="a"/>
    <w:rsid w:val="00E25D61"/>
    <w:pPr>
      <w:tabs>
        <w:tab w:val="left" w:pos="720"/>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jc w:val="left"/>
    </w:pPr>
    <w:rPr>
      <w:rFonts w:ascii="Courier New" w:hAnsi="Courier New"/>
      <w:color w:val="800080"/>
      <w:sz w:val="20"/>
      <w:szCs w:val="20"/>
      <w:lang w:val="en-US"/>
    </w:rPr>
  </w:style>
  <w:style w:type="character" w:customStyle="1" w:styleId="ZchnZchn9">
    <w:name w:val="Zchn Zchn9"/>
    <w:rsid w:val="00E25D61"/>
    <w:rPr>
      <w:rFonts w:ascii="Courier New" w:eastAsia="Times New Roman" w:hAnsi="Courier New"/>
      <w:color w:val="800080"/>
    </w:rPr>
  </w:style>
  <w:style w:type="paragraph" w:styleId="af8">
    <w:name w:val="Normal (Web)"/>
    <w:basedOn w:val="a"/>
    <w:uiPriority w:val="99"/>
    <w:rsid w:val="00E25D61"/>
    <w:pPr>
      <w:spacing w:before="100" w:after="100"/>
      <w:jc w:val="left"/>
    </w:pPr>
    <w:rPr>
      <w:rFonts w:ascii="Times New Roman" w:hAnsi="Times New Roman"/>
      <w:sz w:val="24"/>
      <w:szCs w:val="20"/>
      <w:lang w:val="en-US"/>
    </w:rPr>
  </w:style>
  <w:style w:type="character" w:customStyle="1" w:styleId="NormalWebChar">
    <w:name w:val="Normal (Web) Char"/>
    <w:rsid w:val="00E25D61"/>
    <w:rPr>
      <w:noProof w:val="0"/>
      <w:sz w:val="24"/>
      <w:szCs w:val="24"/>
      <w:lang w:val="en-US" w:eastAsia="en-US" w:bidi="ar-SA"/>
    </w:rPr>
  </w:style>
  <w:style w:type="character" w:customStyle="1" w:styleId="text21">
    <w:name w:val="text21"/>
    <w:rsid w:val="00E25D61"/>
    <w:rPr>
      <w:rFonts w:ascii="Verdana" w:hAnsi="Verdana" w:hint="default"/>
      <w:sz w:val="18"/>
      <w:szCs w:val="18"/>
    </w:rPr>
  </w:style>
  <w:style w:type="character" w:customStyle="1" w:styleId="StyleCondensedby01pt">
    <w:name w:val="Style Condensed by  0.1 pt"/>
    <w:rsid w:val="00E25D61"/>
    <w:rPr>
      <w:spacing w:val="-2"/>
    </w:rPr>
  </w:style>
  <w:style w:type="paragraph" w:customStyle="1" w:styleId="StyleHeading5Before12ptAfter12pt">
    <w:name w:val="Style Heading 5 + Before:  12 pt After:  12 pt"/>
    <w:basedOn w:val="5"/>
    <w:autoRedefine/>
    <w:rsid w:val="00E25D61"/>
    <w:pPr>
      <w:spacing w:before="240" w:after="240"/>
    </w:pPr>
    <w:rPr>
      <w:b w:val="0"/>
    </w:rPr>
  </w:style>
  <w:style w:type="paragraph" w:styleId="af9">
    <w:name w:val="Document Map"/>
    <w:basedOn w:val="a"/>
    <w:semiHidden/>
    <w:rsid w:val="00E25D61"/>
    <w:pPr>
      <w:shd w:val="clear" w:color="auto" w:fill="000080"/>
      <w:jc w:val="left"/>
    </w:pPr>
    <w:rPr>
      <w:rFonts w:ascii="Tahoma" w:hAnsi="Tahoma" w:cs="Tahoma"/>
      <w:kern w:val="28"/>
      <w:sz w:val="20"/>
      <w:szCs w:val="20"/>
    </w:rPr>
  </w:style>
  <w:style w:type="character" w:customStyle="1" w:styleId="ZchnZchn8">
    <w:name w:val="Zchn Zchn8"/>
    <w:semiHidden/>
    <w:rsid w:val="00E25D61"/>
    <w:rPr>
      <w:rFonts w:ascii="Tahoma" w:eastAsia="Times New Roman" w:hAnsi="Tahoma" w:cs="Tahoma"/>
      <w:kern w:val="28"/>
      <w:shd w:val="clear" w:color="auto" w:fill="000080"/>
      <w:lang w:val="en-GB"/>
    </w:rPr>
  </w:style>
  <w:style w:type="paragraph" w:customStyle="1" w:styleId="TOCI">
    <w:name w:val="TOCI"/>
    <w:basedOn w:val="Default"/>
    <w:next w:val="Default"/>
    <w:rsid w:val="00E25D61"/>
    <w:pPr>
      <w:widowControl/>
    </w:pPr>
    <w:rPr>
      <w:rFonts w:cs="Times New Roman"/>
      <w:color w:val="auto"/>
      <w:lang w:val="en-US" w:eastAsia="en-US"/>
    </w:rPr>
  </w:style>
  <w:style w:type="paragraph" w:customStyle="1" w:styleId="Style1">
    <w:name w:val="Style1"/>
    <w:basedOn w:val="a"/>
    <w:next w:val="a"/>
    <w:rsid w:val="00E25D61"/>
    <w:pPr>
      <w:tabs>
        <w:tab w:val="num" w:pos="720"/>
      </w:tabs>
      <w:spacing w:after="120"/>
      <w:ind w:left="720" w:hanging="360"/>
    </w:pPr>
    <w:rPr>
      <w:lang w:val="en-US" w:eastAsia="tr-TR"/>
    </w:rPr>
  </w:style>
  <w:style w:type="character" w:customStyle="1" w:styleId="hps">
    <w:name w:val="hps"/>
    <w:rsid w:val="00E25D61"/>
  </w:style>
  <w:style w:type="character" w:customStyle="1" w:styleId="shorttext">
    <w:name w:val="short_text"/>
    <w:rsid w:val="00E25D61"/>
  </w:style>
  <w:style w:type="character" w:customStyle="1" w:styleId="hpsatn">
    <w:name w:val="hps atn"/>
    <w:rsid w:val="00E25D61"/>
  </w:style>
  <w:style w:type="paragraph" w:styleId="32">
    <w:name w:val="Body Text Indent 3"/>
    <w:basedOn w:val="a"/>
    <w:rsid w:val="00E25D61"/>
    <w:pPr>
      <w:spacing w:after="120"/>
      <w:ind w:left="283"/>
    </w:pPr>
    <w:rPr>
      <w:sz w:val="16"/>
      <w:szCs w:val="16"/>
    </w:rPr>
  </w:style>
  <w:style w:type="character" w:customStyle="1" w:styleId="ZchnZchn7">
    <w:name w:val="Zchn Zchn7"/>
    <w:rsid w:val="00E25D61"/>
    <w:rPr>
      <w:rFonts w:ascii="Arial" w:eastAsia="Times New Roman" w:hAnsi="Arial"/>
      <w:sz w:val="16"/>
      <w:szCs w:val="16"/>
      <w:lang w:val="en-GB"/>
    </w:rPr>
  </w:style>
  <w:style w:type="paragraph" w:styleId="afa">
    <w:name w:val="Plain Text"/>
    <w:basedOn w:val="a"/>
    <w:rsid w:val="00E25D61"/>
    <w:pPr>
      <w:jc w:val="left"/>
    </w:pPr>
    <w:rPr>
      <w:rFonts w:ascii="Courier New" w:hAnsi="Courier New" w:cs="Courier New"/>
      <w:sz w:val="20"/>
      <w:szCs w:val="20"/>
      <w:lang w:val="en-US"/>
    </w:rPr>
  </w:style>
  <w:style w:type="character" w:customStyle="1" w:styleId="ZchnZchn6">
    <w:name w:val="Zchn Zchn6"/>
    <w:rsid w:val="00E25D61"/>
    <w:rPr>
      <w:rFonts w:ascii="Courier New" w:eastAsia="Times New Roman" w:hAnsi="Courier New" w:cs="Courier New"/>
    </w:rPr>
  </w:style>
  <w:style w:type="paragraph" w:styleId="afb">
    <w:name w:val="Body Text Indent"/>
    <w:basedOn w:val="a"/>
    <w:rsid w:val="00E25D61"/>
    <w:pPr>
      <w:spacing w:after="120"/>
      <w:ind w:left="283"/>
    </w:pPr>
  </w:style>
  <w:style w:type="character" w:customStyle="1" w:styleId="ZchnZchn5">
    <w:name w:val="Zchn Zchn5"/>
    <w:rsid w:val="00E25D61"/>
    <w:rPr>
      <w:rFonts w:ascii="Arial" w:eastAsia="Times New Roman" w:hAnsi="Arial"/>
      <w:sz w:val="22"/>
      <w:szCs w:val="24"/>
      <w:lang w:val="en-GB"/>
    </w:rPr>
  </w:style>
  <w:style w:type="paragraph" w:customStyle="1" w:styleId="ListIndent">
    <w:name w:val="List Indent"/>
    <w:basedOn w:val="a"/>
    <w:rsid w:val="00E25D61"/>
    <w:pPr>
      <w:spacing w:before="40" w:after="40"/>
      <w:ind w:left="1418"/>
      <w:jc w:val="left"/>
    </w:pPr>
    <w:rPr>
      <w:sz w:val="20"/>
      <w:szCs w:val="20"/>
      <w:lang w:eastAsia="ru-RU"/>
    </w:rPr>
  </w:style>
  <w:style w:type="paragraph" w:customStyle="1" w:styleId="listea">
    <w:name w:val="liste a)"/>
    <w:basedOn w:val="a"/>
    <w:rsid w:val="00E25D61"/>
    <w:pPr>
      <w:tabs>
        <w:tab w:val="num" w:pos="1778"/>
      </w:tabs>
      <w:ind w:left="1758" w:hanging="340"/>
    </w:pPr>
    <w:rPr>
      <w:i/>
      <w:color w:val="000000"/>
      <w:szCs w:val="20"/>
      <w:lang w:eastAsia="ru-RU"/>
    </w:rPr>
  </w:style>
  <w:style w:type="paragraph" w:customStyle="1" w:styleId="A1Abbildung">
    <w:name w:val="A1 Abbildung"/>
    <w:basedOn w:val="a"/>
    <w:next w:val="a"/>
    <w:rsid w:val="00E25D61"/>
    <w:pPr>
      <w:keepNext/>
      <w:tabs>
        <w:tab w:val="right" w:pos="9356"/>
      </w:tabs>
      <w:spacing w:after="240" w:line="240" w:lineRule="atLeast"/>
      <w:ind w:left="2835" w:hanging="1417"/>
    </w:pPr>
    <w:rPr>
      <w:b/>
      <w:szCs w:val="20"/>
      <w:lang w:eastAsia="ru-RU"/>
    </w:rPr>
  </w:style>
  <w:style w:type="paragraph" w:customStyle="1" w:styleId="Bullet">
    <w:name w:val="Bullet"/>
    <w:aliases w:val="b1"/>
    <w:basedOn w:val="a"/>
    <w:rsid w:val="00E25D61"/>
    <w:pPr>
      <w:spacing w:after="120" w:line="264" w:lineRule="auto"/>
      <w:ind w:left="357" w:hanging="357"/>
      <w:jc w:val="left"/>
    </w:pPr>
    <w:rPr>
      <w:rFonts w:ascii="Book Antiqua" w:hAnsi="Book Antiqua"/>
      <w:szCs w:val="20"/>
      <w:lang w:eastAsia="de-DE"/>
    </w:rPr>
  </w:style>
  <w:style w:type="paragraph" w:customStyle="1" w:styleId="B1AbsatzBlock">
    <w:name w:val="B1 Absatz Block"/>
    <w:basedOn w:val="a"/>
    <w:rsid w:val="00E25D61"/>
    <w:pPr>
      <w:tabs>
        <w:tab w:val="right" w:pos="9356"/>
      </w:tabs>
      <w:spacing w:line="240" w:lineRule="atLeast"/>
      <w:ind w:left="1418"/>
    </w:pPr>
    <w:rPr>
      <w:szCs w:val="20"/>
    </w:rPr>
  </w:style>
  <w:style w:type="paragraph" w:customStyle="1" w:styleId="ListBulletIndent">
    <w:name w:val="List Bullet Indent"/>
    <w:basedOn w:val="a"/>
    <w:autoRedefine/>
    <w:rsid w:val="00E25D61"/>
    <w:pPr>
      <w:tabs>
        <w:tab w:val="num" w:pos="540"/>
      </w:tabs>
      <w:spacing w:before="40" w:after="40"/>
      <w:ind w:left="540" w:hanging="540"/>
    </w:pPr>
    <w:rPr>
      <w:szCs w:val="22"/>
    </w:rPr>
  </w:style>
  <w:style w:type="paragraph" w:customStyle="1" w:styleId="B2AbsatzBlock">
    <w:name w:val="B2 Absatz Block"/>
    <w:basedOn w:val="a"/>
    <w:rsid w:val="00E25D61"/>
    <w:pPr>
      <w:tabs>
        <w:tab w:val="right" w:pos="9356"/>
      </w:tabs>
      <w:spacing w:line="240" w:lineRule="atLeast"/>
      <w:ind w:left="2127" w:hanging="709"/>
    </w:pPr>
    <w:rPr>
      <w:szCs w:val="20"/>
    </w:rPr>
  </w:style>
  <w:style w:type="paragraph" w:customStyle="1" w:styleId="B3AbsatzBlock">
    <w:name w:val="B3 Absatz Block"/>
    <w:basedOn w:val="a"/>
    <w:rsid w:val="00E25D61"/>
    <w:pPr>
      <w:tabs>
        <w:tab w:val="right" w:pos="9356"/>
      </w:tabs>
      <w:spacing w:line="240" w:lineRule="atLeast"/>
      <w:ind w:left="2693" w:hanging="567"/>
    </w:pPr>
    <w:rPr>
      <w:szCs w:val="20"/>
    </w:rPr>
  </w:style>
  <w:style w:type="paragraph" w:styleId="33">
    <w:name w:val="Body Text 3"/>
    <w:basedOn w:val="a"/>
    <w:rsid w:val="00E25D61"/>
    <w:pPr>
      <w:tabs>
        <w:tab w:val="left" w:pos="426"/>
        <w:tab w:val="left" w:pos="3261"/>
        <w:tab w:val="left" w:pos="3686"/>
      </w:tabs>
    </w:pPr>
    <w:rPr>
      <w:rFonts w:cs="Arial"/>
      <w:sz w:val="18"/>
    </w:rPr>
  </w:style>
  <w:style w:type="character" w:customStyle="1" w:styleId="ZchnZchn4">
    <w:name w:val="Zchn Zchn4"/>
    <w:rsid w:val="00E25D61"/>
    <w:rPr>
      <w:rFonts w:ascii="Arial" w:eastAsia="Times New Roman" w:hAnsi="Arial" w:cs="Arial"/>
      <w:sz w:val="18"/>
      <w:szCs w:val="24"/>
      <w:lang w:val="en-GB"/>
    </w:rPr>
  </w:style>
  <w:style w:type="paragraph" w:customStyle="1" w:styleId="RRIStandard">
    <w:name w:val="RRI Standard"/>
    <w:rsid w:val="00E25D61"/>
    <w:rPr>
      <w:rFonts w:ascii="Arial" w:eastAsia="Times New Roman" w:hAnsi="Arial"/>
      <w:noProof/>
      <w:sz w:val="24"/>
      <w:lang w:val="de-DE" w:eastAsia="de-DE"/>
    </w:rPr>
  </w:style>
  <w:style w:type="paragraph" w:customStyle="1" w:styleId="xl24">
    <w:name w:val="xl24"/>
    <w:basedOn w:val="a"/>
    <w:rsid w:val="00E25D61"/>
    <w:pPr>
      <w:pBdr>
        <w:top w:val="single" w:sz="4" w:space="0" w:color="auto"/>
        <w:left w:val="single" w:sz="4" w:space="0" w:color="auto"/>
        <w:bottom w:val="single" w:sz="4" w:space="0" w:color="auto"/>
        <w:right w:val="single" w:sz="4" w:space="0" w:color="auto"/>
      </w:pBdr>
      <w:spacing w:before="100" w:beforeAutospacing="1" w:after="100" w:afterAutospacing="1"/>
      <w:jc w:val="left"/>
    </w:pPr>
    <w:rPr>
      <w:rFonts w:ascii="Arial Unicode MS" w:eastAsia="Arial Unicode MS" w:hAnsi="Arial Unicode MS" w:cs="Arial Unicode MS"/>
      <w:sz w:val="24"/>
      <w:lang w:val="de-DE" w:eastAsia="de-DE"/>
    </w:rPr>
  </w:style>
  <w:style w:type="paragraph" w:customStyle="1" w:styleId="xl25">
    <w:name w:val="xl25"/>
    <w:basedOn w:val="a"/>
    <w:rsid w:val="00E25D61"/>
    <w:pPr>
      <w:pBdr>
        <w:top w:val="single" w:sz="4" w:space="0" w:color="auto"/>
        <w:bottom w:val="single" w:sz="4" w:space="0" w:color="auto"/>
        <w:right w:val="single" w:sz="4" w:space="0" w:color="auto"/>
      </w:pBdr>
      <w:shd w:val="clear" w:color="auto" w:fill="99CCFF"/>
      <w:spacing w:before="100" w:beforeAutospacing="1" w:after="100" w:afterAutospacing="1"/>
      <w:jc w:val="left"/>
    </w:pPr>
    <w:rPr>
      <w:rFonts w:ascii="Arial Unicode MS" w:eastAsia="Arial Unicode MS" w:hAnsi="Arial Unicode MS" w:cs="Arial Unicode MS"/>
      <w:sz w:val="24"/>
      <w:lang w:val="de-DE" w:eastAsia="de-DE"/>
    </w:rPr>
  </w:style>
  <w:style w:type="paragraph" w:customStyle="1" w:styleId="xl26">
    <w:name w:val="xl26"/>
    <w:basedOn w:val="a"/>
    <w:rsid w:val="00E25D6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left"/>
    </w:pPr>
    <w:rPr>
      <w:rFonts w:ascii="Arial Unicode MS" w:eastAsia="Arial Unicode MS" w:hAnsi="Arial Unicode MS" w:cs="Arial Unicode MS"/>
      <w:sz w:val="24"/>
      <w:lang w:val="de-DE" w:eastAsia="de-DE"/>
    </w:rPr>
  </w:style>
  <w:style w:type="paragraph" w:customStyle="1" w:styleId="xl27">
    <w:name w:val="xl27"/>
    <w:basedOn w:val="a"/>
    <w:rsid w:val="00E25D6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center"/>
      <w:textAlignment w:val="center"/>
    </w:pPr>
    <w:rPr>
      <w:rFonts w:eastAsia="Arial Unicode MS" w:cs="Arial"/>
      <w:color w:val="FF0000"/>
      <w:sz w:val="24"/>
      <w:lang w:val="de-DE" w:eastAsia="de-DE"/>
    </w:rPr>
  </w:style>
  <w:style w:type="paragraph" w:customStyle="1" w:styleId="xl28">
    <w:name w:val="xl28"/>
    <w:basedOn w:val="a"/>
    <w:rsid w:val="00E25D6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center"/>
      <w:textAlignment w:val="center"/>
    </w:pPr>
    <w:rPr>
      <w:rFonts w:ascii="Arial Unicode MS" w:eastAsia="Arial Unicode MS" w:hAnsi="Arial Unicode MS" w:cs="Arial Unicode MS"/>
      <w:sz w:val="24"/>
      <w:lang w:val="de-DE" w:eastAsia="de-DE"/>
    </w:rPr>
  </w:style>
  <w:style w:type="paragraph" w:customStyle="1" w:styleId="xl29">
    <w:name w:val="xl29"/>
    <w:basedOn w:val="a"/>
    <w:rsid w:val="00E25D61"/>
    <w:pPr>
      <w:pBdr>
        <w:top w:val="single" w:sz="4" w:space="0" w:color="auto"/>
        <w:bottom w:val="single" w:sz="4" w:space="0" w:color="auto"/>
        <w:right w:val="single" w:sz="4" w:space="0" w:color="auto"/>
      </w:pBdr>
      <w:shd w:val="clear" w:color="auto" w:fill="FFFF99"/>
      <w:spacing w:before="100" w:beforeAutospacing="1" w:after="100" w:afterAutospacing="1"/>
      <w:jc w:val="left"/>
    </w:pPr>
    <w:rPr>
      <w:rFonts w:ascii="Arial Unicode MS" w:eastAsia="Arial Unicode MS" w:hAnsi="Arial Unicode MS" w:cs="Arial Unicode MS"/>
      <w:sz w:val="24"/>
      <w:lang w:val="de-DE" w:eastAsia="de-DE"/>
    </w:rPr>
  </w:style>
  <w:style w:type="paragraph" w:customStyle="1" w:styleId="xl30">
    <w:name w:val="xl30"/>
    <w:basedOn w:val="a"/>
    <w:rsid w:val="00E25D6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left"/>
    </w:pPr>
    <w:rPr>
      <w:rFonts w:ascii="Arial Unicode MS" w:eastAsia="Arial Unicode MS" w:hAnsi="Arial Unicode MS" w:cs="Arial Unicode MS"/>
      <w:sz w:val="24"/>
      <w:lang w:val="de-DE" w:eastAsia="de-DE"/>
    </w:rPr>
  </w:style>
  <w:style w:type="paragraph" w:customStyle="1" w:styleId="xl31">
    <w:name w:val="xl31"/>
    <w:basedOn w:val="a"/>
    <w:rsid w:val="00E25D6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Arial Unicode MS" w:cs="Arial"/>
      <w:color w:val="FF0000"/>
      <w:sz w:val="24"/>
      <w:lang w:val="de-DE" w:eastAsia="de-DE"/>
    </w:rPr>
  </w:style>
  <w:style w:type="paragraph" w:customStyle="1" w:styleId="xl33">
    <w:name w:val="xl33"/>
    <w:basedOn w:val="a"/>
    <w:rsid w:val="00E25D6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color w:val="FF0000"/>
      <w:sz w:val="24"/>
      <w:lang w:val="de-DE" w:eastAsia="de-DE"/>
    </w:rPr>
  </w:style>
  <w:style w:type="paragraph" w:customStyle="1" w:styleId="xl34">
    <w:name w:val="xl34"/>
    <w:basedOn w:val="a"/>
    <w:rsid w:val="00E25D61"/>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ascii="Arial Unicode MS" w:eastAsia="Arial Unicode MS" w:hAnsi="Arial Unicode MS" w:cs="Arial Unicode MS"/>
      <w:sz w:val="24"/>
      <w:lang w:val="de-DE" w:eastAsia="de-DE"/>
    </w:rPr>
  </w:style>
  <w:style w:type="paragraph" w:customStyle="1" w:styleId="xl35">
    <w:name w:val="xl35"/>
    <w:basedOn w:val="a"/>
    <w:rsid w:val="00E25D61"/>
    <w:pPr>
      <w:spacing w:before="100" w:beforeAutospacing="1" w:after="100" w:afterAutospacing="1"/>
      <w:jc w:val="left"/>
    </w:pPr>
    <w:rPr>
      <w:rFonts w:ascii="Arial Unicode MS" w:eastAsia="Arial Unicode MS" w:hAnsi="Arial Unicode MS" w:cs="Arial Unicode MS"/>
      <w:sz w:val="24"/>
      <w:lang w:val="de-DE" w:eastAsia="de-DE"/>
    </w:rPr>
  </w:style>
  <w:style w:type="paragraph" w:customStyle="1" w:styleId="xl36">
    <w:name w:val="xl36"/>
    <w:basedOn w:val="a"/>
    <w:rsid w:val="00E25D61"/>
    <w:pPr>
      <w:pBdr>
        <w:top w:val="single" w:sz="4" w:space="0" w:color="auto"/>
        <w:left w:val="single" w:sz="4" w:space="0" w:color="auto"/>
        <w:bottom w:val="single" w:sz="4" w:space="0" w:color="auto"/>
        <w:right w:val="single" w:sz="4" w:space="0" w:color="auto"/>
      </w:pBdr>
      <w:shd w:val="clear" w:color="auto" w:fill="99CCFF"/>
      <w:spacing w:before="100" w:beforeAutospacing="1" w:after="100" w:afterAutospacing="1"/>
      <w:jc w:val="center"/>
      <w:textAlignment w:val="center"/>
    </w:pPr>
    <w:rPr>
      <w:rFonts w:eastAsia="Arial Unicode MS" w:cs="Arial"/>
      <w:b/>
      <w:bCs/>
      <w:sz w:val="24"/>
      <w:lang w:val="de-DE" w:eastAsia="de-DE"/>
    </w:rPr>
  </w:style>
  <w:style w:type="paragraph" w:customStyle="1" w:styleId="xl37">
    <w:name w:val="xl37"/>
    <w:basedOn w:val="a"/>
    <w:rsid w:val="00E25D61"/>
    <w:pPr>
      <w:pBdr>
        <w:top w:val="single" w:sz="4" w:space="0" w:color="auto"/>
        <w:left w:val="single" w:sz="4" w:space="0" w:color="auto"/>
        <w:bottom w:val="single" w:sz="4" w:space="0" w:color="auto"/>
        <w:right w:val="single" w:sz="4" w:space="0" w:color="auto"/>
      </w:pBdr>
      <w:shd w:val="clear" w:color="auto" w:fill="FFFF99"/>
      <w:spacing w:before="100" w:beforeAutospacing="1" w:after="100" w:afterAutospacing="1"/>
      <w:jc w:val="center"/>
      <w:textAlignment w:val="center"/>
    </w:pPr>
    <w:rPr>
      <w:rFonts w:eastAsia="Arial Unicode MS" w:cs="Arial"/>
      <w:b/>
      <w:bCs/>
      <w:sz w:val="24"/>
      <w:lang w:val="de-DE" w:eastAsia="de-DE"/>
    </w:rPr>
  </w:style>
  <w:style w:type="paragraph" w:customStyle="1" w:styleId="xl38">
    <w:name w:val="xl38"/>
    <w:basedOn w:val="a"/>
    <w:rsid w:val="00E25D61"/>
    <w:pPr>
      <w:pBdr>
        <w:top w:val="single" w:sz="4" w:space="0" w:color="auto"/>
        <w:left w:val="single" w:sz="4" w:space="0" w:color="auto"/>
        <w:bottom w:val="single" w:sz="4" w:space="0" w:color="auto"/>
      </w:pBdr>
      <w:spacing w:before="100" w:beforeAutospacing="1" w:after="100" w:afterAutospacing="1"/>
      <w:jc w:val="center"/>
      <w:textAlignment w:val="center"/>
    </w:pPr>
    <w:rPr>
      <w:rFonts w:eastAsia="Arial Unicode MS" w:cs="Arial"/>
      <w:b/>
      <w:bCs/>
      <w:sz w:val="40"/>
      <w:szCs w:val="40"/>
      <w:lang w:val="de-DE" w:eastAsia="de-DE"/>
    </w:rPr>
  </w:style>
  <w:style w:type="paragraph" w:customStyle="1" w:styleId="xl39">
    <w:name w:val="xl39"/>
    <w:basedOn w:val="a"/>
    <w:rsid w:val="00E25D61"/>
    <w:pPr>
      <w:pBdr>
        <w:top w:val="single" w:sz="4" w:space="0" w:color="auto"/>
        <w:bottom w:val="single" w:sz="4" w:space="0" w:color="auto"/>
      </w:pBdr>
      <w:spacing w:before="100" w:beforeAutospacing="1" w:after="100" w:afterAutospacing="1"/>
      <w:jc w:val="center"/>
      <w:textAlignment w:val="center"/>
    </w:pPr>
    <w:rPr>
      <w:rFonts w:eastAsia="Arial Unicode MS" w:cs="Arial"/>
      <w:b/>
      <w:bCs/>
      <w:sz w:val="40"/>
      <w:szCs w:val="40"/>
      <w:lang w:val="de-DE" w:eastAsia="de-DE"/>
    </w:rPr>
  </w:style>
  <w:style w:type="paragraph" w:customStyle="1" w:styleId="xl40">
    <w:name w:val="xl40"/>
    <w:basedOn w:val="a"/>
    <w:rsid w:val="00E25D61"/>
    <w:pPr>
      <w:pBdr>
        <w:top w:val="single" w:sz="4" w:space="0" w:color="auto"/>
        <w:bottom w:val="single" w:sz="4" w:space="0" w:color="auto"/>
        <w:right w:val="single" w:sz="4" w:space="0" w:color="auto"/>
      </w:pBdr>
      <w:spacing w:before="100" w:beforeAutospacing="1" w:after="100" w:afterAutospacing="1"/>
      <w:jc w:val="center"/>
      <w:textAlignment w:val="center"/>
    </w:pPr>
    <w:rPr>
      <w:rFonts w:eastAsia="Arial Unicode MS" w:cs="Arial"/>
      <w:b/>
      <w:bCs/>
      <w:sz w:val="40"/>
      <w:szCs w:val="40"/>
      <w:lang w:val="de-DE" w:eastAsia="de-DE"/>
    </w:rPr>
  </w:style>
  <w:style w:type="paragraph" w:customStyle="1" w:styleId="B4AbsatzBlock">
    <w:name w:val="B4 Absatz Block"/>
    <w:basedOn w:val="a"/>
    <w:rsid w:val="00E25D61"/>
    <w:pPr>
      <w:tabs>
        <w:tab w:val="right" w:pos="9356"/>
      </w:tabs>
      <w:spacing w:line="240" w:lineRule="atLeast"/>
      <w:ind w:left="3118" w:hanging="425"/>
    </w:pPr>
    <w:rPr>
      <w:szCs w:val="20"/>
      <w:lang w:val="de-DE" w:eastAsia="ru-RU"/>
    </w:rPr>
  </w:style>
  <w:style w:type="character" w:styleId="afc">
    <w:name w:val="Strong"/>
    <w:uiPriority w:val="22"/>
    <w:qFormat/>
    <w:rsid w:val="00E25D61"/>
    <w:rPr>
      <w:b/>
      <w:bCs/>
    </w:rPr>
  </w:style>
  <w:style w:type="paragraph" w:customStyle="1" w:styleId="t3">
    <w:name w:val="t3"/>
    <w:basedOn w:val="a"/>
    <w:rsid w:val="00E25D61"/>
    <w:pPr>
      <w:spacing w:before="100" w:beforeAutospacing="1" w:after="100" w:afterAutospacing="1"/>
      <w:jc w:val="left"/>
    </w:pPr>
    <w:rPr>
      <w:rFonts w:cs="Arial"/>
      <w:b/>
      <w:bCs/>
      <w:color w:val="000066"/>
      <w:sz w:val="20"/>
      <w:szCs w:val="20"/>
      <w:lang w:val="en-US"/>
    </w:rPr>
  </w:style>
  <w:style w:type="paragraph" w:customStyle="1" w:styleId="TableContinue">
    <w:name w:val="Table Continue"/>
    <w:basedOn w:val="a"/>
    <w:rsid w:val="00E25D61"/>
    <w:pPr>
      <w:spacing w:after="60" w:line="220" w:lineRule="atLeast"/>
      <w:jc w:val="left"/>
    </w:pPr>
    <w:rPr>
      <w:rFonts w:ascii="DaneHelveticaNeue" w:hAnsi="DaneHelveticaNeue"/>
      <w:sz w:val="18"/>
      <w:szCs w:val="20"/>
      <w:lang w:val="da-DK" w:eastAsia="da-DK"/>
    </w:rPr>
  </w:style>
  <w:style w:type="paragraph" w:customStyle="1" w:styleId="1KopfzeileBr">
    <w:name w:val="1. Kopfzeile Br"/>
    <w:basedOn w:val="a"/>
    <w:rsid w:val="00E25D61"/>
    <w:pPr>
      <w:tabs>
        <w:tab w:val="center" w:pos="3544"/>
        <w:tab w:val="right" w:pos="9072"/>
      </w:tabs>
      <w:spacing w:after="240" w:line="240" w:lineRule="exact"/>
    </w:pPr>
    <w:rPr>
      <w:sz w:val="16"/>
      <w:szCs w:val="20"/>
      <w:lang w:val="de-DE" w:eastAsia="de-DE"/>
    </w:rPr>
  </w:style>
  <w:style w:type="paragraph" w:customStyle="1" w:styleId="L0AbsatzLinks">
    <w:name w:val="L0 Absatz Links"/>
    <w:basedOn w:val="a"/>
    <w:rsid w:val="00E25D61"/>
    <w:pPr>
      <w:keepLines/>
      <w:tabs>
        <w:tab w:val="right" w:pos="9356"/>
      </w:tabs>
      <w:spacing w:line="360" w:lineRule="atLeast"/>
      <w:jc w:val="left"/>
    </w:pPr>
    <w:rPr>
      <w:szCs w:val="20"/>
      <w:lang w:val="de-DE" w:eastAsia="de-DE"/>
    </w:rPr>
  </w:style>
  <w:style w:type="paragraph" w:customStyle="1" w:styleId="Body">
    <w:name w:val="Body"/>
    <w:aliases w:val="b"/>
    <w:rsid w:val="00E25D61"/>
    <w:pPr>
      <w:widowControl w:val="0"/>
      <w:spacing w:before="60" w:after="60" w:line="240" w:lineRule="atLeast"/>
    </w:pPr>
    <w:rPr>
      <w:rFonts w:ascii="Arial" w:eastAsia="Times New Roman" w:hAnsi="Arial"/>
      <w:sz w:val="18"/>
      <w:lang w:val="en-AU" w:eastAsia="en-US"/>
    </w:rPr>
  </w:style>
  <w:style w:type="paragraph" w:styleId="afd">
    <w:name w:val="Block Text"/>
    <w:basedOn w:val="a"/>
    <w:rsid w:val="00E25D61"/>
    <w:pPr>
      <w:tabs>
        <w:tab w:val="left" w:pos="540"/>
      </w:tabs>
      <w:ind w:left="540" w:right="-6" w:hanging="540"/>
    </w:pPr>
    <w:rPr>
      <w:snapToGrid w:val="0"/>
      <w:color w:val="000000"/>
    </w:rPr>
  </w:style>
  <w:style w:type="paragraph" w:customStyle="1" w:styleId="Style3">
    <w:name w:val="Style3"/>
    <w:basedOn w:val="a"/>
    <w:rsid w:val="00E25D61"/>
    <w:pPr>
      <w:tabs>
        <w:tab w:val="num" w:pos="1080"/>
      </w:tabs>
      <w:spacing w:before="240" w:after="240"/>
      <w:ind w:left="1080" w:hanging="360"/>
    </w:pPr>
    <w:rPr>
      <w:rFonts w:cs="Arial"/>
    </w:rPr>
  </w:style>
  <w:style w:type="paragraph" w:customStyle="1" w:styleId="AppendixHeading1">
    <w:name w:val="Appendix Heading 1"/>
    <w:basedOn w:val="a"/>
    <w:rsid w:val="00E25D61"/>
    <w:pPr>
      <w:tabs>
        <w:tab w:val="num" w:pos="567"/>
        <w:tab w:val="left" w:pos="1134"/>
        <w:tab w:val="right" w:pos="9356"/>
      </w:tabs>
    </w:pPr>
    <w:rPr>
      <w:sz w:val="18"/>
      <w:szCs w:val="20"/>
    </w:rPr>
  </w:style>
  <w:style w:type="paragraph" w:customStyle="1" w:styleId="Style10">
    <w:name w:val="Style 1"/>
    <w:basedOn w:val="a"/>
    <w:rsid w:val="00E25D61"/>
    <w:pPr>
      <w:widowControl w:val="0"/>
      <w:autoSpaceDE w:val="0"/>
      <w:autoSpaceDN w:val="0"/>
      <w:spacing w:line="360" w:lineRule="atLeast"/>
      <w:ind w:left="72"/>
      <w:jc w:val="left"/>
    </w:pPr>
    <w:rPr>
      <w:rFonts w:ascii="Times New Roman" w:hAnsi="Times New Roman"/>
      <w:sz w:val="24"/>
      <w:lang w:val="de-DE" w:eastAsia="de-DE"/>
    </w:rPr>
  </w:style>
  <w:style w:type="paragraph" w:customStyle="1" w:styleId="Style30">
    <w:name w:val="Style 3"/>
    <w:basedOn w:val="a"/>
    <w:rsid w:val="00E25D61"/>
    <w:pPr>
      <w:widowControl w:val="0"/>
      <w:autoSpaceDE w:val="0"/>
      <w:autoSpaceDN w:val="0"/>
      <w:spacing w:before="180" w:after="288"/>
      <w:jc w:val="center"/>
    </w:pPr>
    <w:rPr>
      <w:rFonts w:ascii="Times New Roman" w:hAnsi="Times New Roman"/>
      <w:sz w:val="24"/>
      <w:lang w:val="de-DE" w:eastAsia="de-DE"/>
    </w:rPr>
  </w:style>
  <w:style w:type="paragraph" w:customStyle="1" w:styleId="Style2">
    <w:name w:val="Style 2"/>
    <w:basedOn w:val="a"/>
    <w:rsid w:val="00E25D61"/>
    <w:pPr>
      <w:widowControl w:val="0"/>
      <w:autoSpaceDE w:val="0"/>
      <w:autoSpaceDN w:val="0"/>
      <w:ind w:left="72"/>
      <w:jc w:val="left"/>
    </w:pPr>
    <w:rPr>
      <w:rFonts w:ascii="Times New Roman" w:hAnsi="Times New Roman"/>
      <w:sz w:val="24"/>
      <w:lang w:val="de-DE" w:eastAsia="de-DE"/>
    </w:rPr>
  </w:style>
  <w:style w:type="paragraph" w:styleId="afe">
    <w:name w:val="annotation text"/>
    <w:basedOn w:val="a"/>
    <w:semiHidden/>
    <w:rsid w:val="00E25D61"/>
    <w:pPr>
      <w:spacing w:after="240"/>
    </w:pPr>
    <w:rPr>
      <w:sz w:val="20"/>
      <w:szCs w:val="20"/>
    </w:rPr>
  </w:style>
  <w:style w:type="character" w:customStyle="1" w:styleId="ZchnZchn3">
    <w:name w:val="Zchn Zchn3"/>
    <w:semiHidden/>
    <w:rsid w:val="00E25D61"/>
    <w:rPr>
      <w:rFonts w:ascii="Arial" w:eastAsia="Times New Roman" w:hAnsi="Arial"/>
      <w:lang w:val="en-GB"/>
    </w:rPr>
  </w:style>
  <w:style w:type="paragraph" w:customStyle="1" w:styleId="xl41">
    <w:name w:val="xl41"/>
    <w:basedOn w:val="a"/>
    <w:rsid w:val="00E25D61"/>
    <w:pPr>
      <w:spacing w:before="100" w:beforeAutospacing="1" w:after="100" w:afterAutospacing="1"/>
      <w:jc w:val="left"/>
    </w:pPr>
    <w:rPr>
      <w:rFonts w:ascii="Times New Roman" w:eastAsia="Arial Unicode MS" w:hAnsi="Times New Roman"/>
      <w:sz w:val="20"/>
      <w:szCs w:val="20"/>
      <w:lang w:val="it-IT" w:eastAsia="it-IT"/>
    </w:rPr>
  </w:style>
  <w:style w:type="paragraph" w:customStyle="1" w:styleId="Blockquote">
    <w:name w:val="Blockquote"/>
    <w:basedOn w:val="a"/>
    <w:rsid w:val="00E25D61"/>
    <w:pPr>
      <w:autoSpaceDE w:val="0"/>
      <w:autoSpaceDN w:val="0"/>
      <w:adjustRightInd w:val="0"/>
      <w:spacing w:before="100" w:after="100"/>
      <w:ind w:left="360" w:right="360"/>
      <w:jc w:val="left"/>
    </w:pPr>
    <w:rPr>
      <w:rFonts w:ascii="Times New Roman" w:hAnsi="Times New Roman"/>
      <w:sz w:val="20"/>
      <w:lang w:val="de-DE" w:eastAsia="de-DE"/>
    </w:rPr>
  </w:style>
  <w:style w:type="paragraph" w:customStyle="1" w:styleId="B1">
    <w:name w:val="B1"/>
    <w:basedOn w:val="a"/>
    <w:rsid w:val="00E25D61"/>
    <w:pPr>
      <w:tabs>
        <w:tab w:val="right" w:pos="9356"/>
      </w:tabs>
      <w:spacing w:line="360" w:lineRule="atLeast"/>
      <w:ind w:left="639" w:hanging="283"/>
    </w:pPr>
    <w:rPr>
      <w:szCs w:val="22"/>
      <w:lang w:eastAsia="de-DE" w:bidi="fa-IR"/>
    </w:rPr>
  </w:style>
  <w:style w:type="paragraph" w:customStyle="1" w:styleId="a10">
    <w:name w:val="a1"/>
    <w:basedOn w:val="a"/>
    <w:rsid w:val="00E25D61"/>
    <w:pPr>
      <w:tabs>
        <w:tab w:val="left" w:pos="426"/>
        <w:tab w:val="right" w:pos="5670"/>
      </w:tabs>
      <w:ind w:left="426" w:hanging="284"/>
    </w:pPr>
    <w:rPr>
      <w:sz w:val="18"/>
      <w:szCs w:val="20"/>
      <w:lang w:val="en-US" w:eastAsia="de-DE"/>
    </w:rPr>
  </w:style>
  <w:style w:type="paragraph" w:customStyle="1" w:styleId="b0">
    <w:name w:val="b0"/>
    <w:basedOn w:val="a"/>
    <w:rsid w:val="00E25D61"/>
    <w:pPr>
      <w:widowControl w:val="0"/>
      <w:spacing w:before="40"/>
      <w:jc w:val="left"/>
    </w:pPr>
    <w:rPr>
      <w:rFonts w:ascii="Verdana" w:hAnsi="Verdana"/>
      <w:sz w:val="17"/>
      <w:szCs w:val="20"/>
      <w:lang w:eastAsia="de-DE"/>
    </w:rPr>
  </w:style>
  <w:style w:type="paragraph" w:customStyle="1" w:styleId="Style6">
    <w:name w:val="Style 6"/>
    <w:basedOn w:val="a"/>
    <w:rsid w:val="00E25D61"/>
    <w:pPr>
      <w:widowControl w:val="0"/>
      <w:tabs>
        <w:tab w:val="left" w:pos="2376"/>
      </w:tabs>
      <w:autoSpaceDE w:val="0"/>
      <w:autoSpaceDN w:val="0"/>
      <w:spacing w:before="180"/>
    </w:pPr>
    <w:rPr>
      <w:rFonts w:ascii="Times New Roman" w:hAnsi="Times New Roman"/>
      <w:sz w:val="24"/>
      <w:lang w:val="de-DE" w:eastAsia="de-DE"/>
    </w:rPr>
  </w:style>
  <w:style w:type="paragraph" w:customStyle="1" w:styleId="Style24">
    <w:name w:val="Style 24"/>
    <w:basedOn w:val="a"/>
    <w:rsid w:val="00E25D61"/>
    <w:pPr>
      <w:widowControl w:val="0"/>
      <w:tabs>
        <w:tab w:val="left" w:pos="648"/>
      </w:tabs>
      <w:autoSpaceDE w:val="0"/>
      <w:autoSpaceDN w:val="0"/>
      <w:spacing w:line="372" w:lineRule="atLeast"/>
      <w:jc w:val="left"/>
    </w:pPr>
    <w:rPr>
      <w:rFonts w:ascii="Times New Roman" w:hAnsi="Times New Roman"/>
      <w:sz w:val="24"/>
      <w:lang w:val="de-DE" w:eastAsia="de-DE"/>
    </w:rPr>
  </w:style>
  <w:style w:type="paragraph" w:customStyle="1" w:styleId="Style22">
    <w:name w:val="Style 22"/>
    <w:basedOn w:val="a"/>
    <w:rsid w:val="00E25D61"/>
    <w:pPr>
      <w:widowControl w:val="0"/>
      <w:autoSpaceDE w:val="0"/>
      <w:autoSpaceDN w:val="0"/>
      <w:spacing w:line="372" w:lineRule="atLeast"/>
      <w:jc w:val="left"/>
    </w:pPr>
    <w:rPr>
      <w:rFonts w:ascii="Times New Roman" w:hAnsi="Times New Roman"/>
      <w:sz w:val="24"/>
      <w:lang w:val="de-DE" w:eastAsia="de-DE"/>
    </w:rPr>
  </w:style>
  <w:style w:type="paragraph" w:customStyle="1" w:styleId="Style20">
    <w:name w:val="Style 20"/>
    <w:basedOn w:val="a"/>
    <w:rsid w:val="00E25D61"/>
    <w:pPr>
      <w:widowControl w:val="0"/>
      <w:autoSpaceDE w:val="0"/>
      <w:autoSpaceDN w:val="0"/>
      <w:ind w:right="72"/>
    </w:pPr>
    <w:rPr>
      <w:rFonts w:ascii="Times New Roman" w:hAnsi="Times New Roman"/>
      <w:sz w:val="24"/>
      <w:lang w:val="de-DE" w:eastAsia="de-DE"/>
    </w:rPr>
  </w:style>
  <w:style w:type="character" w:styleId="aff">
    <w:name w:val="FollowedHyperlink"/>
    <w:rsid w:val="00E25D61"/>
    <w:rPr>
      <w:color w:val="800080"/>
      <w:u w:val="single"/>
    </w:rPr>
  </w:style>
  <w:style w:type="paragraph" w:customStyle="1" w:styleId="Normal1">
    <w:name w:val="Normal1"/>
    <w:rsid w:val="00E25D61"/>
    <w:rPr>
      <w:rFonts w:ascii="Times New Roman" w:eastAsia="Times New Roman" w:hAnsi="Times New Roman"/>
      <w:lang w:val="ru-RU" w:eastAsia="ru-RU"/>
    </w:rPr>
  </w:style>
  <w:style w:type="paragraph" w:customStyle="1" w:styleId="TaulukkoKapea">
    <w:name w:val="TaulukkoKapea"/>
    <w:basedOn w:val="Taulukko"/>
    <w:rsid w:val="00E25D61"/>
    <w:rPr>
      <w:rFonts w:ascii="Helvetica-Narrow" w:hAnsi="Helvetica-Narrow"/>
      <w:spacing w:val="0"/>
    </w:rPr>
  </w:style>
  <w:style w:type="paragraph" w:customStyle="1" w:styleId="Taulukko">
    <w:name w:val="Taulukko"/>
    <w:basedOn w:val="a9"/>
    <w:rsid w:val="00E25D61"/>
    <w:pPr>
      <w:keepLines/>
      <w:tabs>
        <w:tab w:val="left" w:pos="426"/>
        <w:tab w:val="left" w:pos="1418"/>
        <w:tab w:val="right" w:pos="2268"/>
        <w:tab w:val="left" w:pos="2977"/>
        <w:tab w:val="left" w:pos="4536"/>
        <w:tab w:val="left" w:pos="6804"/>
        <w:tab w:val="left" w:pos="7938"/>
        <w:tab w:val="left" w:pos="9072"/>
      </w:tabs>
      <w:suppressAutoHyphens/>
      <w:spacing w:before="60" w:after="20" w:line="240" w:lineRule="exact"/>
      <w:jc w:val="left"/>
    </w:pPr>
    <w:rPr>
      <w:spacing w:val="-2"/>
      <w:sz w:val="20"/>
      <w:szCs w:val="20"/>
      <w:lang w:val="fi-FI"/>
    </w:rPr>
  </w:style>
  <w:style w:type="paragraph" w:customStyle="1" w:styleId="Sis1jlkeen">
    <w:name w:val="Sis1 jälkeen"/>
    <w:basedOn w:val="a"/>
    <w:rsid w:val="00E25D61"/>
    <w:pPr>
      <w:spacing w:line="80" w:lineRule="exact"/>
      <w:jc w:val="left"/>
    </w:pPr>
    <w:rPr>
      <w:szCs w:val="20"/>
      <w:lang w:val="fi-FI"/>
    </w:rPr>
  </w:style>
  <w:style w:type="paragraph" w:customStyle="1" w:styleId="normaltableau">
    <w:name w:val="normal_tableau"/>
    <w:basedOn w:val="a"/>
    <w:rsid w:val="00E25D61"/>
    <w:pPr>
      <w:spacing w:before="120" w:after="120"/>
    </w:pPr>
    <w:rPr>
      <w:rFonts w:ascii="Optima" w:hAnsi="Optima"/>
      <w:szCs w:val="20"/>
    </w:rPr>
  </w:style>
  <w:style w:type="paragraph" w:customStyle="1" w:styleId="TableCaption">
    <w:name w:val="Table Caption"/>
    <w:basedOn w:val="a"/>
    <w:rsid w:val="00E25D61"/>
    <w:pPr>
      <w:tabs>
        <w:tab w:val="left" w:pos="0"/>
      </w:tabs>
      <w:spacing w:after="120"/>
    </w:pPr>
    <w:rPr>
      <w:rFonts w:ascii="Times New Roman" w:hAnsi="Times New Roman"/>
      <w:b/>
      <w:bCs/>
      <w:lang w:val="en-AU"/>
    </w:rPr>
  </w:style>
  <w:style w:type="paragraph" w:customStyle="1" w:styleId="TableCaptionAGTESIA">
    <w:name w:val="Table Caption AGT ESIA"/>
    <w:basedOn w:val="af4"/>
    <w:rsid w:val="00E25D61"/>
    <w:pPr>
      <w:jc w:val="both"/>
    </w:pPr>
    <w:rPr>
      <w:lang w:val="en-GB"/>
    </w:rPr>
  </w:style>
  <w:style w:type="paragraph" w:customStyle="1" w:styleId="1berschrift">
    <w:name w:val="1 Überschrift"/>
    <w:basedOn w:val="a"/>
    <w:rsid w:val="00E25D61"/>
    <w:rPr>
      <w:b/>
      <w:bCs/>
    </w:rPr>
  </w:style>
  <w:style w:type="paragraph" w:customStyle="1" w:styleId="2berschrift">
    <w:name w:val="2 Überschrift"/>
    <w:basedOn w:val="a"/>
    <w:rsid w:val="00E25D61"/>
    <w:rPr>
      <w:b/>
      <w:bCs/>
    </w:rPr>
  </w:style>
  <w:style w:type="paragraph" w:customStyle="1" w:styleId="Sprechblasentext1">
    <w:name w:val="Sprechblasentext1"/>
    <w:basedOn w:val="a"/>
    <w:semiHidden/>
    <w:rsid w:val="00E25D61"/>
    <w:rPr>
      <w:rFonts w:ascii="Tahoma" w:hAnsi="Tahoma" w:cs="Tahoma"/>
      <w:sz w:val="16"/>
      <w:szCs w:val="16"/>
    </w:rPr>
  </w:style>
  <w:style w:type="paragraph" w:styleId="aff0">
    <w:name w:val="No Spacing"/>
    <w:qFormat/>
    <w:rsid w:val="00E25D61"/>
    <w:rPr>
      <w:sz w:val="22"/>
      <w:szCs w:val="22"/>
      <w:lang w:val="en-US" w:eastAsia="en-US"/>
    </w:rPr>
  </w:style>
  <w:style w:type="paragraph" w:customStyle="1" w:styleId="NormalInden">
    <w:name w:val="Normal Inden"/>
    <w:rsid w:val="00E25D61"/>
    <w:pPr>
      <w:tabs>
        <w:tab w:val="num" w:pos="720"/>
      </w:tabs>
      <w:ind w:left="720" w:hanging="720"/>
      <w:jc w:val="both"/>
    </w:pPr>
    <w:rPr>
      <w:rFonts w:ascii="Arial" w:eastAsia="Times New Roman" w:hAnsi="Arial"/>
      <w:sz w:val="22"/>
      <w:lang w:val="en-US" w:eastAsia="en-US"/>
    </w:rPr>
  </w:style>
  <w:style w:type="paragraph" w:customStyle="1" w:styleId="English">
    <w:name w:val="English"/>
    <w:basedOn w:val="a"/>
    <w:rsid w:val="00E25D61"/>
    <w:rPr>
      <w:sz w:val="20"/>
      <w:szCs w:val="20"/>
      <w:lang w:eastAsia="de-DE"/>
    </w:rPr>
  </w:style>
  <w:style w:type="paragraph" w:customStyle="1" w:styleId="U2">
    <w:name w:val="U2"/>
    <w:basedOn w:val="a"/>
    <w:next w:val="a"/>
    <w:rsid w:val="00E25D61"/>
    <w:pPr>
      <w:widowControl w:val="0"/>
      <w:spacing w:after="240" w:line="280" w:lineRule="atLeast"/>
    </w:pPr>
    <w:rPr>
      <w:b/>
      <w:szCs w:val="20"/>
    </w:rPr>
  </w:style>
  <w:style w:type="paragraph" w:customStyle="1" w:styleId="BulletList1">
    <w:name w:val="Bullet List 1"/>
    <w:basedOn w:val="a"/>
    <w:rsid w:val="00E25D61"/>
    <w:pPr>
      <w:tabs>
        <w:tab w:val="num" w:pos="720"/>
      </w:tabs>
      <w:spacing w:after="120" w:line="300" w:lineRule="exact"/>
      <w:ind w:left="720" w:hanging="360"/>
      <w:jc w:val="left"/>
    </w:pPr>
    <w:rPr>
      <w:rFonts w:ascii="Arial Narrow" w:hAnsi="Arial Narrow"/>
      <w:kern w:val="22"/>
      <w:szCs w:val="20"/>
      <w:lang w:eastAsia="en-AU"/>
    </w:rPr>
  </w:style>
  <w:style w:type="paragraph" w:customStyle="1" w:styleId="12">
    <w:name w:val="1"/>
    <w:basedOn w:val="a"/>
    <w:rsid w:val="00E25D61"/>
    <w:pPr>
      <w:tabs>
        <w:tab w:val="left" w:pos="720"/>
      </w:tabs>
      <w:suppressAutoHyphens/>
      <w:ind w:left="720" w:hanging="720"/>
    </w:pPr>
    <w:rPr>
      <w:rFonts w:ascii="Times New Roman" w:hAnsi="Times New Roman"/>
      <w:b/>
      <w:spacing w:val="-4"/>
      <w:sz w:val="24"/>
      <w:szCs w:val="20"/>
      <w:lang w:val="en-US"/>
    </w:rPr>
  </w:style>
  <w:style w:type="paragraph" w:styleId="aff1">
    <w:name w:val="Message Header"/>
    <w:basedOn w:val="a9"/>
    <w:rsid w:val="00E25D61"/>
    <w:pPr>
      <w:keepLines/>
      <w:spacing w:after="40" w:line="140" w:lineRule="atLeast"/>
      <w:ind w:left="360"/>
      <w:jc w:val="left"/>
    </w:pPr>
    <w:rPr>
      <w:rFonts w:ascii="Garamond" w:eastAsia="MS Mincho" w:hAnsi="Garamond"/>
      <w:spacing w:val="-5"/>
      <w:sz w:val="24"/>
      <w:szCs w:val="20"/>
      <w:lang w:val="en-AU"/>
    </w:rPr>
  </w:style>
  <w:style w:type="character" w:customStyle="1" w:styleId="ZchnZchn2">
    <w:name w:val="Zchn Zchn2"/>
    <w:rsid w:val="00E25D61"/>
    <w:rPr>
      <w:rFonts w:ascii="Garamond" w:eastAsia="MS Mincho" w:hAnsi="Garamond"/>
      <w:spacing w:val="-5"/>
      <w:sz w:val="24"/>
      <w:lang w:val="en-AU"/>
    </w:rPr>
  </w:style>
  <w:style w:type="paragraph" w:customStyle="1" w:styleId="BetreffBr">
    <w:name w:val="Betreff Br"/>
    <w:basedOn w:val="a"/>
    <w:rsid w:val="00E25D61"/>
    <w:pPr>
      <w:tabs>
        <w:tab w:val="right" w:pos="9356"/>
      </w:tabs>
      <w:spacing w:before="360" w:after="480" w:line="240" w:lineRule="atLeast"/>
      <w:jc w:val="left"/>
    </w:pPr>
    <w:rPr>
      <w:b/>
      <w:i/>
      <w:szCs w:val="20"/>
      <w:lang w:eastAsia="de-DE"/>
    </w:rPr>
  </w:style>
  <w:style w:type="paragraph" w:customStyle="1" w:styleId="App7Style1">
    <w:name w:val="App7_Style1"/>
    <w:basedOn w:val="a"/>
    <w:rsid w:val="00E25D61"/>
    <w:pPr>
      <w:tabs>
        <w:tab w:val="num" w:pos="720"/>
      </w:tabs>
    </w:pPr>
    <w:rPr>
      <w:rFonts w:cs="Arial"/>
      <w:b/>
      <w:bCs/>
      <w:szCs w:val="20"/>
      <w:lang w:val="en-US"/>
    </w:rPr>
  </w:style>
  <w:style w:type="paragraph" w:customStyle="1" w:styleId="Style11">
    <w:name w:val="Style 11"/>
    <w:basedOn w:val="a"/>
    <w:rsid w:val="00E25D61"/>
    <w:pPr>
      <w:widowControl w:val="0"/>
      <w:autoSpaceDE w:val="0"/>
      <w:autoSpaceDN w:val="0"/>
      <w:adjustRightInd w:val="0"/>
      <w:jc w:val="left"/>
    </w:pPr>
    <w:rPr>
      <w:rFonts w:ascii="Times New Roman" w:hAnsi="Times New Roman"/>
      <w:sz w:val="20"/>
      <w:lang w:val="de-DE" w:eastAsia="de-DE"/>
    </w:rPr>
  </w:style>
  <w:style w:type="paragraph" w:customStyle="1" w:styleId="Style28">
    <w:name w:val="Style 28"/>
    <w:basedOn w:val="a"/>
    <w:rsid w:val="00E25D61"/>
    <w:pPr>
      <w:widowControl w:val="0"/>
      <w:autoSpaceDE w:val="0"/>
      <w:autoSpaceDN w:val="0"/>
      <w:spacing w:line="240" w:lineRule="exact"/>
    </w:pPr>
    <w:rPr>
      <w:rFonts w:ascii="Times New Roman" w:hAnsi="Times New Roman"/>
      <w:sz w:val="20"/>
      <w:lang w:val="de-DE" w:eastAsia="de-DE"/>
    </w:rPr>
  </w:style>
  <w:style w:type="paragraph" w:customStyle="1" w:styleId="Style300">
    <w:name w:val="Style 30"/>
    <w:basedOn w:val="a"/>
    <w:rsid w:val="00E25D61"/>
    <w:pPr>
      <w:widowControl w:val="0"/>
      <w:autoSpaceDE w:val="0"/>
      <w:autoSpaceDN w:val="0"/>
      <w:adjustRightInd w:val="0"/>
      <w:jc w:val="left"/>
    </w:pPr>
    <w:rPr>
      <w:rFonts w:ascii="Times New Roman" w:hAnsi="Times New Roman"/>
      <w:sz w:val="20"/>
      <w:lang w:val="de-DE" w:eastAsia="de-DE"/>
    </w:rPr>
  </w:style>
  <w:style w:type="paragraph" w:customStyle="1" w:styleId="to2">
    <w:name w:val="to2"/>
    <w:basedOn w:val="a"/>
    <w:rsid w:val="00E25D61"/>
    <w:pPr>
      <w:tabs>
        <w:tab w:val="left" w:pos="567"/>
      </w:tabs>
      <w:spacing w:after="200"/>
      <w:jc w:val="left"/>
    </w:pPr>
    <w:rPr>
      <w:sz w:val="20"/>
      <w:szCs w:val="20"/>
      <w:lang w:eastAsia="fr-FR"/>
    </w:rPr>
  </w:style>
  <w:style w:type="character" w:customStyle="1" w:styleId="apple-style-span">
    <w:name w:val="apple-style-span"/>
    <w:basedOn w:val="a0"/>
    <w:rsid w:val="00E25D61"/>
  </w:style>
  <w:style w:type="character" w:customStyle="1" w:styleId="apple-converted-space">
    <w:name w:val="apple-converted-space"/>
    <w:basedOn w:val="a0"/>
    <w:rsid w:val="00E25D61"/>
  </w:style>
  <w:style w:type="character" w:customStyle="1" w:styleId="SprechblasentextZchn">
    <w:name w:val="Sprechblasentext Zchn"/>
    <w:rsid w:val="00E25D61"/>
    <w:rPr>
      <w:rFonts w:ascii="Tahoma" w:hAnsi="Tahoma" w:cs="Tahoma"/>
      <w:sz w:val="16"/>
      <w:szCs w:val="16"/>
      <w:lang w:val="en-GB" w:eastAsia="en-US" w:bidi="ar-SA"/>
    </w:rPr>
  </w:style>
  <w:style w:type="paragraph" w:customStyle="1" w:styleId="aff2">
    <w:name w:val="Содержимое таблицы"/>
    <w:basedOn w:val="a"/>
    <w:rsid w:val="00E25D61"/>
    <w:pPr>
      <w:widowControl w:val="0"/>
      <w:suppressLineNumbers/>
      <w:suppressAutoHyphens/>
      <w:jc w:val="left"/>
    </w:pPr>
    <w:rPr>
      <w:rFonts w:ascii="Times New Roman" w:eastAsia="Lucida Sans Unicode" w:hAnsi="Times New Roman"/>
      <w:kern w:val="1"/>
      <w:sz w:val="24"/>
      <w:lang w:val="ru-RU"/>
    </w:rPr>
  </w:style>
  <w:style w:type="character" w:customStyle="1" w:styleId="KopfzeileZchn">
    <w:name w:val="Kopfzeile Zchn"/>
    <w:aliases w:val="hd Zchn,HD Zchn"/>
    <w:rsid w:val="00E25D61"/>
    <w:rPr>
      <w:rFonts w:ascii="Arial" w:hAnsi="Arial"/>
      <w:sz w:val="18"/>
      <w:szCs w:val="24"/>
      <w:lang w:val="en-GB" w:eastAsia="de-DE" w:bidi="ar-SA"/>
    </w:rPr>
  </w:style>
  <w:style w:type="paragraph" w:customStyle="1" w:styleId="App5">
    <w:name w:val="App 5"/>
    <w:basedOn w:val="a"/>
    <w:rsid w:val="00E25D61"/>
    <w:pPr>
      <w:widowControl w:val="0"/>
      <w:tabs>
        <w:tab w:val="left" w:pos="360"/>
        <w:tab w:val="num" w:pos="1080"/>
      </w:tabs>
      <w:spacing w:after="120"/>
      <w:ind w:left="1080" w:hanging="360"/>
    </w:pPr>
    <w:rPr>
      <w:kern w:val="2"/>
      <w:lang w:val="en-US"/>
    </w:rPr>
  </w:style>
  <w:style w:type="paragraph" w:customStyle="1" w:styleId="Normal10">
    <w:name w:val="Normal +1"/>
    <w:basedOn w:val="a"/>
    <w:rsid w:val="00E25D61"/>
    <w:pPr>
      <w:spacing w:after="120"/>
      <w:ind w:left="1701"/>
    </w:pPr>
    <w:rPr>
      <w:lang w:eastAsia="tr-TR"/>
    </w:rPr>
  </w:style>
  <w:style w:type="paragraph" w:customStyle="1" w:styleId="Normal2">
    <w:name w:val="Normal +2"/>
    <w:basedOn w:val="a"/>
    <w:rsid w:val="00E25D61"/>
    <w:pPr>
      <w:spacing w:after="120"/>
      <w:ind w:left="2268"/>
    </w:pPr>
    <w:rPr>
      <w:lang w:eastAsia="tr-TR"/>
    </w:rPr>
  </w:style>
  <w:style w:type="paragraph" w:customStyle="1" w:styleId="Normal3">
    <w:name w:val="Normal +3"/>
    <w:basedOn w:val="a"/>
    <w:rsid w:val="00E25D61"/>
    <w:pPr>
      <w:spacing w:after="120"/>
      <w:ind w:left="2835"/>
    </w:pPr>
    <w:rPr>
      <w:lang w:eastAsia="tr-TR"/>
    </w:rPr>
  </w:style>
  <w:style w:type="paragraph" w:customStyle="1" w:styleId="Style21">
    <w:name w:val="Style2"/>
    <w:basedOn w:val="a"/>
    <w:next w:val="Normal2"/>
    <w:rsid w:val="00E25D61"/>
    <w:pPr>
      <w:tabs>
        <w:tab w:val="num" w:pos="1440"/>
      </w:tabs>
      <w:spacing w:after="120"/>
      <w:ind w:left="1440" w:hanging="360"/>
    </w:pPr>
    <w:rPr>
      <w:lang w:eastAsia="tr-TR"/>
    </w:rPr>
  </w:style>
  <w:style w:type="character" w:customStyle="1" w:styleId="Normal1Char">
    <w:name w:val="Normal +1 Char"/>
    <w:rsid w:val="00E25D61"/>
    <w:rPr>
      <w:rFonts w:ascii="Arial" w:hAnsi="Arial"/>
      <w:sz w:val="22"/>
      <w:szCs w:val="24"/>
      <w:lang w:val="en-GB" w:eastAsia="tr-TR" w:bidi="ar-SA"/>
    </w:rPr>
  </w:style>
  <w:style w:type="paragraph" w:customStyle="1" w:styleId="StyleArial11pt">
    <w:name w:val="Style Arial 11 pt"/>
    <w:basedOn w:val="a"/>
    <w:rsid w:val="00E25D61"/>
    <w:pPr>
      <w:spacing w:after="120"/>
      <w:jc w:val="left"/>
    </w:pPr>
    <w:rPr>
      <w:rFonts w:cs="Arial"/>
      <w:szCs w:val="22"/>
      <w:lang w:val="en-US"/>
    </w:rPr>
  </w:style>
  <w:style w:type="paragraph" w:customStyle="1" w:styleId="ADBnormal">
    <w:name w:val="ADB normal"/>
    <w:basedOn w:val="a"/>
    <w:rsid w:val="00E25D61"/>
    <w:pPr>
      <w:spacing w:after="120"/>
    </w:pPr>
    <w:rPr>
      <w:szCs w:val="20"/>
      <w:lang w:val="en-US"/>
    </w:rPr>
  </w:style>
  <w:style w:type="character" w:customStyle="1" w:styleId="berschrift4Zchn">
    <w:name w:val="Überschrift 4 Zchn"/>
    <w:aliases w:val=" Sub-Clause Sub-paragraph Zchn,Bullet 1 Zchn"/>
    <w:rsid w:val="00E25D61"/>
    <w:rPr>
      <w:rFonts w:ascii="Arial" w:hAnsi="Arial"/>
      <w:b/>
      <w:sz w:val="22"/>
      <w:szCs w:val="32"/>
      <w:lang w:val="en-GB" w:eastAsia="en-US" w:bidi="ar-SA"/>
    </w:rPr>
  </w:style>
  <w:style w:type="character" w:customStyle="1" w:styleId="leftcolumnbluehilite1">
    <w:name w:val="leftcolumnbluehilite1"/>
    <w:rsid w:val="00E25D61"/>
    <w:rPr>
      <w:color w:val="1851A0"/>
      <w:bdr w:val="none" w:sz="0" w:space="0" w:color="auto" w:frame="1"/>
    </w:rPr>
  </w:style>
  <w:style w:type="character" w:customStyle="1" w:styleId="Textkrper-Einzug3Zchn">
    <w:name w:val="Textkörper-Einzug 3 Zchn"/>
    <w:rsid w:val="00E25D61"/>
    <w:rPr>
      <w:rFonts w:ascii="Arial" w:hAnsi="Arial"/>
      <w:sz w:val="16"/>
      <w:szCs w:val="16"/>
      <w:lang w:val="en-GB" w:eastAsia="en-US" w:bidi="ar-SA"/>
    </w:rPr>
  </w:style>
  <w:style w:type="character" w:customStyle="1" w:styleId="TextkrperZchn">
    <w:name w:val="Textkörper Zchn"/>
    <w:aliases w:val="(Main Text) Zchn,date Zchn,Body Text (Main text) Zchn,descriptionbullets Zchn,OC Body Text Zchn,heading3 Zchn,Body Text - Level 2 Zchn,by Zchn,bt Zchn,Body Text x Zchn,Body Text Char Zchn,Body Text a Zchn,Orig Qstn Zchn,body text Zchn"/>
    <w:rsid w:val="00E25D61"/>
    <w:rPr>
      <w:rFonts w:ascii="Arial" w:hAnsi="Arial"/>
      <w:sz w:val="22"/>
      <w:szCs w:val="24"/>
      <w:lang w:val="en-GB" w:eastAsia="en-US" w:bidi="ar-SA"/>
    </w:rPr>
  </w:style>
  <w:style w:type="paragraph" w:customStyle="1" w:styleId="reporttitle">
    <w:name w:val="report title"/>
    <w:basedOn w:val="a"/>
    <w:rsid w:val="00E25D61"/>
    <w:pPr>
      <w:spacing w:line="300" w:lineRule="atLeast"/>
      <w:jc w:val="left"/>
    </w:pPr>
    <w:rPr>
      <w:rFonts w:ascii="Garamond" w:hAnsi="Garamond"/>
      <w:b/>
      <w:sz w:val="48"/>
      <w:szCs w:val="20"/>
      <w:lang w:val="en-US"/>
    </w:rPr>
  </w:style>
  <w:style w:type="paragraph" w:customStyle="1" w:styleId="CharCharCharCharCharCharChar">
    <w:name w:val="Char Знак Знак Char Char Знак Знак Char Char Знак Знак Char Char"/>
    <w:basedOn w:val="a"/>
    <w:rsid w:val="00E25D61"/>
    <w:pPr>
      <w:spacing w:after="160" w:line="240" w:lineRule="exact"/>
      <w:jc w:val="left"/>
    </w:pPr>
    <w:rPr>
      <w:rFonts w:ascii="Verdana" w:hAnsi="Verdana"/>
      <w:sz w:val="20"/>
      <w:szCs w:val="20"/>
      <w:lang w:val="en-US"/>
    </w:rPr>
  </w:style>
  <w:style w:type="paragraph" w:customStyle="1" w:styleId="CharCharCharCharChar">
    <w:name w:val="Char Знак Знак Char Char Знак Знак Char Char"/>
    <w:basedOn w:val="a"/>
    <w:rsid w:val="00E25D61"/>
    <w:pPr>
      <w:spacing w:after="160" w:line="240" w:lineRule="exact"/>
      <w:jc w:val="left"/>
    </w:pPr>
    <w:rPr>
      <w:rFonts w:ascii="Verdana" w:hAnsi="Verdana"/>
      <w:sz w:val="20"/>
      <w:szCs w:val="20"/>
      <w:lang w:val="en-US"/>
    </w:rPr>
  </w:style>
  <w:style w:type="character" w:customStyle="1" w:styleId="longtext">
    <w:name w:val="long_text"/>
    <w:basedOn w:val="a0"/>
    <w:rsid w:val="00E25D61"/>
  </w:style>
  <w:style w:type="paragraph" w:customStyle="1" w:styleId="CharChar">
    <w:name w:val="Char Char"/>
    <w:basedOn w:val="a"/>
    <w:rsid w:val="00E25D61"/>
    <w:pPr>
      <w:spacing w:after="160" w:line="240" w:lineRule="exact"/>
      <w:jc w:val="left"/>
    </w:pPr>
    <w:rPr>
      <w:rFonts w:ascii="Verdana" w:hAnsi="Verdana"/>
      <w:sz w:val="20"/>
      <w:szCs w:val="20"/>
      <w:lang w:val="en-US"/>
    </w:rPr>
  </w:style>
  <w:style w:type="paragraph" w:customStyle="1" w:styleId="CharChar1">
    <w:name w:val="Char Char1"/>
    <w:basedOn w:val="a"/>
    <w:rsid w:val="00E25D61"/>
    <w:pPr>
      <w:spacing w:after="160" w:line="240" w:lineRule="exact"/>
      <w:jc w:val="left"/>
    </w:pPr>
    <w:rPr>
      <w:rFonts w:ascii="Verdana" w:hAnsi="Verdana"/>
      <w:sz w:val="20"/>
      <w:szCs w:val="20"/>
      <w:lang w:val="en-US"/>
    </w:rPr>
  </w:style>
  <w:style w:type="paragraph" w:customStyle="1" w:styleId="headerIII0">
    <w:name w:val="headerIII"/>
    <w:basedOn w:val="HEADERii0"/>
    <w:rsid w:val="00E25D61"/>
    <w:pPr>
      <w:tabs>
        <w:tab w:val="clear" w:pos="432"/>
        <w:tab w:val="num" w:pos="720"/>
      </w:tabs>
      <w:ind w:left="720" w:hanging="720"/>
    </w:pPr>
    <w:rPr>
      <w:b w:val="0"/>
      <w:sz w:val="20"/>
    </w:rPr>
  </w:style>
  <w:style w:type="paragraph" w:customStyle="1" w:styleId="western">
    <w:name w:val="western"/>
    <w:basedOn w:val="a"/>
    <w:rsid w:val="00E25D61"/>
    <w:pPr>
      <w:spacing w:before="100" w:beforeAutospacing="1" w:after="115"/>
      <w:jc w:val="left"/>
    </w:pPr>
    <w:rPr>
      <w:rFonts w:ascii="Times New Roman" w:hAnsi="Times New Roman"/>
      <w:szCs w:val="22"/>
      <w:lang w:val="en-US"/>
    </w:rPr>
  </w:style>
  <w:style w:type="paragraph" w:customStyle="1" w:styleId="Normalplus1">
    <w:name w:val="Normal plus 1"/>
    <w:basedOn w:val="a"/>
    <w:rsid w:val="00E25D61"/>
    <w:pPr>
      <w:spacing w:before="260" w:line="0" w:lineRule="atLeast"/>
      <w:jc w:val="left"/>
    </w:pPr>
    <w:rPr>
      <w:rFonts w:ascii="Times New Roman" w:hAnsi="Times New Roman"/>
      <w:sz w:val="24"/>
      <w:szCs w:val="20"/>
    </w:rPr>
  </w:style>
  <w:style w:type="paragraph" w:customStyle="1" w:styleId="100">
    <w:name w:val="Стиль10"/>
    <w:basedOn w:val="a"/>
    <w:rsid w:val="00E25D61"/>
    <w:pPr>
      <w:spacing w:after="120"/>
      <w:jc w:val="left"/>
    </w:pPr>
    <w:rPr>
      <w:bCs/>
      <w:sz w:val="20"/>
      <w:szCs w:val="20"/>
      <w:lang w:eastAsia="de-DE"/>
    </w:rPr>
  </w:style>
  <w:style w:type="paragraph" w:customStyle="1" w:styleId="A11">
    <w:name w:val="A1"/>
    <w:basedOn w:val="B1"/>
    <w:next w:val="B1"/>
    <w:rsid w:val="00E25D61"/>
    <w:pPr>
      <w:widowControl w:val="0"/>
      <w:spacing w:after="360"/>
      <w:ind w:left="2160" w:hanging="360"/>
    </w:pPr>
    <w:rPr>
      <w:b/>
      <w:szCs w:val="20"/>
      <w:lang w:bidi="ar-SA"/>
    </w:rPr>
  </w:style>
  <w:style w:type="paragraph" w:customStyle="1" w:styleId="b2a">
    <w:name w:val="b2a"/>
    <w:basedOn w:val="a"/>
    <w:rsid w:val="00E25D61"/>
    <w:pPr>
      <w:tabs>
        <w:tab w:val="num" w:pos="720"/>
        <w:tab w:val="left" w:pos="2127"/>
        <w:tab w:val="right" w:pos="9356"/>
      </w:tabs>
      <w:spacing w:line="360" w:lineRule="atLeast"/>
      <w:ind w:left="2127" w:hanging="709"/>
    </w:pPr>
    <w:rPr>
      <w:szCs w:val="20"/>
      <w:lang w:eastAsia="de-DE"/>
    </w:rPr>
  </w:style>
  <w:style w:type="paragraph" w:customStyle="1" w:styleId="b3a">
    <w:name w:val="b3a"/>
    <w:basedOn w:val="a"/>
    <w:rsid w:val="00E25D61"/>
    <w:pPr>
      <w:tabs>
        <w:tab w:val="num" w:pos="2835"/>
        <w:tab w:val="right" w:pos="9356"/>
      </w:tabs>
      <w:spacing w:line="360" w:lineRule="atLeast"/>
      <w:ind w:left="2835" w:hanging="709"/>
    </w:pPr>
    <w:rPr>
      <w:szCs w:val="20"/>
      <w:lang w:eastAsia="de-DE"/>
    </w:rPr>
  </w:style>
  <w:style w:type="paragraph" w:customStyle="1" w:styleId="Formatvorlageberschrift3Nichtunterstrichen">
    <w:name w:val="Formatvorlage Überschrift 3 + Nicht unterstrichen"/>
    <w:basedOn w:val="3"/>
    <w:rsid w:val="00E25D61"/>
    <w:pPr>
      <w:tabs>
        <w:tab w:val="num" w:pos="720"/>
        <w:tab w:val="left" w:pos="851"/>
      </w:tabs>
      <w:spacing w:before="240" w:after="60"/>
    </w:pPr>
    <w:rPr>
      <w:rFonts w:cs="Arial"/>
      <w:b w:val="0"/>
      <w:kern w:val="28"/>
      <w:szCs w:val="22"/>
      <w:lang w:val="de-DE"/>
    </w:rPr>
  </w:style>
  <w:style w:type="paragraph" w:customStyle="1" w:styleId="Formatvorlageberschrift1Vor18ptNach3pt">
    <w:name w:val="Formatvorlage Überschrift 1 + Vor:  18 pt Nach:  3 pt"/>
    <w:basedOn w:val="1"/>
    <w:next w:val="a9"/>
    <w:rsid w:val="00E25D61"/>
    <w:pPr>
      <w:keepLines w:val="0"/>
      <w:tabs>
        <w:tab w:val="left" w:pos="964"/>
      </w:tabs>
      <w:overflowPunct w:val="0"/>
      <w:autoSpaceDE w:val="0"/>
      <w:autoSpaceDN w:val="0"/>
      <w:adjustRightInd w:val="0"/>
      <w:spacing w:before="360" w:after="120"/>
      <w:textAlignment w:val="baseline"/>
    </w:pPr>
    <w:rPr>
      <w:rFonts w:ascii="Arial" w:hAnsi="Arial"/>
      <w:kern w:val="32"/>
      <w:szCs w:val="20"/>
      <w:lang w:eastAsia="de-DE"/>
    </w:rPr>
  </w:style>
  <w:style w:type="paragraph" w:customStyle="1" w:styleId="Tyylitableheader10pt">
    <w:name w:val="Tyyli tableheader + 10 pt"/>
    <w:basedOn w:val="tableheader"/>
    <w:rsid w:val="00E25D61"/>
    <w:rPr>
      <w:b/>
      <w:sz w:val="20"/>
    </w:rPr>
  </w:style>
  <w:style w:type="paragraph" w:styleId="aff3">
    <w:name w:val="annotation subject"/>
    <w:basedOn w:val="afe"/>
    <w:next w:val="afe"/>
    <w:semiHidden/>
    <w:rsid w:val="00E25D61"/>
    <w:pPr>
      <w:spacing w:after="0"/>
    </w:pPr>
    <w:rPr>
      <w:b/>
      <w:bCs/>
    </w:rPr>
  </w:style>
  <w:style w:type="character" w:customStyle="1" w:styleId="ZchnZchn1">
    <w:name w:val="Zchn Zchn1"/>
    <w:semiHidden/>
    <w:rsid w:val="00E25D61"/>
    <w:rPr>
      <w:rFonts w:ascii="Arial" w:eastAsia="Times New Roman" w:hAnsi="Arial"/>
      <w:b/>
      <w:bCs/>
      <w:lang w:val="en-GB"/>
    </w:rPr>
  </w:style>
  <w:style w:type="character" w:styleId="aff4">
    <w:name w:val="annotation reference"/>
    <w:semiHidden/>
    <w:rsid w:val="00E25D61"/>
    <w:rPr>
      <w:sz w:val="16"/>
      <w:szCs w:val="16"/>
    </w:rPr>
  </w:style>
  <w:style w:type="paragraph" w:customStyle="1" w:styleId="Heading2">
    <w:name w:val="Heading2"/>
    <w:basedOn w:val="a"/>
    <w:next w:val="a"/>
    <w:qFormat/>
    <w:rsid w:val="00E25D61"/>
    <w:pPr>
      <w:spacing w:before="120" w:after="120"/>
    </w:pPr>
    <w:rPr>
      <w:b/>
      <w:sz w:val="24"/>
      <w:lang w:val="en-US"/>
    </w:rPr>
  </w:style>
  <w:style w:type="paragraph" w:styleId="aff5">
    <w:name w:val="TOC Heading"/>
    <w:basedOn w:val="1"/>
    <w:next w:val="a"/>
    <w:uiPriority w:val="39"/>
    <w:qFormat/>
    <w:rsid w:val="00E25D61"/>
    <w:pPr>
      <w:spacing w:before="480" w:after="0" w:line="276" w:lineRule="auto"/>
      <w:outlineLvl w:val="9"/>
    </w:pPr>
    <w:rPr>
      <w:rFonts w:ascii="Cambria" w:eastAsia="MS Gothic" w:hAnsi="Cambria"/>
      <w:caps w:val="0"/>
      <w:color w:val="365F91"/>
      <w:sz w:val="28"/>
      <w:lang w:val="en-US" w:eastAsia="ja-JP"/>
    </w:rPr>
  </w:style>
  <w:style w:type="paragraph" w:customStyle="1" w:styleId="Style4">
    <w:name w:val="Style4"/>
    <w:basedOn w:val="Heading2"/>
    <w:qFormat/>
    <w:rsid w:val="00E25D61"/>
  </w:style>
  <w:style w:type="character" w:styleId="aff6">
    <w:name w:val="Emphasis"/>
    <w:qFormat/>
    <w:rsid w:val="00E25D61"/>
    <w:rPr>
      <w:i/>
      <w:iCs/>
    </w:rPr>
  </w:style>
  <w:style w:type="character" w:customStyle="1" w:styleId="Heading2Char">
    <w:name w:val="Heading2 Char"/>
    <w:rsid w:val="00E25D61"/>
    <w:rPr>
      <w:rFonts w:ascii="Arial" w:eastAsia="Times New Roman" w:hAnsi="Arial"/>
      <w:b/>
      <w:sz w:val="24"/>
      <w:szCs w:val="24"/>
    </w:rPr>
  </w:style>
  <w:style w:type="character" w:customStyle="1" w:styleId="Style4Char">
    <w:name w:val="Style4 Char"/>
    <w:basedOn w:val="Heading2Char"/>
    <w:rsid w:val="00E25D61"/>
    <w:rPr>
      <w:rFonts w:ascii="Arial" w:eastAsia="Times New Roman" w:hAnsi="Arial"/>
      <w:b/>
      <w:sz w:val="24"/>
      <w:szCs w:val="24"/>
    </w:rPr>
  </w:style>
  <w:style w:type="paragraph" w:styleId="aff7">
    <w:name w:val="Subtitle"/>
    <w:basedOn w:val="a"/>
    <w:next w:val="a"/>
    <w:link w:val="aff8"/>
    <w:qFormat/>
    <w:rsid w:val="00E25D61"/>
    <w:pPr>
      <w:spacing w:after="60"/>
      <w:jc w:val="center"/>
      <w:outlineLvl w:val="1"/>
    </w:pPr>
    <w:rPr>
      <w:rFonts w:ascii="Cambria" w:hAnsi="Cambria"/>
      <w:sz w:val="24"/>
    </w:rPr>
  </w:style>
  <w:style w:type="character" w:customStyle="1" w:styleId="ZchnZchn">
    <w:name w:val="Zchn Zchn"/>
    <w:rsid w:val="00E25D61"/>
    <w:rPr>
      <w:rFonts w:ascii="Cambria" w:eastAsia="Times New Roman" w:hAnsi="Cambria" w:cs="Times New Roman"/>
      <w:sz w:val="24"/>
      <w:szCs w:val="24"/>
      <w:lang w:val="en-GB"/>
    </w:rPr>
  </w:style>
  <w:style w:type="paragraph" w:customStyle="1" w:styleId="B1b">
    <w:name w:val="B1b"/>
    <w:basedOn w:val="B1"/>
    <w:rsid w:val="00E25D61"/>
    <w:pPr>
      <w:ind w:left="1418" w:firstLine="0"/>
    </w:pPr>
    <w:rPr>
      <w:szCs w:val="20"/>
      <w:lang w:val="de-DE" w:bidi="ar-SA"/>
    </w:rPr>
  </w:style>
  <w:style w:type="paragraph" w:customStyle="1" w:styleId="SchluvorUnterschriften">
    <w:name w:val="Schluß vor Unterschriften"/>
    <w:rsid w:val="00E25D61"/>
    <w:pPr>
      <w:tabs>
        <w:tab w:val="left" w:pos="2880"/>
      </w:tabs>
      <w:spacing w:before="480" w:line="220" w:lineRule="exact"/>
      <w:jc w:val="both"/>
    </w:pPr>
    <w:rPr>
      <w:rFonts w:ascii="Arial" w:eastAsia="Times New Roman" w:hAnsi="Arial"/>
      <w:sz w:val="22"/>
      <w:lang w:val="de-DE" w:eastAsia="de-DE"/>
    </w:rPr>
  </w:style>
  <w:style w:type="paragraph" w:styleId="25">
    <w:name w:val="envelope return"/>
    <w:basedOn w:val="a"/>
    <w:rsid w:val="00E25D61"/>
    <w:rPr>
      <w:szCs w:val="20"/>
      <w:lang w:val="de-DE" w:eastAsia="de-DE"/>
    </w:rPr>
  </w:style>
  <w:style w:type="paragraph" w:styleId="34">
    <w:name w:val="List Bullet 3"/>
    <w:basedOn w:val="a"/>
    <w:rsid w:val="00E25D61"/>
    <w:pPr>
      <w:ind w:left="849" w:hanging="283"/>
    </w:pPr>
    <w:rPr>
      <w:szCs w:val="20"/>
      <w:lang w:val="de-DE" w:eastAsia="de-DE"/>
    </w:rPr>
  </w:style>
  <w:style w:type="paragraph" w:styleId="13">
    <w:name w:val="index 1"/>
    <w:basedOn w:val="a"/>
    <w:next w:val="a"/>
    <w:semiHidden/>
    <w:rsid w:val="00E25D61"/>
    <w:pPr>
      <w:tabs>
        <w:tab w:val="right" w:leader="dot" w:pos="9469"/>
      </w:tabs>
      <w:ind w:left="220" w:hanging="220"/>
    </w:pPr>
    <w:rPr>
      <w:szCs w:val="20"/>
      <w:lang w:val="de-DE" w:eastAsia="de-DE"/>
    </w:rPr>
  </w:style>
  <w:style w:type="paragraph" w:styleId="26">
    <w:name w:val="index 2"/>
    <w:basedOn w:val="13"/>
    <w:next w:val="a"/>
    <w:semiHidden/>
    <w:rsid w:val="00E25D61"/>
    <w:pPr>
      <w:ind w:left="440"/>
    </w:pPr>
  </w:style>
  <w:style w:type="paragraph" w:styleId="35">
    <w:name w:val="index 3"/>
    <w:basedOn w:val="26"/>
    <w:next w:val="a"/>
    <w:semiHidden/>
    <w:rsid w:val="00E25D61"/>
    <w:pPr>
      <w:ind w:left="663" w:hanging="221"/>
    </w:pPr>
  </w:style>
  <w:style w:type="paragraph" w:styleId="aff9">
    <w:name w:val="List"/>
    <w:basedOn w:val="a"/>
    <w:rsid w:val="00E25D61"/>
    <w:pPr>
      <w:ind w:left="283" w:hanging="283"/>
    </w:pPr>
    <w:rPr>
      <w:szCs w:val="20"/>
      <w:lang w:val="de-DE" w:eastAsia="de-DE"/>
    </w:rPr>
  </w:style>
  <w:style w:type="paragraph" w:styleId="27">
    <w:name w:val="List 2"/>
    <w:basedOn w:val="aff9"/>
    <w:rsid w:val="00E25D61"/>
    <w:pPr>
      <w:ind w:left="566"/>
    </w:pPr>
  </w:style>
  <w:style w:type="paragraph" w:styleId="36">
    <w:name w:val="List 3"/>
    <w:basedOn w:val="27"/>
    <w:rsid w:val="00E25D61"/>
    <w:pPr>
      <w:ind w:left="849"/>
    </w:pPr>
  </w:style>
  <w:style w:type="paragraph" w:customStyle="1" w:styleId="ProjektVe">
    <w:name w:val="Projekt Ve"/>
    <w:basedOn w:val="a"/>
    <w:rsid w:val="00E25D61"/>
    <w:pPr>
      <w:tabs>
        <w:tab w:val="left" w:pos="1440"/>
      </w:tabs>
      <w:spacing w:after="360"/>
      <w:jc w:val="left"/>
    </w:pPr>
    <w:rPr>
      <w:i/>
      <w:sz w:val="18"/>
      <w:szCs w:val="20"/>
      <w:lang w:val="de-DE" w:eastAsia="de-DE"/>
    </w:rPr>
  </w:style>
  <w:style w:type="paragraph" w:customStyle="1" w:styleId="BetreffVe">
    <w:name w:val="Betreff Ve"/>
    <w:basedOn w:val="a"/>
    <w:rsid w:val="00E25D61"/>
    <w:pPr>
      <w:tabs>
        <w:tab w:val="left" w:pos="1440"/>
      </w:tabs>
      <w:spacing w:after="360"/>
      <w:ind w:left="1418" w:hanging="1418"/>
      <w:jc w:val="left"/>
    </w:pPr>
    <w:rPr>
      <w:i/>
      <w:sz w:val="18"/>
      <w:szCs w:val="20"/>
      <w:lang w:val="de-DE" w:eastAsia="de-DE"/>
    </w:rPr>
  </w:style>
  <w:style w:type="paragraph" w:customStyle="1" w:styleId="HierVe">
    <w:name w:val="Hier Ve"/>
    <w:basedOn w:val="a"/>
    <w:rsid w:val="00E25D61"/>
    <w:pPr>
      <w:tabs>
        <w:tab w:val="left" w:pos="1440"/>
      </w:tabs>
      <w:spacing w:after="360"/>
      <w:jc w:val="left"/>
    </w:pPr>
    <w:rPr>
      <w:i/>
      <w:sz w:val="18"/>
      <w:szCs w:val="20"/>
      <w:lang w:val="de-DE" w:eastAsia="de-DE"/>
    </w:rPr>
  </w:style>
  <w:style w:type="paragraph" w:customStyle="1" w:styleId="VonVe">
    <w:name w:val="Von Ve"/>
    <w:basedOn w:val="a"/>
    <w:rsid w:val="00E25D61"/>
    <w:pPr>
      <w:tabs>
        <w:tab w:val="left" w:pos="1440"/>
      </w:tabs>
      <w:spacing w:after="360"/>
      <w:jc w:val="left"/>
    </w:pPr>
    <w:rPr>
      <w:i/>
      <w:sz w:val="18"/>
      <w:szCs w:val="20"/>
      <w:lang w:val="de-DE" w:eastAsia="de-DE"/>
    </w:rPr>
  </w:style>
  <w:style w:type="paragraph" w:customStyle="1" w:styleId="AnVe">
    <w:name w:val="An Ve"/>
    <w:basedOn w:val="a"/>
    <w:rsid w:val="00E25D61"/>
    <w:pPr>
      <w:pBdr>
        <w:bottom w:val="single" w:sz="6" w:space="0" w:color="000000"/>
      </w:pBdr>
      <w:tabs>
        <w:tab w:val="left" w:pos="1440"/>
      </w:tabs>
      <w:spacing w:after="360"/>
      <w:ind w:left="1134" w:hanging="1134"/>
      <w:jc w:val="left"/>
    </w:pPr>
    <w:rPr>
      <w:i/>
      <w:sz w:val="18"/>
      <w:szCs w:val="20"/>
      <w:lang w:val="de-DE" w:eastAsia="de-DE"/>
    </w:rPr>
  </w:style>
  <w:style w:type="paragraph" w:customStyle="1" w:styleId="VerteilerVe">
    <w:name w:val="Verteiler Ve"/>
    <w:basedOn w:val="a"/>
    <w:rsid w:val="00E25D61"/>
    <w:pPr>
      <w:tabs>
        <w:tab w:val="left" w:pos="1440"/>
        <w:tab w:val="left" w:pos="3480"/>
        <w:tab w:val="left" w:pos="3960"/>
        <w:tab w:val="decimal" w:pos="9072"/>
      </w:tabs>
      <w:spacing w:after="360" w:line="240" w:lineRule="exact"/>
      <w:ind w:left="1418" w:hanging="1418"/>
      <w:jc w:val="left"/>
    </w:pPr>
    <w:rPr>
      <w:i/>
      <w:szCs w:val="20"/>
      <w:lang w:val="de-DE" w:eastAsia="de-DE"/>
    </w:rPr>
  </w:style>
  <w:style w:type="paragraph" w:customStyle="1" w:styleId="TeilnehmerVe">
    <w:name w:val="Teilnehmer Ve"/>
    <w:basedOn w:val="a"/>
    <w:rsid w:val="00E25D61"/>
    <w:pPr>
      <w:tabs>
        <w:tab w:val="left" w:pos="1440"/>
        <w:tab w:val="left" w:pos="3480"/>
        <w:tab w:val="left" w:pos="3960"/>
        <w:tab w:val="decimal" w:pos="9072"/>
      </w:tabs>
      <w:spacing w:after="720" w:line="240" w:lineRule="exact"/>
      <w:ind w:left="1418" w:hanging="1418"/>
      <w:jc w:val="left"/>
    </w:pPr>
    <w:rPr>
      <w:i/>
      <w:szCs w:val="20"/>
      <w:lang w:val="de-DE" w:eastAsia="de-DE"/>
    </w:rPr>
  </w:style>
  <w:style w:type="paragraph" w:customStyle="1" w:styleId="SchluvorUnterschriftenVe">
    <w:name w:val="Schluß vor Unterschriften Ve"/>
    <w:basedOn w:val="SchluvorUnterschriften"/>
    <w:rsid w:val="00E25D61"/>
    <w:pPr>
      <w:spacing w:after="480"/>
    </w:pPr>
  </w:style>
  <w:style w:type="paragraph" w:customStyle="1" w:styleId="DatumVe">
    <w:name w:val="Datum Ve"/>
    <w:basedOn w:val="HierVe"/>
    <w:rsid w:val="00E25D61"/>
    <w:pPr>
      <w:tabs>
        <w:tab w:val="clear" w:pos="1440"/>
        <w:tab w:val="right" w:pos="8931"/>
      </w:tabs>
      <w:spacing w:after="0"/>
    </w:pPr>
    <w:rPr>
      <w:i w:val="0"/>
    </w:rPr>
  </w:style>
  <w:style w:type="paragraph" w:customStyle="1" w:styleId="B00">
    <w:name w:val="B0"/>
    <w:basedOn w:val="a"/>
    <w:rsid w:val="00E25D61"/>
    <w:pPr>
      <w:tabs>
        <w:tab w:val="right" w:pos="9356"/>
      </w:tabs>
      <w:spacing w:line="360" w:lineRule="atLeast"/>
    </w:pPr>
    <w:rPr>
      <w:szCs w:val="20"/>
      <w:lang w:val="de-DE" w:eastAsia="de-DE"/>
    </w:rPr>
  </w:style>
  <w:style w:type="paragraph" w:customStyle="1" w:styleId="B1a">
    <w:name w:val="B1a"/>
    <w:basedOn w:val="B1"/>
    <w:rsid w:val="00E25D61"/>
    <w:pPr>
      <w:tabs>
        <w:tab w:val="num" w:pos="1418"/>
      </w:tabs>
      <w:ind w:left="1418" w:hanging="1418"/>
    </w:pPr>
    <w:rPr>
      <w:szCs w:val="20"/>
      <w:lang w:val="de-DE" w:bidi="ar-SA"/>
    </w:rPr>
  </w:style>
  <w:style w:type="paragraph" w:customStyle="1" w:styleId="GBAbsatz">
    <w:name w:val="GB Absatz"/>
    <w:basedOn w:val="1"/>
    <w:rsid w:val="00E25D61"/>
    <w:pPr>
      <w:keepNext w:val="0"/>
      <w:keepLines w:val="0"/>
      <w:pageBreakBefore/>
      <w:widowControl w:val="0"/>
      <w:tabs>
        <w:tab w:val="right" w:pos="8789"/>
      </w:tabs>
      <w:spacing w:before="0" w:after="0" w:line="360" w:lineRule="atLeast"/>
      <w:jc w:val="both"/>
      <w:outlineLvl w:val="9"/>
    </w:pPr>
    <w:rPr>
      <w:rFonts w:ascii="Arial" w:hAnsi="Arial"/>
      <w:b w:val="0"/>
      <w:bCs w:val="0"/>
      <w:caps w:val="0"/>
      <w:sz w:val="22"/>
      <w:szCs w:val="20"/>
      <w:lang w:val="de-DE" w:eastAsia="de-DE"/>
    </w:rPr>
  </w:style>
  <w:style w:type="paragraph" w:customStyle="1" w:styleId="T1Tabelle">
    <w:name w:val="T1 Tabelle"/>
    <w:basedOn w:val="B1"/>
    <w:next w:val="B1b"/>
    <w:autoRedefine/>
    <w:rsid w:val="004B1BC5"/>
    <w:pPr>
      <w:numPr>
        <w:numId w:val="6"/>
      </w:numPr>
      <w:tabs>
        <w:tab w:val="left" w:pos="2410"/>
      </w:tabs>
      <w:jc w:val="right"/>
    </w:pPr>
    <w:rPr>
      <w:rFonts w:eastAsia="Calibri" w:cs="Arial"/>
      <w:b/>
      <w:i/>
      <w:iCs/>
      <w:lang w:val="ru-RU" w:eastAsia="ru-RU" w:bidi="ar-SA"/>
    </w:rPr>
  </w:style>
  <w:style w:type="paragraph" w:customStyle="1" w:styleId="B2">
    <w:name w:val="B2"/>
    <w:basedOn w:val="a"/>
    <w:rsid w:val="00E25D61"/>
    <w:pPr>
      <w:tabs>
        <w:tab w:val="right" w:pos="9356"/>
      </w:tabs>
      <w:spacing w:line="360" w:lineRule="atLeast"/>
      <w:ind w:left="2127" w:hanging="709"/>
    </w:pPr>
    <w:rPr>
      <w:szCs w:val="20"/>
      <w:lang w:val="de-DE" w:eastAsia="de-DE"/>
    </w:rPr>
  </w:style>
  <w:style w:type="paragraph" w:customStyle="1" w:styleId="B2b">
    <w:name w:val="B2b"/>
    <w:basedOn w:val="B2"/>
    <w:rsid w:val="00E25D61"/>
    <w:pPr>
      <w:ind w:firstLine="0"/>
    </w:pPr>
  </w:style>
  <w:style w:type="paragraph" w:customStyle="1" w:styleId="b3">
    <w:name w:val="b3"/>
    <w:basedOn w:val="a"/>
    <w:rsid w:val="00E25D61"/>
    <w:pPr>
      <w:tabs>
        <w:tab w:val="left" w:pos="2835"/>
        <w:tab w:val="right" w:pos="9356"/>
      </w:tabs>
      <w:spacing w:line="360" w:lineRule="atLeast"/>
      <w:ind w:left="2835" w:hanging="708"/>
    </w:pPr>
    <w:rPr>
      <w:szCs w:val="20"/>
      <w:lang w:val="de-DE" w:eastAsia="de-DE"/>
    </w:rPr>
  </w:style>
  <w:style w:type="paragraph" w:customStyle="1" w:styleId="b3b">
    <w:name w:val="b3b"/>
    <w:basedOn w:val="b3"/>
    <w:rsid w:val="00E25D61"/>
    <w:pPr>
      <w:tabs>
        <w:tab w:val="clear" w:pos="2835"/>
      </w:tabs>
      <w:ind w:firstLine="0"/>
    </w:pPr>
  </w:style>
  <w:style w:type="paragraph" w:customStyle="1" w:styleId="b4">
    <w:name w:val="b4"/>
    <w:basedOn w:val="b3"/>
    <w:rsid w:val="00E25D61"/>
    <w:pPr>
      <w:tabs>
        <w:tab w:val="clear" w:pos="2835"/>
        <w:tab w:val="left" w:pos="3544"/>
      </w:tabs>
      <w:ind w:left="3544" w:hanging="709"/>
    </w:pPr>
  </w:style>
  <w:style w:type="paragraph" w:customStyle="1" w:styleId="b4a">
    <w:name w:val="b4a"/>
    <w:basedOn w:val="b3"/>
    <w:rsid w:val="00E25D61"/>
    <w:pPr>
      <w:numPr>
        <w:numId w:val="1"/>
      </w:numPr>
      <w:tabs>
        <w:tab w:val="clear" w:pos="2835"/>
      </w:tabs>
    </w:pPr>
  </w:style>
  <w:style w:type="paragraph" w:customStyle="1" w:styleId="b4b">
    <w:name w:val="b4b"/>
    <w:basedOn w:val="b4"/>
    <w:rsid w:val="00E25D61"/>
    <w:pPr>
      <w:tabs>
        <w:tab w:val="clear" w:pos="3544"/>
      </w:tabs>
      <w:ind w:firstLine="0"/>
    </w:pPr>
  </w:style>
  <w:style w:type="paragraph" w:customStyle="1" w:styleId="GB">
    <w:name w:val="GB"/>
    <w:basedOn w:val="B1"/>
    <w:rsid w:val="00E25D61"/>
    <w:pPr>
      <w:tabs>
        <w:tab w:val="left" w:pos="1418"/>
      </w:tabs>
      <w:ind w:left="1418" w:firstLine="0"/>
    </w:pPr>
    <w:rPr>
      <w:szCs w:val="20"/>
      <w:lang w:val="de-DE" w:bidi="ar-SA"/>
    </w:rPr>
  </w:style>
  <w:style w:type="paragraph" w:customStyle="1" w:styleId="L0">
    <w:name w:val="L0"/>
    <w:basedOn w:val="a"/>
    <w:rsid w:val="00E25D61"/>
    <w:pPr>
      <w:tabs>
        <w:tab w:val="right" w:pos="9356"/>
      </w:tabs>
      <w:spacing w:line="360" w:lineRule="atLeast"/>
      <w:jc w:val="left"/>
    </w:pPr>
    <w:rPr>
      <w:szCs w:val="20"/>
      <w:lang w:eastAsia="de-DE"/>
    </w:rPr>
  </w:style>
  <w:style w:type="paragraph" w:customStyle="1" w:styleId="L1">
    <w:name w:val="L1"/>
    <w:basedOn w:val="a"/>
    <w:rsid w:val="00E25D61"/>
    <w:pPr>
      <w:tabs>
        <w:tab w:val="left" w:pos="1418"/>
        <w:tab w:val="right" w:pos="9356"/>
      </w:tabs>
      <w:spacing w:line="360" w:lineRule="atLeast"/>
      <w:ind w:left="1418" w:hanging="1418"/>
      <w:jc w:val="left"/>
    </w:pPr>
    <w:rPr>
      <w:szCs w:val="20"/>
      <w:lang w:val="de-DE" w:eastAsia="de-DE"/>
    </w:rPr>
  </w:style>
  <w:style w:type="paragraph" w:customStyle="1" w:styleId="L1a">
    <w:name w:val="L1a"/>
    <w:basedOn w:val="L1"/>
    <w:rsid w:val="00E25D61"/>
    <w:pPr>
      <w:numPr>
        <w:numId w:val="2"/>
      </w:numPr>
    </w:pPr>
  </w:style>
  <w:style w:type="paragraph" w:customStyle="1" w:styleId="L1b">
    <w:name w:val="L1b"/>
    <w:basedOn w:val="L1"/>
    <w:rsid w:val="00E25D61"/>
    <w:pPr>
      <w:tabs>
        <w:tab w:val="clear" w:pos="1418"/>
      </w:tabs>
      <w:ind w:firstLine="0"/>
    </w:pPr>
  </w:style>
  <w:style w:type="paragraph" w:customStyle="1" w:styleId="L2">
    <w:name w:val="L2"/>
    <w:basedOn w:val="a"/>
    <w:rsid w:val="00E25D61"/>
    <w:pPr>
      <w:tabs>
        <w:tab w:val="left" w:pos="2127"/>
        <w:tab w:val="right" w:pos="9356"/>
      </w:tabs>
      <w:spacing w:line="360" w:lineRule="atLeast"/>
      <w:ind w:left="2127" w:hanging="709"/>
      <w:jc w:val="left"/>
    </w:pPr>
    <w:rPr>
      <w:szCs w:val="20"/>
      <w:lang w:val="de-DE" w:eastAsia="de-DE"/>
    </w:rPr>
  </w:style>
  <w:style w:type="paragraph" w:customStyle="1" w:styleId="L2a">
    <w:name w:val="L2a"/>
    <w:basedOn w:val="a"/>
    <w:rsid w:val="00E25D61"/>
    <w:pPr>
      <w:numPr>
        <w:numId w:val="3"/>
      </w:numPr>
      <w:tabs>
        <w:tab w:val="right" w:pos="9356"/>
      </w:tabs>
      <w:spacing w:line="360" w:lineRule="atLeast"/>
      <w:jc w:val="left"/>
    </w:pPr>
    <w:rPr>
      <w:szCs w:val="20"/>
      <w:lang w:val="de-DE" w:eastAsia="de-DE"/>
    </w:rPr>
  </w:style>
  <w:style w:type="paragraph" w:customStyle="1" w:styleId="L2b">
    <w:name w:val="L2b"/>
    <w:basedOn w:val="L2"/>
    <w:rsid w:val="00E25D61"/>
    <w:pPr>
      <w:tabs>
        <w:tab w:val="clear" w:pos="2127"/>
      </w:tabs>
      <w:ind w:firstLine="0"/>
    </w:pPr>
  </w:style>
  <w:style w:type="paragraph" w:customStyle="1" w:styleId="L3">
    <w:name w:val="L3"/>
    <w:basedOn w:val="a"/>
    <w:rsid w:val="00E25D61"/>
    <w:pPr>
      <w:tabs>
        <w:tab w:val="left" w:pos="2835"/>
        <w:tab w:val="right" w:pos="9356"/>
      </w:tabs>
      <w:spacing w:line="360" w:lineRule="atLeast"/>
      <w:ind w:left="2835" w:hanging="709"/>
      <w:jc w:val="left"/>
    </w:pPr>
    <w:rPr>
      <w:szCs w:val="20"/>
      <w:lang w:val="de-DE" w:eastAsia="de-DE"/>
    </w:rPr>
  </w:style>
  <w:style w:type="paragraph" w:customStyle="1" w:styleId="L3a">
    <w:name w:val="L3a"/>
    <w:basedOn w:val="a"/>
    <w:rsid w:val="00E25D61"/>
    <w:pPr>
      <w:numPr>
        <w:numId w:val="4"/>
      </w:numPr>
      <w:tabs>
        <w:tab w:val="right" w:pos="9356"/>
      </w:tabs>
      <w:spacing w:line="360" w:lineRule="atLeast"/>
      <w:jc w:val="left"/>
    </w:pPr>
    <w:rPr>
      <w:szCs w:val="20"/>
      <w:lang w:val="de-DE" w:eastAsia="de-DE"/>
    </w:rPr>
  </w:style>
  <w:style w:type="paragraph" w:customStyle="1" w:styleId="L3b">
    <w:name w:val="L3b"/>
    <w:basedOn w:val="L3"/>
    <w:rsid w:val="00E25D61"/>
    <w:pPr>
      <w:tabs>
        <w:tab w:val="clear" w:pos="2835"/>
      </w:tabs>
      <w:ind w:firstLine="1"/>
    </w:pPr>
  </w:style>
  <w:style w:type="paragraph" w:customStyle="1" w:styleId="L4">
    <w:name w:val="L4"/>
    <w:basedOn w:val="b4a"/>
    <w:rsid w:val="00E25D61"/>
    <w:pPr>
      <w:numPr>
        <w:numId w:val="0"/>
      </w:numPr>
      <w:tabs>
        <w:tab w:val="left" w:pos="3544"/>
      </w:tabs>
      <w:ind w:left="3544" w:hanging="709"/>
      <w:jc w:val="left"/>
    </w:pPr>
  </w:style>
  <w:style w:type="paragraph" w:customStyle="1" w:styleId="L4a">
    <w:name w:val="L4a"/>
    <w:basedOn w:val="a"/>
    <w:rsid w:val="00E25D61"/>
    <w:pPr>
      <w:numPr>
        <w:numId w:val="5"/>
      </w:numPr>
      <w:tabs>
        <w:tab w:val="right" w:pos="9356"/>
      </w:tabs>
      <w:spacing w:line="360" w:lineRule="atLeast"/>
      <w:jc w:val="left"/>
    </w:pPr>
    <w:rPr>
      <w:szCs w:val="20"/>
      <w:lang w:val="de-DE" w:eastAsia="de-DE"/>
    </w:rPr>
  </w:style>
  <w:style w:type="paragraph" w:customStyle="1" w:styleId="L4b">
    <w:name w:val="L4b"/>
    <w:basedOn w:val="L4"/>
    <w:rsid w:val="00E25D61"/>
    <w:pPr>
      <w:tabs>
        <w:tab w:val="clear" w:pos="3544"/>
      </w:tabs>
      <w:ind w:firstLine="0"/>
    </w:pPr>
  </w:style>
  <w:style w:type="paragraph" w:customStyle="1" w:styleId="L1AbsatzLinks">
    <w:name w:val="L1 Absatz Links"/>
    <w:basedOn w:val="a"/>
    <w:rsid w:val="00E25D61"/>
    <w:pPr>
      <w:tabs>
        <w:tab w:val="right" w:pos="9356"/>
      </w:tabs>
      <w:spacing w:line="360" w:lineRule="atLeast"/>
      <w:ind w:left="1418"/>
      <w:jc w:val="left"/>
    </w:pPr>
    <w:rPr>
      <w:szCs w:val="20"/>
      <w:lang w:eastAsia="de-DE"/>
    </w:rPr>
  </w:style>
  <w:style w:type="paragraph" w:customStyle="1" w:styleId="L2AbsatzLinks">
    <w:name w:val="L2 Absatz Links"/>
    <w:basedOn w:val="a"/>
    <w:rsid w:val="00E25D61"/>
    <w:pPr>
      <w:tabs>
        <w:tab w:val="right" w:pos="9356"/>
      </w:tabs>
      <w:spacing w:line="360" w:lineRule="atLeast"/>
      <w:ind w:left="2127" w:hanging="709"/>
      <w:jc w:val="left"/>
    </w:pPr>
    <w:rPr>
      <w:szCs w:val="20"/>
      <w:lang w:eastAsia="de-DE"/>
    </w:rPr>
  </w:style>
  <w:style w:type="paragraph" w:customStyle="1" w:styleId="L3AbsatzLinks">
    <w:name w:val="L3 Absatz Links"/>
    <w:basedOn w:val="a"/>
    <w:rsid w:val="00E25D61"/>
    <w:pPr>
      <w:tabs>
        <w:tab w:val="right" w:pos="9356"/>
      </w:tabs>
      <w:spacing w:line="360" w:lineRule="atLeast"/>
      <w:ind w:left="2693" w:hanging="567"/>
      <w:jc w:val="left"/>
    </w:pPr>
    <w:rPr>
      <w:szCs w:val="20"/>
      <w:lang w:eastAsia="de-DE"/>
    </w:rPr>
  </w:style>
  <w:style w:type="paragraph" w:customStyle="1" w:styleId="L4Absatzlinks">
    <w:name w:val="L4 Absatz links"/>
    <w:basedOn w:val="B4AbsatzBlock"/>
    <w:rsid w:val="00E25D61"/>
    <w:pPr>
      <w:spacing w:line="360" w:lineRule="atLeast"/>
      <w:ind w:hanging="283"/>
    </w:pPr>
    <w:rPr>
      <w:lang w:val="en-GB" w:eastAsia="de-DE"/>
    </w:rPr>
  </w:style>
  <w:style w:type="paragraph" w:customStyle="1" w:styleId="X1">
    <w:name w:val="X1"/>
    <w:basedOn w:val="B1"/>
    <w:next w:val="B1"/>
    <w:rsid w:val="00E25D61"/>
    <w:pPr>
      <w:widowControl w:val="0"/>
      <w:tabs>
        <w:tab w:val="clear" w:pos="9356"/>
        <w:tab w:val="num" w:pos="3218"/>
      </w:tabs>
      <w:spacing w:after="360"/>
      <w:ind w:left="964" w:firstLine="454"/>
      <w:jc w:val="center"/>
    </w:pPr>
    <w:rPr>
      <w:b/>
      <w:sz w:val="36"/>
      <w:szCs w:val="20"/>
      <w:lang w:bidi="ar-SA"/>
    </w:rPr>
  </w:style>
  <w:style w:type="paragraph" w:customStyle="1" w:styleId="14">
    <w:name w:val="Основной текст1"/>
    <w:basedOn w:val="a"/>
    <w:autoRedefine/>
    <w:rsid w:val="00E25D61"/>
    <w:pPr>
      <w:tabs>
        <w:tab w:val="left" w:pos="1418"/>
      </w:tabs>
      <w:spacing w:after="120"/>
      <w:ind w:left="714" w:hanging="357"/>
    </w:pPr>
    <w:rPr>
      <w:rFonts w:eastAsia="SimSun"/>
      <w:sz w:val="18"/>
      <w:szCs w:val="22"/>
      <w:lang w:eastAsia="zh-CN"/>
    </w:rPr>
  </w:style>
  <w:style w:type="paragraph" w:customStyle="1" w:styleId="Style5">
    <w:name w:val="Style 5"/>
    <w:basedOn w:val="a"/>
    <w:rsid w:val="00E25D61"/>
    <w:pPr>
      <w:widowControl w:val="0"/>
      <w:suppressAutoHyphens/>
      <w:autoSpaceDE w:val="0"/>
      <w:spacing w:line="480" w:lineRule="exact"/>
      <w:jc w:val="center"/>
    </w:pPr>
    <w:rPr>
      <w:rFonts w:ascii="Times New Roman" w:hAnsi="Times New Roman"/>
      <w:sz w:val="24"/>
      <w:lang w:val="en-US" w:eastAsia="ar-SA"/>
    </w:rPr>
  </w:style>
  <w:style w:type="paragraph" w:customStyle="1" w:styleId="StyleJustifiedChar">
    <w:name w:val="Style Justified Char"/>
    <w:basedOn w:val="a"/>
    <w:autoRedefine/>
    <w:rsid w:val="00E25D61"/>
    <w:pPr>
      <w:spacing w:before="60" w:after="60"/>
      <w:jc w:val="left"/>
    </w:pPr>
    <w:rPr>
      <w:szCs w:val="20"/>
      <w:lang w:val="en-US"/>
    </w:rPr>
  </w:style>
  <w:style w:type="paragraph" w:customStyle="1" w:styleId="Arial">
    <w:name w:val="Arial"/>
    <w:basedOn w:val="a"/>
    <w:rsid w:val="00E25D61"/>
    <w:pPr>
      <w:jc w:val="center"/>
    </w:pPr>
    <w:rPr>
      <w:b/>
      <w:bCs/>
      <w:lang w:val="en-US"/>
    </w:rPr>
  </w:style>
  <w:style w:type="paragraph" w:customStyle="1" w:styleId="BalloonText1">
    <w:name w:val="Balloon Text1"/>
    <w:basedOn w:val="a"/>
    <w:semiHidden/>
    <w:rsid w:val="00E25D61"/>
    <w:rPr>
      <w:rFonts w:ascii="Tahoma" w:hAnsi="Tahoma" w:cs="Tahoma"/>
      <w:sz w:val="16"/>
      <w:szCs w:val="16"/>
    </w:rPr>
  </w:style>
  <w:style w:type="paragraph" w:customStyle="1" w:styleId="WW-Textkrper2">
    <w:name w:val="WW-Textkörper 2"/>
    <w:basedOn w:val="a"/>
    <w:rsid w:val="00E25D61"/>
    <w:pPr>
      <w:widowControl w:val="0"/>
      <w:suppressAutoHyphens/>
    </w:pPr>
    <w:rPr>
      <w:rFonts w:ascii="Tahoma" w:eastAsia="Lucida Sans Unicode" w:hAnsi="Tahoma"/>
    </w:rPr>
  </w:style>
  <w:style w:type="paragraph" w:customStyle="1" w:styleId="WW-Textkrper-Einzug2">
    <w:name w:val="WW-Textkörper-Einzug 2"/>
    <w:basedOn w:val="a"/>
    <w:rsid w:val="00E25D61"/>
    <w:pPr>
      <w:widowControl w:val="0"/>
      <w:suppressAutoHyphens/>
      <w:ind w:left="357"/>
    </w:pPr>
    <w:rPr>
      <w:rFonts w:ascii="Azer-Lat" w:eastAsia="Lucida Sans Unicode" w:hAnsi="Azer-Lat"/>
      <w:sz w:val="24"/>
      <w:lang w:val="de-DE"/>
    </w:rPr>
  </w:style>
  <w:style w:type="paragraph" w:customStyle="1" w:styleId="WW-TabellenInhalt111111111111">
    <w:name w:val="WW-Tabellen Inhalt111111111111"/>
    <w:basedOn w:val="a9"/>
    <w:rsid w:val="00E25D61"/>
    <w:pPr>
      <w:widowControl w:val="0"/>
      <w:suppressLineNumbers/>
      <w:suppressAutoHyphens/>
      <w:jc w:val="left"/>
    </w:pPr>
    <w:rPr>
      <w:rFonts w:ascii="Times New Roman" w:eastAsia="Lucida Sans Unicode" w:hAnsi="Times New Roman"/>
      <w:sz w:val="24"/>
      <w:lang w:val="de-DE"/>
    </w:rPr>
  </w:style>
  <w:style w:type="paragraph" w:customStyle="1" w:styleId="WW-Tabellenberschrift111111111111">
    <w:name w:val="WW-Tabellen Überschrift111111111111"/>
    <w:basedOn w:val="WW-TabellenInhalt111111111111"/>
    <w:rsid w:val="00E25D61"/>
    <w:pPr>
      <w:jc w:val="center"/>
    </w:pPr>
    <w:rPr>
      <w:b/>
      <w:bCs/>
      <w:i/>
      <w:iCs/>
    </w:rPr>
  </w:style>
  <w:style w:type="paragraph" w:customStyle="1" w:styleId="TabellenInhalt">
    <w:name w:val="Tabellen Inhalt"/>
    <w:basedOn w:val="a"/>
    <w:rsid w:val="00E25D61"/>
    <w:pPr>
      <w:widowControl w:val="0"/>
      <w:suppressLineNumbers/>
      <w:suppressAutoHyphens/>
      <w:jc w:val="left"/>
    </w:pPr>
    <w:rPr>
      <w:rFonts w:ascii="Times New Roman" w:eastAsia="Lucida Sans Unicode" w:hAnsi="Times New Roman"/>
      <w:sz w:val="24"/>
      <w:lang w:val="de-DE"/>
    </w:rPr>
  </w:style>
  <w:style w:type="paragraph" w:customStyle="1" w:styleId="Tabellenberschrift">
    <w:name w:val="Tabellen Überschrift"/>
    <w:basedOn w:val="TabellenInhalt"/>
    <w:rsid w:val="00E25D61"/>
    <w:pPr>
      <w:jc w:val="center"/>
    </w:pPr>
    <w:rPr>
      <w:b/>
      <w:bCs/>
      <w:i/>
      <w:iCs/>
    </w:rPr>
  </w:style>
  <w:style w:type="paragraph" w:customStyle="1" w:styleId="WW-TabellenInhalt11111111111111">
    <w:name w:val="WW-Tabellen Inhalt11111111111111"/>
    <w:basedOn w:val="a9"/>
    <w:rsid w:val="00E25D61"/>
    <w:pPr>
      <w:widowControl w:val="0"/>
      <w:suppressLineNumbers/>
      <w:suppressAutoHyphens/>
      <w:jc w:val="left"/>
    </w:pPr>
    <w:rPr>
      <w:rFonts w:ascii="Times New Roman" w:eastAsia="Lucida Sans Unicode" w:hAnsi="Times New Roman"/>
      <w:sz w:val="24"/>
      <w:lang w:val="de-DE"/>
    </w:rPr>
  </w:style>
  <w:style w:type="paragraph" w:customStyle="1" w:styleId="WW-Tabellenberschrift11111111111111">
    <w:name w:val="WW-Tabellen Überschrift11111111111111"/>
    <w:basedOn w:val="WW-TabellenInhalt11111111111111"/>
    <w:rsid w:val="00E25D61"/>
    <w:pPr>
      <w:jc w:val="center"/>
    </w:pPr>
    <w:rPr>
      <w:b/>
      <w:bCs/>
      <w:i/>
      <w:iCs/>
    </w:rPr>
  </w:style>
  <w:style w:type="paragraph" w:styleId="51">
    <w:name w:val="List Bullet 5"/>
    <w:basedOn w:val="a"/>
    <w:autoRedefine/>
    <w:rsid w:val="00E25D61"/>
    <w:pPr>
      <w:tabs>
        <w:tab w:val="num" w:pos="1080"/>
        <w:tab w:val="num" w:pos="1800"/>
      </w:tabs>
      <w:ind w:left="1800"/>
      <w:jc w:val="left"/>
    </w:pPr>
    <w:rPr>
      <w:lang w:val="en-US"/>
    </w:rPr>
  </w:style>
  <w:style w:type="paragraph" w:styleId="affa">
    <w:name w:val="List Number"/>
    <w:basedOn w:val="a"/>
    <w:rsid w:val="00E25D61"/>
    <w:pPr>
      <w:tabs>
        <w:tab w:val="num" w:pos="432"/>
      </w:tabs>
      <w:ind w:left="432" w:hanging="432"/>
      <w:jc w:val="left"/>
    </w:pPr>
    <w:rPr>
      <w:lang w:val="en-US"/>
    </w:rPr>
  </w:style>
  <w:style w:type="paragraph" w:styleId="28">
    <w:name w:val="List Number 2"/>
    <w:basedOn w:val="a"/>
    <w:rsid w:val="00E25D61"/>
    <w:pPr>
      <w:tabs>
        <w:tab w:val="num" w:pos="720"/>
        <w:tab w:val="num" w:pos="1488"/>
      </w:tabs>
      <w:ind w:left="720" w:hanging="1128"/>
      <w:jc w:val="left"/>
    </w:pPr>
    <w:rPr>
      <w:lang w:val="en-US"/>
    </w:rPr>
  </w:style>
  <w:style w:type="paragraph" w:styleId="37">
    <w:name w:val="List Number 3"/>
    <w:basedOn w:val="a"/>
    <w:rsid w:val="00E25D61"/>
    <w:pPr>
      <w:tabs>
        <w:tab w:val="num" w:pos="643"/>
        <w:tab w:val="num" w:pos="1080"/>
      </w:tabs>
      <w:ind w:left="1080" w:hanging="360"/>
      <w:jc w:val="left"/>
    </w:pPr>
    <w:rPr>
      <w:lang w:val="en-US"/>
    </w:rPr>
  </w:style>
  <w:style w:type="paragraph" w:styleId="41">
    <w:name w:val="List Number 4"/>
    <w:basedOn w:val="a"/>
    <w:rsid w:val="00E25D61"/>
    <w:pPr>
      <w:tabs>
        <w:tab w:val="num" w:pos="720"/>
        <w:tab w:val="num" w:pos="1440"/>
      </w:tabs>
      <w:ind w:left="1440" w:hanging="360"/>
      <w:jc w:val="left"/>
    </w:pPr>
    <w:rPr>
      <w:lang w:val="en-US"/>
    </w:rPr>
  </w:style>
  <w:style w:type="paragraph" w:styleId="52">
    <w:name w:val="List Number 5"/>
    <w:basedOn w:val="a"/>
    <w:rsid w:val="00E25D61"/>
    <w:pPr>
      <w:tabs>
        <w:tab w:val="num" w:pos="720"/>
        <w:tab w:val="num" w:pos="1800"/>
      </w:tabs>
      <w:ind w:left="1800" w:hanging="360"/>
      <w:jc w:val="left"/>
    </w:pPr>
    <w:rPr>
      <w:lang w:val="en-US"/>
    </w:rPr>
  </w:style>
  <w:style w:type="paragraph" w:customStyle="1" w:styleId="PlainText1">
    <w:name w:val="Plain Text1"/>
    <w:basedOn w:val="a"/>
    <w:rsid w:val="00E25D61"/>
    <w:pPr>
      <w:widowControl w:val="0"/>
      <w:suppressAutoHyphens/>
      <w:jc w:val="left"/>
    </w:pPr>
    <w:rPr>
      <w:rFonts w:ascii="Courier New" w:eastAsia="Lucida Sans Unicode" w:hAnsi="Courier New" w:cs="Courier New"/>
      <w:sz w:val="20"/>
      <w:szCs w:val="20"/>
    </w:rPr>
  </w:style>
  <w:style w:type="character" w:customStyle="1" w:styleId="Absatz-Standardschriftart1">
    <w:name w:val="Absatz-Standardschriftart1"/>
    <w:rsid w:val="00E25D61"/>
  </w:style>
  <w:style w:type="paragraph" w:styleId="61">
    <w:name w:val="index 6"/>
    <w:basedOn w:val="a"/>
    <w:next w:val="a"/>
    <w:autoRedefine/>
    <w:semiHidden/>
    <w:rsid w:val="00E25D61"/>
    <w:pPr>
      <w:spacing w:before="60"/>
      <w:jc w:val="left"/>
    </w:pPr>
    <w:rPr>
      <w:rFonts w:cs="Arial"/>
      <w:sz w:val="18"/>
      <w:szCs w:val="20"/>
      <w:lang w:val="en-US" w:eastAsia="de-DE"/>
    </w:rPr>
  </w:style>
  <w:style w:type="character" w:customStyle="1" w:styleId="A60">
    <w:name w:val="A6"/>
    <w:rsid w:val="00E25D61"/>
    <w:rPr>
      <w:color w:val="000000"/>
    </w:rPr>
  </w:style>
  <w:style w:type="character" w:customStyle="1" w:styleId="A20">
    <w:name w:val="A2"/>
    <w:rsid w:val="00E25D61"/>
    <w:rPr>
      <w:i/>
      <w:iCs/>
      <w:color w:val="221E1F"/>
      <w:sz w:val="20"/>
      <w:szCs w:val="20"/>
    </w:rPr>
  </w:style>
  <w:style w:type="paragraph" w:customStyle="1" w:styleId="An">
    <w:name w:val="An"/>
    <w:basedOn w:val="a"/>
    <w:rsid w:val="00E25D61"/>
    <w:pPr>
      <w:numPr>
        <w:numId w:val="8"/>
      </w:numPr>
      <w:spacing w:after="360" w:line="360" w:lineRule="exact"/>
      <w:ind w:left="2382" w:hanging="964"/>
    </w:pPr>
    <w:rPr>
      <w:b/>
      <w:bCs/>
      <w:szCs w:val="20"/>
      <w:lang w:val="de-DE" w:eastAsia="de-DE"/>
    </w:rPr>
  </w:style>
  <w:style w:type="paragraph" w:styleId="affb">
    <w:name w:val="Revision"/>
    <w:hidden/>
    <w:uiPriority w:val="99"/>
    <w:semiHidden/>
    <w:rsid w:val="000361CA"/>
    <w:rPr>
      <w:rFonts w:ascii="Arial" w:eastAsia="Times New Roman" w:hAnsi="Arial"/>
      <w:sz w:val="22"/>
      <w:szCs w:val="24"/>
      <w:lang w:val="en-GB" w:eastAsia="en-US"/>
    </w:rPr>
  </w:style>
  <w:style w:type="table" w:styleId="affc">
    <w:name w:val="Table Grid"/>
    <w:basedOn w:val="a1"/>
    <w:uiPriority w:val="59"/>
    <w:rsid w:val="0097609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tcPr>
      <w:shd w:val="clear" w:color="auto" w:fill="FFFFFF" w:themeFill="background1"/>
    </w:tcPr>
  </w:style>
  <w:style w:type="character" w:customStyle="1" w:styleId="af6">
    <w:name w:val="Заголовок Знак"/>
    <w:link w:val="af5"/>
    <w:rsid w:val="00177B75"/>
    <w:rPr>
      <w:rFonts w:ascii="Arial" w:hAnsi="Arial"/>
      <w:b/>
      <w:kern w:val="28"/>
      <w:sz w:val="44"/>
      <w:lang w:val="ro-RO" w:eastAsia="en-US" w:bidi="ar-SA"/>
    </w:rPr>
  </w:style>
  <w:style w:type="character" w:customStyle="1" w:styleId="FontStyle12">
    <w:name w:val="Font Style12"/>
    <w:rsid w:val="00781A7A"/>
    <w:rPr>
      <w:rFonts w:ascii="Times New Roman" w:hAnsi="Times New Roman" w:cs="Times New Roman"/>
      <w:sz w:val="20"/>
      <w:szCs w:val="20"/>
    </w:rPr>
  </w:style>
  <w:style w:type="character" w:customStyle="1" w:styleId="FontStyle11">
    <w:name w:val="Font Style11"/>
    <w:rsid w:val="00781A7A"/>
    <w:rPr>
      <w:rFonts w:ascii="Times New Roman" w:hAnsi="Times New Roman" w:cs="Times New Roman"/>
      <w:b/>
      <w:bCs/>
      <w:sz w:val="20"/>
      <w:szCs w:val="20"/>
    </w:rPr>
  </w:style>
  <w:style w:type="paragraph" w:customStyle="1" w:styleId="Style60">
    <w:name w:val="Style6"/>
    <w:basedOn w:val="a"/>
    <w:rsid w:val="000C606B"/>
    <w:pPr>
      <w:widowControl w:val="0"/>
      <w:autoSpaceDE w:val="0"/>
      <w:autoSpaceDN w:val="0"/>
      <w:adjustRightInd w:val="0"/>
      <w:spacing w:line="425" w:lineRule="exact"/>
      <w:ind w:hanging="295"/>
      <w:jc w:val="left"/>
    </w:pPr>
    <w:rPr>
      <w:rFonts w:ascii="Times New Roman" w:hAnsi="Times New Roman"/>
      <w:sz w:val="24"/>
      <w:lang w:val="ru-RU" w:eastAsia="ru-RU"/>
    </w:rPr>
  </w:style>
  <w:style w:type="character" w:customStyle="1" w:styleId="FontStyle13">
    <w:name w:val="Font Style13"/>
    <w:rsid w:val="000C606B"/>
    <w:rPr>
      <w:rFonts w:ascii="Times New Roman" w:hAnsi="Times New Roman" w:cs="Times New Roman"/>
      <w:sz w:val="20"/>
      <w:szCs w:val="20"/>
    </w:rPr>
  </w:style>
  <w:style w:type="character" w:customStyle="1" w:styleId="FontStyle15">
    <w:name w:val="Font Style15"/>
    <w:rsid w:val="000C606B"/>
    <w:rPr>
      <w:rFonts w:ascii="Arial" w:hAnsi="Arial" w:cs="Arial"/>
      <w:i/>
      <w:iCs/>
      <w:sz w:val="18"/>
      <w:szCs w:val="18"/>
    </w:rPr>
  </w:style>
  <w:style w:type="paragraph" w:customStyle="1" w:styleId="H1">
    <w:name w:val="H1"/>
    <w:basedOn w:val="a"/>
    <w:rsid w:val="007D1939"/>
    <w:pPr>
      <w:jc w:val="center"/>
      <w:outlineLvl w:val="0"/>
    </w:pPr>
    <w:rPr>
      <w:b/>
      <w:sz w:val="28"/>
      <w:lang w:val="en-US"/>
    </w:rPr>
  </w:style>
  <w:style w:type="character" w:customStyle="1" w:styleId="a8">
    <w:name w:val="Текст выноски Знак"/>
    <w:link w:val="a7"/>
    <w:uiPriority w:val="99"/>
    <w:rsid w:val="007D1939"/>
    <w:rPr>
      <w:rFonts w:ascii="Tahoma" w:eastAsia="Times New Roman" w:hAnsi="Tahoma" w:cs="Tahoma"/>
      <w:sz w:val="16"/>
      <w:szCs w:val="16"/>
      <w:lang w:val="en-GB" w:eastAsia="en-US"/>
    </w:rPr>
  </w:style>
  <w:style w:type="character" w:styleId="affd">
    <w:name w:val="Placeholder Text"/>
    <w:basedOn w:val="a0"/>
    <w:uiPriority w:val="99"/>
    <w:semiHidden/>
    <w:rsid w:val="00B57FDE"/>
    <w:rPr>
      <w:color w:val="808080"/>
    </w:rPr>
  </w:style>
  <w:style w:type="character" w:customStyle="1" w:styleId="a6">
    <w:name w:val="Нижний колонтитул Знак"/>
    <w:aliases w:val="(allgemein) Знак,eersteregel Знак,FT Знак, Char Char Char Char Char Знак,Char Char Char Char Char Знак"/>
    <w:basedOn w:val="a0"/>
    <w:link w:val="a5"/>
    <w:uiPriority w:val="99"/>
    <w:rsid w:val="00B57FDE"/>
    <w:rPr>
      <w:rFonts w:ascii="Arial" w:eastAsia="Times New Roman" w:hAnsi="Arial"/>
      <w:sz w:val="22"/>
      <w:szCs w:val="24"/>
      <w:lang w:val="en-GB" w:eastAsia="en-US"/>
    </w:rPr>
  </w:style>
  <w:style w:type="character" w:customStyle="1" w:styleId="a4">
    <w:name w:val="Верхний колонтитул Знак"/>
    <w:aliases w:val="hd Знак,HD Знак"/>
    <w:basedOn w:val="a0"/>
    <w:link w:val="a3"/>
    <w:rsid w:val="00B57FDE"/>
    <w:rPr>
      <w:rFonts w:ascii="Arial" w:eastAsia="Times New Roman" w:hAnsi="Arial"/>
      <w:sz w:val="22"/>
      <w:szCs w:val="24"/>
      <w:lang w:val="en-GB" w:eastAsia="en-US"/>
    </w:rPr>
  </w:style>
  <w:style w:type="paragraph" w:styleId="affe">
    <w:name w:val="Normal Indent"/>
    <w:aliases w:val="Normal Indent Char1,Normal Indent Char1 Char Char,Normal Indent Char Char Char Char Char Char Char Char Char Char Char,Normal Indent Char Char Char,Normal Indent Char Char Char Char Char Char Char Char,Normal Indent Char Char"/>
    <w:basedOn w:val="a"/>
    <w:rsid w:val="00074120"/>
    <w:pPr>
      <w:spacing w:line="300" w:lineRule="atLeast"/>
      <w:ind w:firstLine="360"/>
      <w:jc w:val="left"/>
    </w:pPr>
    <w:rPr>
      <w:rFonts w:ascii="Times New Roman" w:hAnsi="Times New Roman"/>
      <w:szCs w:val="20"/>
      <w:lang w:val="en-US"/>
    </w:rPr>
  </w:style>
  <w:style w:type="character" w:customStyle="1" w:styleId="FontStyle20">
    <w:name w:val="Font Style20"/>
    <w:basedOn w:val="a0"/>
    <w:rsid w:val="009B2A30"/>
    <w:rPr>
      <w:rFonts w:ascii="Times New Roman" w:hAnsi="Times New Roman" w:cs="Times New Roman"/>
      <w:sz w:val="18"/>
      <w:szCs w:val="18"/>
    </w:rPr>
  </w:style>
  <w:style w:type="character" w:customStyle="1" w:styleId="aa">
    <w:name w:val="Основной текст Знак"/>
    <w:aliases w:val="(Main Text) Знак,date Знак,Body Text (Main text) Знак,descriptionbullets Знак,OC Body Text Знак,heading3 Знак,Body Text - Level 2 Знак,by Знак,bt Знак,Body Text x Знак,Body Text a Знак,Orig Qstn Знак,Original Question Знак,btb Знак"/>
    <w:link w:val="a9"/>
    <w:uiPriority w:val="99"/>
    <w:rsid w:val="00A51E46"/>
    <w:rPr>
      <w:rFonts w:ascii="Arial" w:eastAsia="Times New Roman" w:hAnsi="Arial"/>
      <w:sz w:val="22"/>
      <w:szCs w:val="24"/>
      <w:lang w:val="en-GB" w:eastAsia="en-US"/>
    </w:rPr>
  </w:style>
  <w:style w:type="character" w:customStyle="1" w:styleId="tlid-translation">
    <w:name w:val="tlid-translation"/>
    <w:rsid w:val="00A51E46"/>
  </w:style>
  <w:style w:type="character" w:customStyle="1" w:styleId="10">
    <w:name w:val="Заголовок 1 Знак"/>
    <w:link w:val="1"/>
    <w:rsid w:val="00A51E46"/>
    <w:rPr>
      <w:rFonts w:ascii="Arial Bold" w:eastAsia="Times New Roman" w:hAnsi="Arial Bold"/>
      <w:b/>
      <w:bCs/>
      <w:caps/>
      <w:sz w:val="24"/>
      <w:szCs w:val="28"/>
      <w:lang w:val="en-GB" w:eastAsia="en-US"/>
    </w:rPr>
  </w:style>
  <w:style w:type="character" w:customStyle="1" w:styleId="20">
    <w:name w:val="Заголовок 2 Знак"/>
    <w:aliases w:val="China2 Знак,?? 2 Знак,Reset numbering Знак,Heading 2-E Знак,Char Знак"/>
    <w:link w:val="2"/>
    <w:rsid w:val="00A51E46"/>
    <w:rPr>
      <w:rFonts w:ascii="Arial" w:eastAsia="Times New Roman" w:hAnsi="Arial" w:cs="Arial"/>
      <w:b/>
      <w:bCs/>
      <w:iCs/>
      <w:sz w:val="24"/>
      <w:szCs w:val="28"/>
      <w:lang w:val="en-US" w:eastAsia="ru-RU"/>
    </w:rPr>
  </w:style>
  <w:style w:type="character" w:customStyle="1" w:styleId="30">
    <w:name w:val="Заголовок 3 Знак"/>
    <w:aliases w:val="Heading3 Знак,3 Знак,Client Знак"/>
    <w:link w:val="3"/>
    <w:rsid w:val="00A51E46"/>
    <w:rPr>
      <w:rFonts w:ascii="Arial" w:eastAsia="Times New Roman" w:hAnsi="Arial"/>
      <w:b/>
      <w:i/>
      <w:sz w:val="22"/>
      <w:lang w:val="en-GB" w:eastAsia="de-DE"/>
    </w:rPr>
  </w:style>
  <w:style w:type="character" w:customStyle="1" w:styleId="aff8">
    <w:name w:val="Подзаголовок Знак"/>
    <w:link w:val="aff7"/>
    <w:rsid w:val="00A51E46"/>
    <w:rPr>
      <w:rFonts w:ascii="Cambria" w:eastAsia="Times New Roman" w:hAnsi="Cambria"/>
      <w:sz w:val="24"/>
      <w:szCs w:val="24"/>
      <w:lang w:val="en-GB" w:eastAsia="en-US"/>
    </w:rPr>
  </w:style>
  <w:style w:type="character" w:customStyle="1" w:styleId="docbody1">
    <w:name w:val="doc_body1"/>
    <w:rsid w:val="00E313A1"/>
    <w:rPr>
      <w:rFonts w:ascii="Times New Roman" w:hAnsi="Times New Roman" w:cs="Times New Roman" w:hint="default"/>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04221125">
      <w:bodyDiv w:val="1"/>
      <w:marLeft w:val="0"/>
      <w:marRight w:val="0"/>
      <w:marTop w:val="0"/>
      <w:marBottom w:val="0"/>
      <w:divBdr>
        <w:top w:val="none" w:sz="0" w:space="0" w:color="auto"/>
        <w:left w:val="none" w:sz="0" w:space="0" w:color="auto"/>
        <w:bottom w:val="none" w:sz="0" w:space="0" w:color="auto"/>
        <w:right w:val="none" w:sz="0" w:space="0" w:color="auto"/>
      </w:divBdr>
    </w:div>
    <w:div w:id="300381814">
      <w:bodyDiv w:val="1"/>
      <w:marLeft w:val="0"/>
      <w:marRight w:val="0"/>
      <w:marTop w:val="0"/>
      <w:marBottom w:val="0"/>
      <w:divBdr>
        <w:top w:val="none" w:sz="0" w:space="0" w:color="auto"/>
        <w:left w:val="none" w:sz="0" w:space="0" w:color="auto"/>
        <w:bottom w:val="none" w:sz="0" w:space="0" w:color="auto"/>
        <w:right w:val="none" w:sz="0" w:space="0" w:color="auto"/>
      </w:divBdr>
    </w:div>
    <w:div w:id="516309679">
      <w:bodyDiv w:val="1"/>
      <w:marLeft w:val="0"/>
      <w:marRight w:val="0"/>
      <w:marTop w:val="0"/>
      <w:marBottom w:val="0"/>
      <w:divBdr>
        <w:top w:val="none" w:sz="0" w:space="0" w:color="auto"/>
        <w:left w:val="none" w:sz="0" w:space="0" w:color="auto"/>
        <w:bottom w:val="none" w:sz="0" w:space="0" w:color="auto"/>
        <w:right w:val="none" w:sz="0" w:space="0" w:color="auto"/>
      </w:divBdr>
    </w:div>
    <w:div w:id="588545434">
      <w:bodyDiv w:val="1"/>
      <w:marLeft w:val="0"/>
      <w:marRight w:val="0"/>
      <w:marTop w:val="0"/>
      <w:marBottom w:val="0"/>
      <w:divBdr>
        <w:top w:val="none" w:sz="0" w:space="0" w:color="auto"/>
        <w:left w:val="none" w:sz="0" w:space="0" w:color="auto"/>
        <w:bottom w:val="none" w:sz="0" w:space="0" w:color="auto"/>
        <w:right w:val="none" w:sz="0" w:space="0" w:color="auto"/>
      </w:divBdr>
    </w:div>
    <w:div w:id="732704154">
      <w:bodyDiv w:val="1"/>
      <w:marLeft w:val="0"/>
      <w:marRight w:val="0"/>
      <w:marTop w:val="0"/>
      <w:marBottom w:val="0"/>
      <w:divBdr>
        <w:top w:val="none" w:sz="0" w:space="0" w:color="auto"/>
        <w:left w:val="none" w:sz="0" w:space="0" w:color="auto"/>
        <w:bottom w:val="none" w:sz="0" w:space="0" w:color="auto"/>
        <w:right w:val="none" w:sz="0" w:space="0" w:color="auto"/>
      </w:divBdr>
    </w:div>
    <w:div w:id="996962304">
      <w:bodyDiv w:val="1"/>
      <w:marLeft w:val="0"/>
      <w:marRight w:val="0"/>
      <w:marTop w:val="0"/>
      <w:marBottom w:val="0"/>
      <w:divBdr>
        <w:top w:val="none" w:sz="0" w:space="0" w:color="auto"/>
        <w:left w:val="none" w:sz="0" w:space="0" w:color="auto"/>
        <w:bottom w:val="none" w:sz="0" w:space="0" w:color="auto"/>
        <w:right w:val="none" w:sz="0" w:space="0" w:color="auto"/>
      </w:divBdr>
    </w:div>
    <w:div w:id="1555653008">
      <w:bodyDiv w:val="1"/>
      <w:marLeft w:val="0"/>
      <w:marRight w:val="0"/>
      <w:marTop w:val="0"/>
      <w:marBottom w:val="0"/>
      <w:divBdr>
        <w:top w:val="none" w:sz="0" w:space="0" w:color="auto"/>
        <w:left w:val="none" w:sz="0" w:space="0" w:color="auto"/>
        <w:bottom w:val="none" w:sz="0" w:space="0" w:color="auto"/>
        <w:right w:val="none" w:sz="0" w:space="0" w:color="auto"/>
      </w:divBdr>
    </w:div>
    <w:div w:id="1626890872">
      <w:bodyDiv w:val="1"/>
      <w:marLeft w:val="0"/>
      <w:marRight w:val="0"/>
      <w:marTop w:val="0"/>
      <w:marBottom w:val="0"/>
      <w:divBdr>
        <w:top w:val="none" w:sz="0" w:space="0" w:color="auto"/>
        <w:left w:val="none" w:sz="0" w:space="0" w:color="auto"/>
        <w:bottom w:val="none" w:sz="0" w:space="0" w:color="auto"/>
        <w:right w:val="none" w:sz="0" w:space="0" w:color="auto"/>
      </w:divBdr>
    </w:div>
    <w:div w:id="1636449028">
      <w:bodyDiv w:val="1"/>
      <w:marLeft w:val="0"/>
      <w:marRight w:val="0"/>
      <w:marTop w:val="0"/>
      <w:marBottom w:val="0"/>
      <w:divBdr>
        <w:top w:val="none" w:sz="0" w:space="0" w:color="auto"/>
        <w:left w:val="none" w:sz="0" w:space="0" w:color="auto"/>
        <w:bottom w:val="none" w:sz="0" w:space="0" w:color="auto"/>
        <w:right w:val="none" w:sz="0" w:space="0" w:color="auto"/>
      </w:divBdr>
      <w:divsChild>
        <w:div w:id="458497486">
          <w:marLeft w:val="0"/>
          <w:marRight w:val="0"/>
          <w:marTop w:val="0"/>
          <w:marBottom w:val="0"/>
          <w:divBdr>
            <w:top w:val="none" w:sz="0" w:space="0" w:color="auto"/>
            <w:left w:val="none" w:sz="0" w:space="0" w:color="auto"/>
            <w:bottom w:val="none" w:sz="0" w:space="0" w:color="auto"/>
            <w:right w:val="none" w:sz="0" w:space="0" w:color="auto"/>
          </w:divBdr>
          <w:divsChild>
            <w:div w:id="121389752">
              <w:marLeft w:val="0"/>
              <w:marRight w:val="0"/>
              <w:marTop w:val="0"/>
              <w:marBottom w:val="0"/>
              <w:divBdr>
                <w:top w:val="none" w:sz="0" w:space="0" w:color="auto"/>
                <w:left w:val="none" w:sz="0" w:space="0" w:color="auto"/>
                <w:bottom w:val="none" w:sz="0" w:space="0" w:color="auto"/>
                <w:right w:val="none" w:sz="0" w:space="0" w:color="auto"/>
              </w:divBdr>
              <w:divsChild>
                <w:div w:id="214438026">
                  <w:marLeft w:val="0"/>
                  <w:marRight w:val="0"/>
                  <w:marTop w:val="0"/>
                  <w:marBottom w:val="0"/>
                  <w:divBdr>
                    <w:top w:val="none" w:sz="0" w:space="0" w:color="auto"/>
                    <w:left w:val="none" w:sz="0" w:space="0" w:color="auto"/>
                    <w:bottom w:val="none" w:sz="0" w:space="0" w:color="auto"/>
                    <w:right w:val="none" w:sz="0" w:space="0" w:color="auto"/>
                  </w:divBdr>
                  <w:divsChild>
                    <w:div w:id="838035904">
                      <w:marLeft w:val="0"/>
                      <w:marRight w:val="0"/>
                      <w:marTop w:val="0"/>
                      <w:marBottom w:val="0"/>
                      <w:divBdr>
                        <w:top w:val="none" w:sz="0" w:space="0" w:color="auto"/>
                        <w:left w:val="none" w:sz="0" w:space="0" w:color="auto"/>
                        <w:bottom w:val="none" w:sz="0" w:space="0" w:color="auto"/>
                        <w:right w:val="none" w:sz="0" w:space="0" w:color="auto"/>
                      </w:divBdr>
                      <w:divsChild>
                        <w:div w:id="169569321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43186549">
          <w:marLeft w:val="0"/>
          <w:marRight w:val="0"/>
          <w:marTop w:val="0"/>
          <w:marBottom w:val="0"/>
          <w:divBdr>
            <w:top w:val="none" w:sz="0" w:space="0" w:color="auto"/>
            <w:left w:val="none" w:sz="0" w:space="0" w:color="auto"/>
            <w:bottom w:val="none" w:sz="0" w:space="0" w:color="auto"/>
            <w:right w:val="none" w:sz="0" w:space="0" w:color="auto"/>
          </w:divBdr>
          <w:divsChild>
            <w:div w:id="1320690052">
              <w:marLeft w:val="0"/>
              <w:marRight w:val="0"/>
              <w:marTop w:val="0"/>
              <w:marBottom w:val="0"/>
              <w:divBdr>
                <w:top w:val="none" w:sz="0" w:space="0" w:color="auto"/>
                <w:left w:val="none" w:sz="0" w:space="0" w:color="auto"/>
                <w:bottom w:val="none" w:sz="0" w:space="0" w:color="auto"/>
                <w:right w:val="none" w:sz="0" w:space="0" w:color="auto"/>
              </w:divBdr>
              <w:divsChild>
                <w:div w:id="1134636477">
                  <w:marLeft w:val="0"/>
                  <w:marRight w:val="0"/>
                  <w:marTop w:val="0"/>
                  <w:marBottom w:val="0"/>
                  <w:divBdr>
                    <w:top w:val="none" w:sz="0" w:space="0" w:color="auto"/>
                    <w:left w:val="none" w:sz="0" w:space="0" w:color="auto"/>
                    <w:bottom w:val="none" w:sz="0" w:space="0" w:color="auto"/>
                    <w:right w:val="none" w:sz="0" w:space="0" w:color="auto"/>
                  </w:divBdr>
                  <w:divsChild>
                    <w:div w:id="2126733541">
                      <w:marLeft w:val="0"/>
                      <w:marRight w:val="0"/>
                      <w:marTop w:val="0"/>
                      <w:marBottom w:val="0"/>
                      <w:divBdr>
                        <w:top w:val="none" w:sz="0" w:space="0" w:color="auto"/>
                        <w:left w:val="none" w:sz="0" w:space="0" w:color="auto"/>
                        <w:bottom w:val="none" w:sz="0" w:space="0" w:color="auto"/>
                        <w:right w:val="none" w:sz="0" w:space="0" w:color="auto"/>
                      </w:divBdr>
                      <w:divsChild>
                        <w:div w:id="1176112732">
                          <w:marLeft w:val="0"/>
                          <w:marRight w:val="0"/>
                          <w:marTop w:val="0"/>
                          <w:marBottom w:val="0"/>
                          <w:divBdr>
                            <w:top w:val="none" w:sz="0" w:space="0" w:color="auto"/>
                            <w:left w:val="none" w:sz="0" w:space="0" w:color="auto"/>
                            <w:bottom w:val="none" w:sz="0" w:space="0" w:color="auto"/>
                            <w:right w:val="none" w:sz="0" w:space="0" w:color="auto"/>
                          </w:divBdr>
                          <w:divsChild>
                            <w:div w:id="962912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94919046">
          <w:marLeft w:val="0"/>
          <w:marRight w:val="0"/>
          <w:marTop w:val="0"/>
          <w:marBottom w:val="0"/>
          <w:divBdr>
            <w:top w:val="none" w:sz="0" w:space="0" w:color="auto"/>
            <w:left w:val="none" w:sz="0" w:space="0" w:color="auto"/>
            <w:bottom w:val="none" w:sz="0" w:space="0" w:color="auto"/>
            <w:right w:val="none" w:sz="0" w:space="0" w:color="auto"/>
          </w:divBdr>
        </w:div>
      </w:divsChild>
    </w:div>
    <w:div w:id="1804735823">
      <w:bodyDiv w:val="1"/>
      <w:marLeft w:val="0"/>
      <w:marRight w:val="0"/>
      <w:marTop w:val="0"/>
      <w:marBottom w:val="0"/>
      <w:divBdr>
        <w:top w:val="none" w:sz="0" w:space="0" w:color="auto"/>
        <w:left w:val="none" w:sz="0" w:space="0" w:color="auto"/>
        <w:bottom w:val="none" w:sz="0" w:space="0" w:color="auto"/>
        <w:right w:val="none" w:sz="0" w:space="0" w:color="auto"/>
      </w:divBdr>
    </w:div>
    <w:div w:id="2053384078">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jpeg"/><Relationship Id="rId18" Type="http://schemas.openxmlformats.org/officeDocument/2006/relationships/image" Target="media/image8.jpeg"/><Relationship Id="rId26" Type="http://schemas.openxmlformats.org/officeDocument/2006/relationships/image" Target="media/image16.jpeg"/><Relationship Id="rId3" Type="http://schemas.openxmlformats.org/officeDocument/2006/relationships/styles" Target="styles.xml"/><Relationship Id="rId21" Type="http://schemas.openxmlformats.org/officeDocument/2006/relationships/image" Target="media/image11.jpeg"/><Relationship Id="rId7" Type="http://schemas.openxmlformats.org/officeDocument/2006/relationships/endnotes" Target="endnotes.xml"/><Relationship Id="rId12" Type="http://schemas.openxmlformats.org/officeDocument/2006/relationships/header" Target="header2.xml"/><Relationship Id="rId17" Type="http://schemas.openxmlformats.org/officeDocument/2006/relationships/image" Target="media/image7.jpeg"/><Relationship Id="rId25" Type="http://schemas.openxmlformats.org/officeDocument/2006/relationships/image" Target="media/image15.jpeg"/><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jpe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2.xml"/><Relationship Id="rId24" Type="http://schemas.openxmlformats.org/officeDocument/2006/relationships/image" Target="media/image14.jpeg"/><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jpeg"/><Relationship Id="rId28" Type="http://schemas.openxmlformats.org/officeDocument/2006/relationships/header" Target="header3.xml"/><Relationship Id="rId10" Type="http://schemas.openxmlformats.org/officeDocument/2006/relationships/footer" Target="footer1.xml"/><Relationship Id="rId19" Type="http://schemas.openxmlformats.org/officeDocument/2006/relationships/image" Target="media/image9.jpe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image" Target="media/image4.jpeg"/><Relationship Id="rId22" Type="http://schemas.openxmlformats.org/officeDocument/2006/relationships/image" Target="media/image12.jpeg"/><Relationship Id="rId27" Type="http://schemas.openxmlformats.org/officeDocument/2006/relationships/image" Target="media/image17.emf"/><Relationship Id="rId30"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jpeg"/></Relationships>
</file>

<file path=word/_rels/header2.xml.rels><?xml version="1.0" encoding="UTF-8" standalone="yes"?>
<Relationships xmlns="http://schemas.openxmlformats.org/package/2006/relationships"><Relationship Id="rId1" Type="http://schemas.openxmlformats.org/officeDocument/2006/relationships/image" Target="media/image2.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21CF525-81A0-48F7-AA1C-A8D17885B7F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721</TotalTime>
  <Pages>34</Pages>
  <Words>7760</Words>
  <Characters>45011</Characters>
  <Application>Microsoft Office Word</Application>
  <DocSecurity>0</DocSecurity>
  <Lines>375</Lines>
  <Paragraphs>105</Paragraphs>
  <ScaleCrop>false</ScaleCrop>
  <HeadingPairs>
    <vt:vector size="2" baseType="variant">
      <vt:variant>
        <vt:lpstr>Название</vt:lpstr>
      </vt:variant>
      <vt:variant>
        <vt:i4>1</vt:i4>
      </vt:variant>
    </vt:vector>
  </HeadingPairs>
  <TitlesOfParts>
    <vt:vector size="1" baseType="lpstr">
      <vt:lpstr> </vt:lpstr>
    </vt:vector>
  </TitlesOfParts>
  <Company>SPecialiST RePack</Company>
  <LinksUpToDate>false</LinksUpToDate>
  <CharactersWithSpaces>52666</CharactersWithSpaces>
  <SharedDoc>false</SharedDoc>
  <HLinks>
    <vt:vector size="24" baseType="variant">
      <vt:variant>
        <vt:i4>5898356</vt:i4>
      </vt:variant>
      <vt:variant>
        <vt:i4>174</vt:i4>
      </vt:variant>
      <vt:variant>
        <vt:i4>0</vt:i4>
      </vt:variant>
      <vt:variant>
        <vt:i4>5</vt:i4>
      </vt:variant>
      <vt:variant>
        <vt:lpwstr>https://ro.wikipedia.org/w/index.php?title=R%C3%A2ule%C8%9Bului_Botna&amp;action=edit&amp;redlink=1</vt:lpwstr>
      </vt:variant>
      <vt:variant>
        <vt:lpwstr/>
      </vt:variant>
      <vt:variant>
        <vt:i4>4456460</vt:i4>
      </vt:variant>
      <vt:variant>
        <vt:i4>171</vt:i4>
      </vt:variant>
      <vt:variant>
        <vt:i4>0</vt:i4>
      </vt:variant>
      <vt:variant>
        <vt:i4>5</vt:i4>
      </vt:variant>
      <vt:variant>
        <vt:lpwstr>https://ro.wikipedia.org/wiki/Nistru</vt:lpwstr>
      </vt:variant>
      <vt:variant>
        <vt:lpwstr/>
      </vt:variant>
      <vt:variant>
        <vt:i4>5570573</vt:i4>
      </vt:variant>
      <vt:variant>
        <vt:i4>168</vt:i4>
      </vt:variant>
      <vt:variant>
        <vt:i4>0</vt:i4>
      </vt:variant>
      <vt:variant>
        <vt:i4>5</vt:i4>
      </vt:variant>
      <vt:variant>
        <vt:lpwstr>https://ro.wikipedia.org/wiki/Chi%C8%99in%C4%83u</vt:lpwstr>
      </vt:variant>
      <vt:variant>
        <vt:lpwstr/>
      </vt:variant>
      <vt:variant>
        <vt:i4>262231</vt:i4>
      </vt:variant>
      <vt:variant>
        <vt:i4>0</vt:i4>
      </vt:variant>
      <vt:variant>
        <vt:i4>0</vt:i4>
      </vt:variant>
      <vt:variant>
        <vt:i4>5</vt:i4>
      </vt:variant>
      <vt:variant>
        <vt:lpwstr>http://www.mediu.gov.md/</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title>
  <dc:subject/>
  <dc:creator>Chi Pham</dc:creator>
  <cp:keywords/>
  <dc:description/>
  <cp:lastModifiedBy>Windows User</cp:lastModifiedBy>
  <cp:revision>31</cp:revision>
  <cp:lastPrinted>2021-02-26T12:17:00Z</cp:lastPrinted>
  <dcterms:created xsi:type="dcterms:W3CDTF">2021-02-25T16:03:00Z</dcterms:created>
  <dcterms:modified xsi:type="dcterms:W3CDTF">2021-03-16T14:31:00Z</dcterms:modified>
</cp:coreProperties>
</file>