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3883" w14:textId="77777777" w:rsidR="009B4643" w:rsidRDefault="00E40285" w:rsidP="009B464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E75896">
        <w:rPr>
          <w:rFonts w:ascii="Times New Roman" w:hAnsi="Times New Roman"/>
          <w:b/>
          <w:sz w:val="28"/>
          <w:szCs w:val="28"/>
        </w:rPr>
        <w:t>Î.S.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5896">
        <w:rPr>
          <w:rFonts w:ascii="Times New Roman" w:hAnsi="Times New Roman"/>
          <w:b/>
          <w:sz w:val="28"/>
          <w:szCs w:val="28"/>
        </w:rPr>
        <w:t>ADMINISTRAȚIA DE STAT A DRUMURILOR</w:t>
      </w:r>
      <w:r w:rsidR="009B4643">
        <w:rPr>
          <w:rFonts w:ascii="Times New Roman" w:hAnsi="Times New Roman"/>
          <w:b/>
          <w:sz w:val="28"/>
          <w:szCs w:val="28"/>
        </w:rPr>
        <w:t xml:space="preserve"> / </w:t>
      </w:r>
    </w:p>
    <w:p w14:paraId="7ABAA61F" w14:textId="7352B95A" w:rsidR="00E40285" w:rsidRDefault="009B4643" w:rsidP="009B464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9B4643">
        <w:rPr>
          <w:rFonts w:ascii="Times New Roman" w:hAnsi="Times New Roman"/>
          <w:b/>
          <w:sz w:val="28"/>
          <w:szCs w:val="28"/>
        </w:rPr>
        <w:t>FACULTATEA URBANISM ȘI ARHITECTURĂ</w:t>
      </w:r>
    </w:p>
    <w:p w14:paraId="447413B7" w14:textId="34253EDB" w:rsidR="00E40285" w:rsidRPr="007213A0" w:rsidRDefault="00E40285" w:rsidP="00E4028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3E91634" w14:textId="4CD1D320" w:rsidR="00E40285" w:rsidRPr="009B4643" w:rsidRDefault="00E40285" w:rsidP="00E4028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B4643">
        <w:rPr>
          <w:rFonts w:ascii="Times New Roman" w:hAnsi="Times New Roman"/>
          <w:b/>
          <w:sz w:val="24"/>
          <w:szCs w:val="28"/>
        </w:rPr>
        <w:t>Seminar de informare</w:t>
      </w:r>
      <w:r w:rsidR="002E70CF" w:rsidRPr="009B4643">
        <w:rPr>
          <w:rFonts w:ascii="Times New Roman" w:hAnsi="Times New Roman"/>
          <w:b/>
          <w:sz w:val="24"/>
          <w:szCs w:val="28"/>
        </w:rPr>
        <w:t xml:space="preserve"> </w:t>
      </w:r>
    </w:p>
    <w:p w14:paraId="1638ACC8" w14:textId="174931CD" w:rsidR="00E40285" w:rsidRPr="007213A0" w:rsidRDefault="00E40285" w:rsidP="00E40285">
      <w:pPr>
        <w:spacing w:after="0" w:line="240" w:lineRule="auto"/>
        <w:jc w:val="center"/>
        <w:rPr>
          <w:rFonts w:ascii="Times New Roman" w:hAnsi="Times New Roman"/>
          <w:b/>
          <w:sz w:val="18"/>
          <w:szCs w:val="20"/>
        </w:rPr>
      </w:pPr>
    </w:p>
    <w:p w14:paraId="6E084156" w14:textId="6161D407" w:rsidR="00E40285" w:rsidRPr="009B4643" w:rsidRDefault="00E40285" w:rsidP="00E4028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B4643">
        <w:rPr>
          <w:rFonts w:ascii="Times New Roman" w:hAnsi="Times New Roman"/>
          <w:b/>
          <w:sz w:val="24"/>
          <w:szCs w:val="28"/>
        </w:rPr>
        <w:t>Tema: „Armarea îmbrăcămintei bituminoase”</w:t>
      </w:r>
    </w:p>
    <w:p w14:paraId="010FEEE2" w14:textId="5B4BFB83" w:rsidR="00E40285" w:rsidRPr="009B4643" w:rsidRDefault="00E40285" w:rsidP="00E4028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CFCBF43" w14:textId="52CC401D" w:rsidR="00E40285" w:rsidRPr="001B1731" w:rsidRDefault="00E40285" w:rsidP="00E40285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1B1731">
        <w:rPr>
          <w:rFonts w:ascii="Times New Roman" w:hAnsi="Times New Roman"/>
          <w:b/>
          <w:sz w:val="28"/>
          <w:szCs w:val="32"/>
        </w:rPr>
        <w:t>AGENDA</w:t>
      </w:r>
    </w:p>
    <w:p w14:paraId="00C47A3F" w14:textId="77777777" w:rsidR="001B1731" w:rsidRPr="009B4643" w:rsidRDefault="001B1731" w:rsidP="00E4028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2"/>
        <w:gridCol w:w="7439"/>
      </w:tblGrid>
      <w:tr w:rsidR="00E40285" w14:paraId="39F49BAD" w14:textId="77777777" w:rsidTr="001B1731">
        <w:tc>
          <w:tcPr>
            <w:tcW w:w="2482" w:type="dxa"/>
          </w:tcPr>
          <w:p w14:paraId="322B8C81" w14:textId="7B0157C1" w:rsidR="00E40285" w:rsidRDefault="00E40285" w:rsidP="001C3A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0285">
              <w:rPr>
                <w:rFonts w:ascii="Times New Roman" w:hAnsi="Times New Roman"/>
                <w:b/>
                <w:sz w:val="24"/>
                <w:szCs w:val="24"/>
              </w:rPr>
              <w:t>Locul desfășurării:</w:t>
            </w:r>
          </w:p>
        </w:tc>
        <w:tc>
          <w:tcPr>
            <w:tcW w:w="7439" w:type="dxa"/>
          </w:tcPr>
          <w:p w14:paraId="4BBA023C" w14:textId="4CB60CFF" w:rsidR="00E40285" w:rsidRDefault="00E40285" w:rsidP="001C3A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0285">
              <w:rPr>
                <w:rFonts w:ascii="Times New Roman" w:hAnsi="Times New Roman"/>
                <w:bCs/>
                <w:sz w:val="24"/>
                <w:szCs w:val="24"/>
              </w:rPr>
              <w:t xml:space="preserve">Republica Moldova, or. Chișinău, </w:t>
            </w:r>
            <w:r w:rsidR="000A0154" w:rsidRPr="000A0154">
              <w:rPr>
                <w:rFonts w:ascii="Times New Roman" w:hAnsi="Times New Roman"/>
                <w:bCs/>
                <w:sz w:val="24"/>
                <w:szCs w:val="24"/>
              </w:rPr>
              <w:t>bd. Dacia, 39, Universitatea Tehnică a Moldovei, Facultatea Urbanism și Arhitectură, Sala EXPO 208.</w:t>
            </w:r>
          </w:p>
        </w:tc>
      </w:tr>
      <w:tr w:rsidR="00E40285" w14:paraId="5704BEEB" w14:textId="77777777" w:rsidTr="001B1731">
        <w:tc>
          <w:tcPr>
            <w:tcW w:w="2482" w:type="dxa"/>
          </w:tcPr>
          <w:p w14:paraId="0923AE08" w14:textId="77E86968" w:rsidR="00E40285" w:rsidRPr="00E40285" w:rsidRDefault="00E40285" w:rsidP="001C3A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0285">
              <w:rPr>
                <w:rFonts w:ascii="Times New Roman" w:hAnsi="Times New Roman"/>
                <w:b/>
                <w:sz w:val="24"/>
                <w:szCs w:val="24"/>
              </w:rPr>
              <w:t xml:space="preserve">Data: </w:t>
            </w:r>
          </w:p>
        </w:tc>
        <w:tc>
          <w:tcPr>
            <w:tcW w:w="7439" w:type="dxa"/>
          </w:tcPr>
          <w:p w14:paraId="38D824B3" w14:textId="37170E32" w:rsidR="00E40285" w:rsidRPr="00E40285" w:rsidRDefault="00E40285" w:rsidP="001C3AB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18. 04. 2022 </w:t>
            </w:r>
            <w:r w:rsidR="009B46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40285" w14:paraId="3FC7C1A4" w14:textId="77777777" w:rsidTr="001B1731">
        <w:tc>
          <w:tcPr>
            <w:tcW w:w="2482" w:type="dxa"/>
          </w:tcPr>
          <w:p w14:paraId="618F0663" w14:textId="675AAE66" w:rsidR="00E40285" w:rsidRPr="00E40285" w:rsidRDefault="00E40285" w:rsidP="001C3A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Ora </w:t>
            </w:r>
            <w:r w:rsidR="00540A2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39" w:type="dxa"/>
          </w:tcPr>
          <w:p w14:paraId="46F4FE2C" w14:textId="1399793B" w:rsidR="00E40285" w:rsidRPr="00E40285" w:rsidRDefault="00E40285" w:rsidP="001C3AB9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37762A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  <w:r w:rsidR="00D52E65">
              <w:rPr>
                <w:rFonts w:ascii="Times New Roman" w:hAnsi="Times New Roman"/>
                <w:bCs/>
                <w:sz w:val="24"/>
                <w:szCs w:val="24"/>
              </w:rPr>
              <w:t xml:space="preserve"> – 12.00</w:t>
            </w:r>
          </w:p>
        </w:tc>
      </w:tr>
    </w:tbl>
    <w:p w14:paraId="0926B1F4" w14:textId="6C6213F2" w:rsidR="00257D1D" w:rsidRDefault="00257D1D" w:rsidP="00257D1D">
      <w:pPr>
        <w:spacing w:after="0" w:line="240" w:lineRule="auto"/>
        <w:ind w:left="2268"/>
        <w:rPr>
          <w:rFonts w:ascii="Times New Roman" w:hAnsi="Times New Roman"/>
          <w:bCs/>
          <w:sz w:val="8"/>
          <w:szCs w:val="8"/>
          <w:u w:val="double" w:color="4472C4"/>
        </w:rPr>
      </w:pPr>
    </w:p>
    <w:tbl>
      <w:tblPr>
        <w:tblStyle w:val="a8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8345C1" w:rsidRPr="0037762A" w14:paraId="09D25D5C" w14:textId="1A02499D" w:rsidTr="001B1731">
        <w:tc>
          <w:tcPr>
            <w:tcW w:w="1560" w:type="dxa"/>
            <w:shd w:val="clear" w:color="auto" w:fill="B4C6E7" w:themeFill="accent1" w:themeFillTint="66"/>
          </w:tcPr>
          <w:p w14:paraId="73C93A66" w14:textId="6CEE9818" w:rsidR="008345C1" w:rsidRPr="004777A7" w:rsidRDefault="008345C1" w:rsidP="008345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7A7">
              <w:rPr>
                <w:rFonts w:ascii="Times New Roman" w:hAnsi="Times New Roman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8363" w:type="dxa"/>
            <w:shd w:val="clear" w:color="auto" w:fill="B4C6E7" w:themeFill="accent1" w:themeFillTint="66"/>
          </w:tcPr>
          <w:p w14:paraId="64CEC1C2" w14:textId="43D5102B" w:rsidR="008345C1" w:rsidRPr="004777A7" w:rsidRDefault="008345C1" w:rsidP="008345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7A7">
              <w:rPr>
                <w:rFonts w:ascii="Times New Roman" w:hAnsi="Times New Roman"/>
                <w:b/>
                <w:bCs/>
                <w:sz w:val="24"/>
                <w:szCs w:val="24"/>
              </w:rPr>
              <w:t>Denumirea sesiunii</w:t>
            </w:r>
          </w:p>
        </w:tc>
      </w:tr>
      <w:tr w:rsidR="008345C1" w:rsidRPr="0037762A" w14:paraId="3DEC3C1E" w14:textId="6AEC1261" w:rsidTr="001B1731">
        <w:tc>
          <w:tcPr>
            <w:tcW w:w="1560" w:type="dxa"/>
            <w:shd w:val="clear" w:color="auto" w:fill="D9E2F3" w:themeFill="accent1" w:themeFillTint="33"/>
          </w:tcPr>
          <w:p w14:paraId="7899C374" w14:textId="75B84188" w:rsidR="008345C1" w:rsidRPr="004777A7" w:rsidRDefault="001C3AB9" w:rsidP="0083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– 10.20 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7D8A0A72" w14:textId="3B6B381F" w:rsidR="008345C1" w:rsidRPr="0037762A" w:rsidRDefault="008345C1" w:rsidP="008345C1">
            <w:pPr>
              <w:rPr>
                <w:rFonts w:ascii="Times New Roman" w:hAnsi="Times New Roman"/>
                <w:sz w:val="24"/>
                <w:szCs w:val="24"/>
              </w:rPr>
            </w:pPr>
            <w:r w:rsidRPr="0037762A">
              <w:rPr>
                <w:rFonts w:ascii="Times New Roman" w:hAnsi="Times New Roman"/>
                <w:sz w:val="24"/>
                <w:szCs w:val="24"/>
              </w:rPr>
              <w:t>Cafea de bun venit</w:t>
            </w:r>
            <w:r w:rsidR="00F56885">
              <w:rPr>
                <w:rFonts w:ascii="Times New Roman" w:hAnsi="Times New Roman"/>
                <w:sz w:val="24"/>
                <w:szCs w:val="24"/>
              </w:rPr>
              <w:t>. Înregistrarea participanților</w:t>
            </w:r>
            <w:r w:rsidR="00537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45C1" w:rsidRPr="0037762A" w14:paraId="4580A832" w14:textId="33BFB751" w:rsidTr="001B1731">
        <w:tc>
          <w:tcPr>
            <w:tcW w:w="1560" w:type="dxa"/>
            <w:shd w:val="clear" w:color="auto" w:fill="D9E2F3" w:themeFill="accent1" w:themeFillTint="33"/>
          </w:tcPr>
          <w:p w14:paraId="7626B1D1" w14:textId="033974DB" w:rsidR="008345C1" w:rsidRPr="004777A7" w:rsidRDefault="001C3AB9" w:rsidP="0083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 – 10.</w:t>
            </w:r>
            <w:r w:rsidR="009A77D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</w:tcPr>
          <w:p w14:paraId="426EACCA" w14:textId="7528C433" w:rsidR="00327A5B" w:rsidRDefault="00D52E65" w:rsidP="002874E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Deschiderea evenimentului</w:t>
            </w:r>
            <w:r w:rsidR="00BE5A6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CB48FBF" w14:textId="7A69625C" w:rsidR="000A0154" w:rsidRDefault="000A0154" w:rsidP="002874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0154">
              <w:rPr>
                <w:rFonts w:ascii="Times New Roman" w:hAnsi="Times New Roman"/>
                <w:b/>
                <w:bCs/>
                <w:sz w:val="24"/>
                <w:szCs w:val="24"/>
              </w:rPr>
              <w:t>RUSLAN Bordos</w:t>
            </w:r>
            <w:r w:rsidRPr="000A0154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0A0154">
              <w:rPr>
                <w:rFonts w:ascii="Times New Roman" w:hAnsi="Times New Roman"/>
                <w:bCs/>
                <w:sz w:val="24"/>
                <w:szCs w:val="24"/>
              </w:rPr>
              <w:t>ecan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A01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Facult</w:t>
            </w:r>
            <w:r w:rsidR="00327A5B">
              <w:rPr>
                <w:rFonts w:ascii="Times New Roman" w:hAnsi="Times New Roman"/>
                <w:bCs/>
                <w:sz w:val="24"/>
                <w:szCs w:val="24"/>
              </w:rPr>
              <w:t>atea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Urbanism și Arhitectură</w:t>
            </w:r>
            <w:r w:rsidRPr="000A0154">
              <w:rPr>
                <w:rFonts w:ascii="Times New Roman" w:hAnsi="Times New Roman"/>
                <w:bCs/>
                <w:sz w:val="24"/>
                <w:szCs w:val="24"/>
              </w:rPr>
              <w:t>, lect. univ., dr. în construcții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CE394F8" w14:textId="04574E76" w:rsidR="008345C1" w:rsidRDefault="00327A5B" w:rsidP="002874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Cuvânt de salut: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5C1">
              <w:rPr>
                <w:rFonts w:ascii="Times New Roman" w:hAnsi="Times New Roman"/>
                <w:sz w:val="24"/>
                <w:szCs w:val="24"/>
              </w:rPr>
              <w:t xml:space="preserve">Rolul </w:t>
            </w:r>
            <w:r w:rsidR="008345C1" w:rsidRPr="0037762A">
              <w:rPr>
                <w:rFonts w:ascii="Times New Roman" w:hAnsi="Times New Roman"/>
                <w:sz w:val="24"/>
                <w:szCs w:val="24"/>
              </w:rPr>
              <w:t xml:space="preserve">seminarului în </w:t>
            </w:r>
            <w:r w:rsidR="001079C2">
              <w:rPr>
                <w:rFonts w:ascii="Times New Roman" w:hAnsi="Times New Roman"/>
                <w:sz w:val="24"/>
                <w:szCs w:val="24"/>
              </w:rPr>
              <w:t>fiabilitatea și durabilitatea</w:t>
            </w:r>
            <w:r w:rsidR="008345C1" w:rsidRPr="0037762A">
              <w:rPr>
                <w:rFonts w:ascii="Times New Roman" w:hAnsi="Times New Roman"/>
                <w:sz w:val="24"/>
                <w:szCs w:val="24"/>
              </w:rPr>
              <w:t xml:space="preserve"> sectorului infrastructurii rutiere din </w:t>
            </w:r>
            <w:r w:rsidR="00D52E65">
              <w:rPr>
                <w:rFonts w:ascii="Times New Roman" w:hAnsi="Times New Roman"/>
                <w:sz w:val="24"/>
                <w:szCs w:val="24"/>
              </w:rPr>
              <w:t>R</w:t>
            </w:r>
            <w:r w:rsidR="008345C1" w:rsidRPr="0037762A">
              <w:rPr>
                <w:rFonts w:ascii="Times New Roman" w:hAnsi="Times New Roman"/>
                <w:sz w:val="24"/>
                <w:szCs w:val="24"/>
              </w:rPr>
              <w:t xml:space="preserve">epublica Moldova </w:t>
            </w:r>
          </w:p>
          <w:p w14:paraId="5CE87AA9" w14:textId="3B7613B7" w:rsidR="008345C1" w:rsidRPr="0037762A" w:rsidRDefault="008345C1" w:rsidP="002874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SERGIU Bejan </w:t>
            </w:r>
            <w:r w:rsidR="001B17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="001B1731" w:rsidRPr="001B1731">
              <w:rPr>
                <w:rFonts w:ascii="Times New Roman" w:hAnsi="Times New Roman"/>
                <w:sz w:val="24"/>
                <w:szCs w:val="24"/>
              </w:rPr>
              <w:t>conf</w:t>
            </w:r>
            <w:r w:rsidR="001B1731">
              <w:rPr>
                <w:rFonts w:ascii="Times New Roman" w:hAnsi="Times New Roman"/>
                <w:sz w:val="24"/>
                <w:szCs w:val="24"/>
              </w:rPr>
              <w:t>.</w:t>
            </w:r>
            <w:r w:rsidR="001B1731" w:rsidRPr="001B1731">
              <w:rPr>
                <w:rFonts w:ascii="Times New Roman" w:hAnsi="Times New Roman"/>
                <w:sz w:val="24"/>
                <w:szCs w:val="24"/>
              </w:rPr>
              <w:t xml:space="preserve"> univ.</w:t>
            </w:r>
            <w:r w:rsidR="001B1731">
              <w:rPr>
                <w:rFonts w:ascii="Times New Roman" w:hAnsi="Times New Roman"/>
                <w:sz w:val="24"/>
                <w:szCs w:val="24"/>
              </w:rPr>
              <w:t>,</w:t>
            </w:r>
            <w:r w:rsidR="001B1731" w:rsidRPr="001B1731">
              <w:rPr>
                <w:rFonts w:ascii="Times New Roman" w:hAnsi="Times New Roman"/>
                <w:sz w:val="24"/>
                <w:szCs w:val="24"/>
              </w:rPr>
              <w:t>dr.,</w:t>
            </w:r>
            <w:r w:rsidRPr="001B1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731" w:rsidRPr="001B1731">
              <w:rPr>
                <w:rFonts w:ascii="Times New Roman" w:hAnsi="Times New Roman"/>
                <w:sz w:val="24"/>
                <w:szCs w:val="24"/>
              </w:rPr>
              <w:t>d</w:t>
            </w:r>
            <w:r w:rsidRPr="001B1731">
              <w:rPr>
                <w:rFonts w:ascii="Times New Roman" w:hAnsi="Times New Roman"/>
                <w:sz w:val="24"/>
                <w:szCs w:val="24"/>
                <w:lang w:eastAsia="ar-SA"/>
              </w:rPr>
              <w:t>irector</w:t>
            </w:r>
            <w:r w:rsidRPr="008345C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general interimar, Î. S. Administrația de Stat a Drumurilor</w:t>
            </w:r>
            <w:r w:rsidR="00D52E6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345C1" w:rsidRPr="0037762A" w14:paraId="4D080B07" w14:textId="5DB6963C" w:rsidTr="001B1731">
        <w:tc>
          <w:tcPr>
            <w:tcW w:w="1560" w:type="dxa"/>
            <w:shd w:val="clear" w:color="auto" w:fill="D9E2F3" w:themeFill="accent1" w:themeFillTint="33"/>
          </w:tcPr>
          <w:p w14:paraId="714707ED" w14:textId="52731A99" w:rsidR="008345C1" w:rsidRPr="004777A7" w:rsidRDefault="001C3AB9" w:rsidP="0083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9A77D5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11.</w:t>
            </w:r>
            <w:r w:rsidR="009A77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14:paraId="05DF0F2E" w14:textId="77777777" w:rsidR="008345C1" w:rsidRPr="00B8324C" w:rsidRDefault="008345C1" w:rsidP="008345C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24C">
              <w:rPr>
                <w:rFonts w:ascii="Times New Roman" w:hAnsi="Times New Roman"/>
                <w:b/>
                <w:bCs/>
                <w:sz w:val="24"/>
                <w:szCs w:val="24"/>
              </w:rPr>
              <w:t>Sesiunea 1.</w:t>
            </w:r>
            <w:r w:rsidRPr="00B83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45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Repararea suprafețelor de 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8345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alt (asfaltice) cu utilizarea geogridelor de la etapa de proiectare până la implementare</w:t>
            </w:r>
          </w:p>
          <w:p w14:paraId="59561048" w14:textId="37A7CF40" w:rsidR="008345C1" w:rsidRPr="00B8324C" w:rsidRDefault="008345C1" w:rsidP="008345C1">
            <w:pPr>
              <w:pStyle w:val="ab"/>
              <w:jc w:val="both"/>
              <w:rPr>
                <w:rFonts w:ascii="Times New Roman" w:hAnsi="Times New Roman"/>
                <w:i/>
                <w:iCs/>
              </w:rPr>
            </w:pPr>
            <w:r w:rsidRPr="00B8324C">
              <w:rPr>
                <w:rFonts w:ascii="Times New Roman" w:eastAsiaTheme="minorEastAsia" w:hAnsi="Times New Roman"/>
                <w:i/>
                <w:iCs/>
              </w:rPr>
              <w:t>Repairs of asphalt surfaces using geogrids from project phase to implementation</w:t>
            </w:r>
          </w:p>
          <w:p w14:paraId="1429E621" w14:textId="77777777" w:rsidR="008345C1" w:rsidRPr="00ED09D5" w:rsidRDefault="008345C1" w:rsidP="008345C1">
            <w:pPr>
              <w:pStyle w:val="ab"/>
              <w:numPr>
                <w:ilvl w:val="0"/>
                <w:numId w:val="2"/>
              </w:numPr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ED09D5">
              <w:rPr>
                <w:rStyle w:val="y2iqfc"/>
                <w:rFonts w:ascii="Times New Roman" w:hAnsi="Times New Roman"/>
                <w:sz w:val="24"/>
                <w:szCs w:val="24"/>
              </w:rPr>
              <w:t>SAINT-GOBAIN ADFORS și activități în Bulgaria</w:t>
            </w:r>
          </w:p>
          <w:p w14:paraId="266E4154" w14:textId="68B1C14B" w:rsidR="008345C1" w:rsidRPr="00ED09D5" w:rsidRDefault="008345C1" w:rsidP="008345C1">
            <w:pPr>
              <w:pStyle w:val="ab"/>
              <w:numPr>
                <w:ilvl w:val="0"/>
                <w:numId w:val="2"/>
              </w:numPr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ED09D5">
              <w:rPr>
                <w:rStyle w:val="y2iqfc"/>
                <w:rFonts w:ascii="Times New Roman" w:hAnsi="Times New Roman"/>
                <w:sz w:val="24"/>
                <w:szCs w:val="24"/>
              </w:rPr>
              <w:t xml:space="preserve">Originea fisurilor și </w:t>
            </w:r>
            <w:r w:rsidR="004777A7">
              <w:rPr>
                <w:rStyle w:val="y2iqfc"/>
                <w:rFonts w:ascii="Times New Roman" w:hAnsi="Times New Roman"/>
                <w:sz w:val="24"/>
                <w:szCs w:val="24"/>
              </w:rPr>
              <w:t xml:space="preserve">    </w:t>
            </w:r>
            <w:r w:rsidRPr="00ED09D5">
              <w:rPr>
                <w:rStyle w:val="y2iqfc"/>
                <w:rFonts w:ascii="Times New Roman" w:hAnsi="Times New Roman"/>
                <w:sz w:val="24"/>
                <w:szCs w:val="24"/>
              </w:rPr>
              <w:t>mecanism</w:t>
            </w:r>
            <w:r>
              <w:rPr>
                <w:rStyle w:val="y2iqfc"/>
                <w:rFonts w:ascii="Times New Roman" w:hAnsi="Times New Roman"/>
                <w:sz w:val="24"/>
                <w:szCs w:val="24"/>
              </w:rPr>
              <w:t>e</w:t>
            </w:r>
          </w:p>
          <w:p w14:paraId="6ECCF5F9" w14:textId="77777777" w:rsidR="008345C1" w:rsidRPr="00ED09D5" w:rsidRDefault="008345C1" w:rsidP="008345C1">
            <w:pPr>
              <w:pStyle w:val="ab"/>
              <w:numPr>
                <w:ilvl w:val="0"/>
                <w:numId w:val="2"/>
              </w:numPr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ED09D5">
              <w:rPr>
                <w:rStyle w:val="y2iqfc"/>
                <w:rFonts w:ascii="Times New Roman" w:hAnsi="Times New Roman"/>
                <w:sz w:val="24"/>
                <w:szCs w:val="24"/>
              </w:rPr>
              <w:t>Aplicații</w:t>
            </w:r>
          </w:p>
          <w:p w14:paraId="48055614" w14:textId="77777777" w:rsidR="008345C1" w:rsidRPr="00ED09D5" w:rsidRDefault="008345C1" w:rsidP="008345C1">
            <w:pPr>
              <w:pStyle w:val="ab"/>
              <w:numPr>
                <w:ilvl w:val="0"/>
                <w:numId w:val="2"/>
              </w:numPr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ED09D5">
              <w:rPr>
                <w:rStyle w:val="y2iqfc"/>
                <w:rFonts w:ascii="Times New Roman" w:hAnsi="Times New Roman"/>
                <w:sz w:val="24"/>
                <w:szCs w:val="24"/>
              </w:rPr>
              <w:t>Beneficiile GlasGrid</w:t>
            </w:r>
          </w:p>
          <w:p w14:paraId="0FC42A97" w14:textId="77777777" w:rsidR="008345C1" w:rsidRPr="00ED09D5" w:rsidRDefault="008345C1" w:rsidP="008345C1">
            <w:pPr>
              <w:pStyle w:val="ab"/>
              <w:numPr>
                <w:ilvl w:val="0"/>
                <w:numId w:val="2"/>
              </w:numPr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ED09D5">
              <w:rPr>
                <w:rStyle w:val="y2iqfc"/>
                <w:rFonts w:ascii="Times New Roman" w:hAnsi="Times New Roman"/>
                <w:sz w:val="24"/>
                <w:szCs w:val="24"/>
              </w:rPr>
              <w:t>Reglementări tehnice și condiții la limită</w:t>
            </w:r>
          </w:p>
          <w:p w14:paraId="73A296DA" w14:textId="77777777" w:rsidR="008345C1" w:rsidRPr="00ED09D5" w:rsidRDefault="008345C1" w:rsidP="008345C1">
            <w:pPr>
              <w:pStyle w:val="ab"/>
              <w:numPr>
                <w:ilvl w:val="0"/>
                <w:numId w:val="2"/>
              </w:numPr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ED09D5">
              <w:rPr>
                <w:rStyle w:val="y2iqfc"/>
                <w:rFonts w:ascii="Times New Roman" w:hAnsi="Times New Roman"/>
                <w:sz w:val="24"/>
                <w:szCs w:val="24"/>
              </w:rPr>
              <w:t>Parametrii de proiectare ai armăturii</w:t>
            </w:r>
          </w:p>
          <w:p w14:paraId="3F822BA5" w14:textId="77777777" w:rsidR="008345C1" w:rsidRDefault="008345C1" w:rsidP="008345C1">
            <w:pPr>
              <w:pStyle w:val="ab"/>
              <w:numPr>
                <w:ilvl w:val="0"/>
                <w:numId w:val="2"/>
              </w:numPr>
              <w:jc w:val="both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B8324C">
              <w:rPr>
                <w:rStyle w:val="y2iqfc"/>
                <w:rFonts w:ascii="Times New Roman" w:hAnsi="Times New Roman"/>
                <w:sz w:val="24"/>
                <w:szCs w:val="24"/>
              </w:rPr>
              <w:t>Exemple de proiectare și suport</w:t>
            </w:r>
          </w:p>
          <w:p w14:paraId="5D087D3D" w14:textId="679AA74C" w:rsidR="004777A7" w:rsidRDefault="008345C1" w:rsidP="00016724">
            <w:pPr>
              <w:pStyle w:val="ab"/>
              <w:jc w:val="both"/>
              <w:rPr>
                <w:rStyle w:val="y2iqfc"/>
                <w:rFonts w:ascii="Times New Roman" w:hAnsi="Times New Roman"/>
                <w:color w:val="202124"/>
                <w:sz w:val="24"/>
                <w:szCs w:val="24"/>
              </w:rPr>
            </w:pPr>
            <w:r w:rsidRPr="00E117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AYDOGAN Kasperov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832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- </w:t>
            </w:r>
            <w:r w:rsidRPr="00ED09D5">
              <w:rPr>
                <w:rStyle w:val="y2iqfc"/>
                <w:rFonts w:ascii="Times New Roman" w:hAnsi="Times New Roman"/>
                <w:color w:val="202124"/>
                <w:sz w:val="24"/>
                <w:szCs w:val="24"/>
              </w:rPr>
              <w:t>Director de vânzări Bulgaria, Turcia, România și Republica Moldova</w:t>
            </w:r>
            <w:r w:rsidR="004777A7">
              <w:rPr>
                <w:rStyle w:val="y2iqfc"/>
                <w:rFonts w:ascii="Times New Roman" w:hAnsi="Times New Roman"/>
                <w:color w:val="202124"/>
                <w:sz w:val="24"/>
                <w:szCs w:val="24"/>
              </w:rPr>
              <w:t xml:space="preserve"> </w:t>
            </w:r>
          </w:p>
          <w:p w14:paraId="40AE6AC4" w14:textId="09640460" w:rsidR="008345C1" w:rsidRPr="0037762A" w:rsidRDefault="008345C1" w:rsidP="00D52E6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345C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cs-CZ"/>
              </w:rPr>
              <w:t>Sales Manager</w:t>
            </w:r>
            <w:r w:rsidRPr="008345C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Bulgaria, Turkey, Romania and Republic of Moldova</w:t>
            </w:r>
          </w:p>
        </w:tc>
      </w:tr>
      <w:tr w:rsidR="008345C1" w:rsidRPr="0037762A" w14:paraId="16F973F0" w14:textId="7E42BB6A" w:rsidTr="001B1731">
        <w:tc>
          <w:tcPr>
            <w:tcW w:w="1560" w:type="dxa"/>
            <w:shd w:val="clear" w:color="auto" w:fill="D9E2F3" w:themeFill="accent1" w:themeFillTint="33"/>
          </w:tcPr>
          <w:p w14:paraId="7C4FA853" w14:textId="4E79685D" w:rsidR="008345C1" w:rsidRPr="004777A7" w:rsidRDefault="001C3AB9" w:rsidP="0083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9A77D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11.</w:t>
            </w:r>
            <w:r w:rsidR="009A77D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</w:tcPr>
          <w:p w14:paraId="1225B23F" w14:textId="5E55CD45" w:rsidR="008345C1" w:rsidRDefault="008345C1" w:rsidP="008345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32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Sesiunea 2 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45C1">
              <w:rPr>
                <w:rFonts w:ascii="Times New Roman" w:hAnsi="Times New Roman"/>
                <w:b/>
                <w:bCs/>
                <w:sz w:val="24"/>
                <w:szCs w:val="24"/>
              </w:rPr>
              <w:t>Inovații și transfer tehnologic în domeniul construcțiilor rutiere.</w:t>
            </w:r>
          </w:p>
          <w:p w14:paraId="1CB0BE37" w14:textId="162F5A1B" w:rsidR="001079C2" w:rsidRPr="001079C2" w:rsidRDefault="001079C2" w:rsidP="008345C1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079C2">
              <w:rPr>
                <w:rStyle w:val="y2iqfc"/>
                <w:rFonts w:ascii="Times New Roman" w:hAnsi="Times New Roman"/>
                <w:i/>
                <w:iCs/>
                <w:color w:val="202124"/>
                <w:sz w:val="24"/>
                <w:szCs w:val="16"/>
                <w:lang w:val="en"/>
              </w:rPr>
              <w:t>Innovation and technology transfer in the field of road construction.</w:t>
            </w:r>
          </w:p>
          <w:p w14:paraId="4B33DF25" w14:textId="2F8E99D1" w:rsidR="008345C1" w:rsidRDefault="008345C1" w:rsidP="008345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E65">
              <w:rPr>
                <w:rFonts w:ascii="Times New Roman" w:hAnsi="Times New Roman"/>
                <w:sz w:val="24"/>
                <w:szCs w:val="24"/>
              </w:rPr>
              <w:t xml:space="preserve">Materiale inovative </w:t>
            </w:r>
            <w:r w:rsidR="00016724">
              <w:rPr>
                <w:rFonts w:ascii="Times New Roman" w:hAnsi="Times New Roman"/>
                <w:sz w:val="24"/>
                <w:szCs w:val="24"/>
              </w:rPr>
              <w:t>pentru izolarea podurilor</w:t>
            </w:r>
          </w:p>
          <w:p w14:paraId="314595B2" w14:textId="48016E9E" w:rsidR="00F56885" w:rsidRPr="00D52E65" w:rsidRDefault="001079C2" w:rsidP="008345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Implementarea unui sector experimental</w:t>
            </w:r>
          </w:p>
          <w:p w14:paraId="611CC605" w14:textId="74FCC627" w:rsidR="008345C1" w:rsidRPr="0037762A" w:rsidRDefault="001079C2" w:rsidP="008345C1">
            <w:pPr>
              <w:rPr>
                <w:rFonts w:ascii="Times New Roman" w:hAnsi="Times New Roman"/>
                <w:sz w:val="24"/>
                <w:szCs w:val="24"/>
              </w:rPr>
            </w:pPr>
            <w:r w:rsidRPr="001079C2">
              <w:rPr>
                <w:rFonts w:ascii="Times New Roman" w:hAnsi="Times New Roman"/>
                <w:b/>
                <w:bCs/>
                <w:sz w:val="24"/>
                <w:szCs w:val="24"/>
              </w:rPr>
              <w:t>OMELCO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Anatolie – expert tehnic Intexnauca</w:t>
            </w:r>
          </w:p>
        </w:tc>
      </w:tr>
      <w:tr w:rsidR="008345C1" w:rsidRPr="0037762A" w14:paraId="3D636358" w14:textId="27E5990A" w:rsidTr="001B1731">
        <w:tc>
          <w:tcPr>
            <w:tcW w:w="1560" w:type="dxa"/>
            <w:shd w:val="clear" w:color="auto" w:fill="D9E2F3" w:themeFill="accent1" w:themeFillTint="33"/>
          </w:tcPr>
          <w:p w14:paraId="07D97B7F" w14:textId="32510DB0" w:rsidR="008345C1" w:rsidRPr="004777A7" w:rsidRDefault="001C3AB9" w:rsidP="0083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9A77D5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9A77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A77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363" w:type="dxa"/>
          </w:tcPr>
          <w:p w14:paraId="2E2CEBB3" w14:textId="129EBCFF" w:rsidR="004777A7" w:rsidRPr="00F56885" w:rsidRDefault="00F56885" w:rsidP="008345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885">
              <w:rPr>
                <w:rFonts w:ascii="Times New Roman" w:hAnsi="Times New Roman"/>
                <w:b/>
                <w:bCs/>
                <w:sz w:val="24"/>
                <w:szCs w:val="24"/>
              </w:rPr>
              <w:t>Întrebări și răspunsuri</w:t>
            </w:r>
            <w:r w:rsidR="001079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1079C2" w:rsidRPr="001079C2">
              <w:rPr>
                <w:rFonts w:ascii="Times New Roman" w:hAnsi="Times New Roman"/>
                <w:sz w:val="24"/>
                <w:szCs w:val="24"/>
              </w:rPr>
              <w:t>Platforma de discuții.</w:t>
            </w:r>
          </w:p>
        </w:tc>
      </w:tr>
      <w:tr w:rsidR="008345C1" w:rsidRPr="0037762A" w14:paraId="7B404AF5" w14:textId="0C5B0E6B" w:rsidTr="001B1731">
        <w:tc>
          <w:tcPr>
            <w:tcW w:w="1560" w:type="dxa"/>
            <w:shd w:val="clear" w:color="auto" w:fill="D9E2F3" w:themeFill="accent1" w:themeFillTint="33"/>
          </w:tcPr>
          <w:p w14:paraId="637E3190" w14:textId="3698D31B" w:rsidR="008345C1" w:rsidRPr="004777A7" w:rsidRDefault="001C3AB9" w:rsidP="00834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77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A77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363" w:type="dxa"/>
          </w:tcPr>
          <w:p w14:paraId="2398CC77" w14:textId="77777777" w:rsidR="00F56885" w:rsidRDefault="00F56885" w:rsidP="00F56885">
            <w:pPr>
              <w:rPr>
                <w:rFonts w:ascii="Times New Roman" w:hAnsi="Times New Roman"/>
                <w:sz w:val="24"/>
                <w:szCs w:val="24"/>
              </w:rPr>
            </w:pPr>
            <w:r w:rsidRPr="004777A7">
              <w:rPr>
                <w:rFonts w:ascii="Times New Roman" w:hAnsi="Times New Roman"/>
                <w:b/>
                <w:bCs/>
                <w:sz w:val="24"/>
                <w:szCs w:val="24"/>
              </w:rPr>
              <w:t>Concluzii. Închiderea evenimentului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C44D0ED" w14:textId="26EFD361" w:rsidR="008345C1" w:rsidRPr="0037762A" w:rsidRDefault="00F56885" w:rsidP="00F56885">
            <w:pPr>
              <w:rPr>
                <w:rFonts w:ascii="Times New Roman" w:hAnsi="Times New Roman"/>
                <w:sz w:val="24"/>
                <w:szCs w:val="24"/>
              </w:rPr>
            </w:pPr>
            <w:r w:rsidRPr="003776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SERGIU Bejan - </w:t>
            </w:r>
            <w:r w:rsidR="001B1731" w:rsidRPr="001B1731">
              <w:rPr>
                <w:rFonts w:ascii="Times New Roman" w:hAnsi="Times New Roman"/>
                <w:sz w:val="24"/>
                <w:szCs w:val="24"/>
              </w:rPr>
              <w:t>conf</w:t>
            </w:r>
            <w:r w:rsidR="001B1731">
              <w:rPr>
                <w:rFonts w:ascii="Times New Roman" w:hAnsi="Times New Roman"/>
                <w:sz w:val="24"/>
                <w:szCs w:val="24"/>
              </w:rPr>
              <w:t>.</w:t>
            </w:r>
            <w:r w:rsidR="001B1731" w:rsidRPr="001B1731">
              <w:rPr>
                <w:rFonts w:ascii="Times New Roman" w:hAnsi="Times New Roman"/>
                <w:sz w:val="24"/>
                <w:szCs w:val="24"/>
              </w:rPr>
              <w:t xml:space="preserve"> univ.</w:t>
            </w:r>
            <w:r w:rsidR="001B1731">
              <w:rPr>
                <w:rFonts w:ascii="Times New Roman" w:hAnsi="Times New Roman"/>
                <w:sz w:val="24"/>
                <w:szCs w:val="24"/>
              </w:rPr>
              <w:t>,</w:t>
            </w:r>
            <w:r w:rsidR="001B1731" w:rsidRPr="001B1731">
              <w:rPr>
                <w:rFonts w:ascii="Times New Roman" w:hAnsi="Times New Roman"/>
                <w:sz w:val="24"/>
                <w:szCs w:val="24"/>
              </w:rPr>
              <w:t>dr., d</w:t>
            </w:r>
            <w:r w:rsidR="001B1731" w:rsidRPr="001B1731">
              <w:rPr>
                <w:rFonts w:ascii="Times New Roman" w:hAnsi="Times New Roman"/>
                <w:sz w:val="24"/>
                <w:szCs w:val="24"/>
                <w:lang w:eastAsia="ar-SA"/>
              </w:rPr>
              <w:t>irector</w:t>
            </w:r>
            <w:r w:rsidR="001B1731" w:rsidRPr="008345C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8345C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general interimar, Î. S. Administrația de Stat a Drumurilor</w:t>
            </w:r>
          </w:p>
        </w:tc>
      </w:tr>
    </w:tbl>
    <w:p w14:paraId="26220B3F" w14:textId="0F7B6F70" w:rsidR="00DD7F77" w:rsidRPr="00DD7F77" w:rsidRDefault="00DD7F77" w:rsidP="001B1731">
      <w:pPr>
        <w:jc w:val="both"/>
        <w:rPr>
          <w:rFonts w:ascii="Times New Roman" w:hAnsi="Times New Roman"/>
          <w:sz w:val="24"/>
          <w:szCs w:val="24"/>
        </w:rPr>
      </w:pPr>
    </w:p>
    <w:sectPr w:rsidR="00DD7F77" w:rsidRPr="00DD7F77" w:rsidSect="001B1731">
      <w:headerReference w:type="default" r:id="rId7"/>
      <w:pgSz w:w="11906" w:h="16838"/>
      <w:pgMar w:top="413" w:right="851" w:bottom="1134" w:left="1134" w:header="4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B187" w14:textId="77777777" w:rsidR="001536F5" w:rsidRDefault="001536F5" w:rsidP="00557A9E">
      <w:pPr>
        <w:spacing w:after="0" w:line="240" w:lineRule="auto"/>
      </w:pPr>
      <w:r>
        <w:separator/>
      </w:r>
    </w:p>
  </w:endnote>
  <w:endnote w:type="continuationSeparator" w:id="0">
    <w:p w14:paraId="7F42B1AF" w14:textId="77777777" w:rsidR="001536F5" w:rsidRDefault="001536F5" w:rsidP="0055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7264" w14:textId="77777777" w:rsidR="001536F5" w:rsidRDefault="001536F5" w:rsidP="00557A9E">
      <w:pPr>
        <w:spacing w:after="0" w:line="240" w:lineRule="auto"/>
      </w:pPr>
      <w:r>
        <w:separator/>
      </w:r>
    </w:p>
  </w:footnote>
  <w:footnote w:type="continuationSeparator" w:id="0">
    <w:p w14:paraId="69D9EDF8" w14:textId="77777777" w:rsidR="001536F5" w:rsidRDefault="001536F5" w:rsidP="0055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063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55"/>
      <w:gridCol w:w="2156"/>
      <w:gridCol w:w="2156"/>
      <w:gridCol w:w="2156"/>
      <w:gridCol w:w="2009"/>
    </w:tblGrid>
    <w:tr w:rsidR="00F27E2D" w14:paraId="2DAD58D4" w14:textId="4B7CB99B" w:rsidTr="009B4643">
      <w:trPr>
        <w:trHeight w:val="2127"/>
      </w:trPr>
      <w:tc>
        <w:tcPr>
          <w:tcW w:w="2155" w:type="dxa"/>
        </w:tcPr>
        <w:p w14:paraId="31774C33" w14:textId="7A9671EF" w:rsidR="00F27E2D" w:rsidRDefault="00F27E2D" w:rsidP="009B4643">
          <w:pPr>
            <w:ind w:right="146"/>
            <w:rPr>
              <w:noProof/>
            </w:rPr>
          </w:pPr>
          <w:r w:rsidRPr="00E40285">
            <w:rPr>
              <w:rFonts w:ascii="Times New Roman" w:hAnsi="Times New Roman"/>
              <w:bCs/>
              <w:noProof/>
              <w:sz w:val="16"/>
              <w:szCs w:val="16"/>
              <w:lang w:eastAsia="ro-RO"/>
            </w:rPr>
            <w:drawing>
              <wp:anchor distT="0" distB="0" distL="114300" distR="114300" simplePos="0" relativeHeight="251703296" behindDoc="1" locked="0" layoutInCell="1" allowOverlap="1" wp14:anchorId="152A45F3" wp14:editId="0B424321">
                <wp:simplePos x="0" y="0"/>
                <wp:positionH relativeFrom="column">
                  <wp:posOffset>-68580</wp:posOffset>
                </wp:positionH>
                <wp:positionV relativeFrom="paragraph">
                  <wp:posOffset>551</wp:posOffset>
                </wp:positionV>
                <wp:extent cx="1173480" cy="990049"/>
                <wp:effectExtent l="0" t="0" r="7620" b="635"/>
                <wp:wrapTight wrapText="bothSides">
                  <wp:wrapPolygon edited="0">
                    <wp:start x="0" y="0"/>
                    <wp:lineTo x="0" y="21198"/>
                    <wp:lineTo x="21390" y="21198"/>
                    <wp:lineTo x="21390" y="0"/>
                    <wp:lineTo x="0" y="0"/>
                  </wp:wrapPolygon>
                </wp:wrapTight>
                <wp:docPr id="6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33" b="6523"/>
                        <a:stretch/>
                      </pic:blipFill>
                      <pic:spPr>
                        <a:xfrm>
                          <a:off x="0" y="0"/>
                          <a:ext cx="1173480" cy="990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56" w:type="dxa"/>
        </w:tcPr>
        <w:p w14:paraId="48B3089C" w14:textId="07148AE8" w:rsidR="00F27E2D" w:rsidRDefault="00F27E2D" w:rsidP="00E40285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  <w:r>
            <w:rPr>
              <w:noProof/>
              <w:lang w:eastAsia="ro-RO"/>
            </w:rPr>
            <w:drawing>
              <wp:inline distT="0" distB="0" distL="0" distR="0" wp14:anchorId="3A2194E3" wp14:editId="40D8A796">
                <wp:extent cx="891540" cy="997912"/>
                <wp:effectExtent l="0" t="0" r="3810" b="0"/>
                <wp:docPr id="7" name="Рисунок 9" descr="Ap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p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6882" cy="1037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9EF61" w14:textId="42F61407" w:rsidR="00F27E2D" w:rsidRDefault="00F27E2D" w:rsidP="00E40285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  <w:r w:rsidRPr="00257D1D">
            <w:rPr>
              <w:rFonts w:ascii="Times New Roman" w:hAnsi="Times New Roman"/>
              <w:bCs/>
              <w:sz w:val="16"/>
              <w:szCs w:val="16"/>
            </w:rPr>
            <w:t>MINISTERUL INFRASTRUCTURII</w:t>
          </w:r>
          <w:r>
            <w:rPr>
              <w:rFonts w:ascii="Times New Roman" w:hAnsi="Times New Roman"/>
              <w:bCs/>
              <w:sz w:val="16"/>
              <w:szCs w:val="16"/>
            </w:rPr>
            <w:t xml:space="preserve"> ȘI DEZVOLTĂRII REGIONALE</w:t>
          </w:r>
          <w:r w:rsidRPr="00257D1D">
            <w:rPr>
              <w:rFonts w:ascii="Times New Roman" w:hAnsi="Times New Roman"/>
              <w:bCs/>
              <w:sz w:val="16"/>
              <w:szCs w:val="16"/>
            </w:rPr>
            <w:t xml:space="preserve"> </w:t>
          </w:r>
        </w:p>
      </w:tc>
      <w:tc>
        <w:tcPr>
          <w:tcW w:w="2156" w:type="dxa"/>
        </w:tcPr>
        <w:p w14:paraId="6E0C721B" w14:textId="5E693CA0" w:rsidR="00F27E2D" w:rsidRDefault="00F27E2D" w:rsidP="00327A5B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704320" behindDoc="1" locked="0" layoutInCell="1" allowOverlap="1" wp14:anchorId="3627B3FE" wp14:editId="64C07D30">
                <wp:simplePos x="0" y="0"/>
                <wp:positionH relativeFrom="column">
                  <wp:posOffset>-68026</wp:posOffset>
                </wp:positionH>
                <wp:positionV relativeFrom="paragraph">
                  <wp:posOffset>0</wp:posOffset>
                </wp:positionV>
                <wp:extent cx="899160" cy="1005825"/>
                <wp:effectExtent l="0" t="0" r="0" b="4445"/>
                <wp:wrapTight wrapText="bothSides">
                  <wp:wrapPolygon edited="0">
                    <wp:start x="6864" y="0"/>
                    <wp:lineTo x="4119" y="1637"/>
                    <wp:lineTo x="0" y="5322"/>
                    <wp:lineTo x="0" y="15146"/>
                    <wp:lineTo x="3661" y="19649"/>
                    <wp:lineTo x="6864" y="21286"/>
                    <wp:lineTo x="7780" y="21286"/>
                    <wp:lineTo x="13729" y="21286"/>
                    <wp:lineTo x="14186" y="21286"/>
                    <wp:lineTo x="17390" y="19649"/>
                    <wp:lineTo x="21051" y="15555"/>
                    <wp:lineTo x="21051" y="5322"/>
                    <wp:lineTo x="16475" y="819"/>
                    <wp:lineTo x="14186" y="0"/>
                    <wp:lineTo x="6864" y="0"/>
                  </wp:wrapPolygon>
                </wp:wrapTight>
                <wp:docPr id="8" name="Рисунок 13" descr="Ap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p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100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826560" w14:textId="31A6932F" w:rsidR="00F27E2D" w:rsidRDefault="00F27E2D" w:rsidP="00327A5B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</w:p>
        <w:p w14:paraId="478F88CF" w14:textId="77777777" w:rsidR="00F27E2D" w:rsidRDefault="00F27E2D" w:rsidP="00327A5B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</w:p>
        <w:p w14:paraId="68803607" w14:textId="77777777" w:rsidR="00F27E2D" w:rsidRDefault="00F27E2D" w:rsidP="00327A5B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</w:p>
        <w:p w14:paraId="19A599AA" w14:textId="77777777" w:rsidR="00F27E2D" w:rsidRDefault="00F27E2D" w:rsidP="00327A5B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</w:p>
        <w:p w14:paraId="0104D08D" w14:textId="77777777" w:rsidR="00F27E2D" w:rsidRDefault="00F27E2D" w:rsidP="00327A5B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</w:p>
        <w:p w14:paraId="30C150C5" w14:textId="77777777" w:rsidR="00F27E2D" w:rsidRDefault="00F27E2D" w:rsidP="00327A5B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</w:p>
        <w:p w14:paraId="03445B1B" w14:textId="77777777" w:rsidR="00F27E2D" w:rsidRDefault="00F27E2D" w:rsidP="00327A5B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</w:p>
        <w:p w14:paraId="7067C900" w14:textId="77777777" w:rsidR="00F27E2D" w:rsidRDefault="00F27E2D" w:rsidP="00327A5B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</w:p>
        <w:p w14:paraId="0609DEB1" w14:textId="3D0A7686" w:rsidR="00F27E2D" w:rsidRDefault="00F27E2D" w:rsidP="00327A5B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  <w:r w:rsidRPr="00257D1D">
            <w:rPr>
              <w:rFonts w:ascii="Times New Roman" w:hAnsi="Times New Roman"/>
              <w:bCs/>
              <w:sz w:val="16"/>
              <w:szCs w:val="16"/>
            </w:rPr>
            <w:t>AGENȚIA PROPRIETĂȚII PUBLICE</w:t>
          </w:r>
        </w:p>
        <w:p w14:paraId="51E06C9A" w14:textId="36694630" w:rsidR="00F27E2D" w:rsidRPr="00257D1D" w:rsidRDefault="00F27E2D" w:rsidP="004777A7">
          <w:pPr>
            <w:shd w:val="clear" w:color="auto" w:fill="FFFFFF"/>
            <w:outlineLvl w:val="0"/>
            <w:rPr>
              <w:rFonts w:ascii="Times New Roman" w:hAnsi="Times New Roman"/>
              <w:bCs/>
              <w:sz w:val="16"/>
              <w:szCs w:val="16"/>
            </w:rPr>
          </w:pPr>
        </w:p>
      </w:tc>
      <w:tc>
        <w:tcPr>
          <w:tcW w:w="2156" w:type="dxa"/>
        </w:tcPr>
        <w:p w14:paraId="75C07533" w14:textId="052AED53" w:rsidR="00F27E2D" w:rsidRDefault="00F27E2D" w:rsidP="00E40285">
          <w:pPr>
            <w:rPr>
              <w:rFonts w:ascii="Times New Roman" w:hAnsi="Times New Roman"/>
              <w:bCs/>
              <w:sz w:val="16"/>
              <w:szCs w:val="16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702272" behindDoc="0" locked="0" layoutInCell="1" allowOverlap="1" wp14:anchorId="4EEFD207" wp14:editId="2645D1C0">
                <wp:simplePos x="0" y="0"/>
                <wp:positionH relativeFrom="margin">
                  <wp:posOffset>96520</wp:posOffset>
                </wp:positionH>
                <wp:positionV relativeFrom="paragraph">
                  <wp:posOffset>44450</wp:posOffset>
                </wp:positionV>
                <wp:extent cx="944880" cy="944880"/>
                <wp:effectExtent l="0" t="0" r="7620" b="7620"/>
                <wp:wrapNone/>
                <wp:docPr id="9" name="Рисунок 11" descr="Описание: C:\Users\cret\AppData\Local\Microsoft\Windows\INetCache\Content.Word\ASD_Logo_new_2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C:\Users\cret\AppData\Local\Microsoft\Windows\INetCache\Content.Word\ASD_Logo_new_202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8EA82F" w14:textId="77777777" w:rsidR="00F27E2D" w:rsidRDefault="00F27E2D" w:rsidP="00E40285">
          <w:pPr>
            <w:rPr>
              <w:noProof/>
            </w:rPr>
          </w:pPr>
        </w:p>
        <w:p w14:paraId="1DD6DADC" w14:textId="77777777" w:rsidR="00F27E2D" w:rsidRDefault="00F27E2D" w:rsidP="00E40285">
          <w:pPr>
            <w:rPr>
              <w:noProof/>
            </w:rPr>
          </w:pPr>
        </w:p>
        <w:p w14:paraId="5696DDD9" w14:textId="77777777" w:rsidR="00F27E2D" w:rsidRDefault="00F27E2D" w:rsidP="00E40285">
          <w:pPr>
            <w:rPr>
              <w:noProof/>
            </w:rPr>
          </w:pPr>
        </w:p>
        <w:p w14:paraId="74C9A2F3" w14:textId="77777777" w:rsidR="00F27E2D" w:rsidRDefault="00F27E2D" w:rsidP="00E40285">
          <w:pPr>
            <w:rPr>
              <w:noProof/>
            </w:rPr>
          </w:pPr>
        </w:p>
        <w:p w14:paraId="16F06EF0" w14:textId="77777777" w:rsidR="00F27E2D" w:rsidRDefault="00F27E2D" w:rsidP="00E40285">
          <w:pPr>
            <w:rPr>
              <w:noProof/>
            </w:rPr>
          </w:pPr>
        </w:p>
        <w:p w14:paraId="76BC71A5" w14:textId="77777777" w:rsidR="00F27E2D" w:rsidRDefault="00F27E2D" w:rsidP="00327A5B">
          <w:pPr>
            <w:rPr>
              <w:rFonts w:ascii="Times New Roman" w:hAnsi="Times New Roman"/>
              <w:bCs/>
              <w:sz w:val="16"/>
              <w:szCs w:val="16"/>
            </w:rPr>
          </w:pPr>
        </w:p>
        <w:p w14:paraId="439AEB88" w14:textId="756B311F" w:rsidR="00F27E2D" w:rsidRPr="009B4643" w:rsidRDefault="00F27E2D" w:rsidP="00E40285">
          <w:pPr>
            <w:rPr>
              <w:rFonts w:ascii="Times New Roman" w:hAnsi="Times New Roman"/>
              <w:bCs/>
              <w:sz w:val="16"/>
              <w:szCs w:val="16"/>
            </w:rPr>
          </w:pPr>
          <w:r w:rsidRPr="00257D1D">
            <w:rPr>
              <w:rFonts w:ascii="Times New Roman" w:hAnsi="Times New Roman"/>
              <w:bCs/>
              <w:sz w:val="16"/>
              <w:szCs w:val="16"/>
            </w:rPr>
            <w:t>Î.S.”ADMINISTRAȚIA DE STAT A DRUMURILOR”</w:t>
          </w:r>
        </w:p>
      </w:tc>
      <w:tc>
        <w:tcPr>
          <w:tcW w:w="2009" w:type="dxa"/>
        </w:tcPr>
        <w:p w14:paraId="294A97C6" w14:textId="2C4877A3" w:rsidR="00F27E2D" w:rsidRPr="00257D1D" w:rsidRDefault="00F27E2D" w:rsidP="009B4643">
          <w:pPr>
            <w:tabs>
              <w:tab w:val="center" w:pos="844"/>
            </w:tabs>
            <w:ind w:left="459"/>
            <w:rPr>
              <w:rFonts w:ascii="Times New Roman" w:hAnsi="Times New Roman"/>
              <w:bCs/>
              <w:sz w:val="16"/>
              <w:szCs w:val="16"/>
            </w:rPr>
          </w:pPr>
          <w:r w:rsidRPr="00B54BAA">
            <w:rPr>
              <w:noProof/>
              <w:lang w:eastAsia="ro-RO"/>
            </w:rPr>
            <w:drawing>
              <wp:anchor distT="0" distB="0" distL="114300" distR="114300" simplePos="0" relativeHeight="251705344" behindDoc="0" locked="0" layoutInCell="1" allowOverlap="1" wp14:anchorId="25DF8839" wp14:editId="5515A997">
                <wp:simplePos x="0" y="0"/>
                <wp:positionH relativeFrom="margin">
                  <wp:posOffset>73660</wp:posOffset>
                </wp:positionH>
                <wp:positionV relativeFrom="margin">
                  <wp:posOffset>212</wp:posOffset>
                </wp:positionV>
                <wp:extent cx="1066800" cy="1022773"/>
                <wp:effectExtent l="0" t="0" r="0" b="6350"/>
                <wp:wrapSquare wrapText="bothSides"/>
                <wp:docPr id="10" name="Imagine 90" descr="C:\Users\Engineers\Downloads\Logo FUA no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ngineers\Downloads\Logo FUA no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281" cy="102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Cs/>
              <w:sz w:val="16"/>
              <w:szCs w:val="16"/>
            </w:rPr>
            <w:tab/>
          </w:r>
          <w:r w:rsidRPr="00F27E2D">
            <w:rPr>
              <w:rFonts w:ascii="Times New Roman" w:hAnsi="Times New Roman"/>
              <w:bCs/>
              <w:sz w:val="16"/>
              <w:szCs w:val="16"/>
            </w:rPr>
            <w:t>FACULTATEA URBANISM ȘI ARHITECTURĂ</w:t>
          </w:r>
        </w:p>
      </w:tc>
    </w:tr>
  </w:tbl>
  <w:p w14:paraId="5964E219" w14:textId="4A2F2892" w:rsidR="00E40285" w:rsidRPr="00E40285" w:rsidRDefault="00E40285" w:rsidP="00F27E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A78"/>
    <w:multiLevelType w:val="hybridMultilevel"/>
    <w:tmpl w:val="88D48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E76C1"/>
    <w:multiLevelType w:val="hybridMultilevel"/>
    <w:tmpl w:val="35FC6C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1517A"/>
    <w:multiLevelType w:val="hybridMultilevel"/>
    <w:tmpl w:val="E9AC29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29"/>
    <w:rsid w:val="00016724"/>
    <w:rsid w:val="000A0154"/>
    <w:rsid w:val="001079C2"/>
    <w:rsid w:val="001536F5"/>
    <w:rsid w:val="00180A6E"/>
    <w:rsid w:val="001B1731"/>
    <w:rsid w:val="001C3AB9"/>
    <w:rsid w:val="00257D1D"/>
    <w:rsid w:val="002874EA"/>
    <w:rsid w:val="002E70CF"/>
    <w:rsid w:val="00327A5B"/>
    <w:rsid w:val="0037762A"/>
    <w:rsid w:val="00384DA5"/>
    <w:rsid w:val="00414B74"/>
    <w:rsid w:val="00442559"/>
    <w:rsid w:val="0046677F"/>
    <w:rsid w:val="004777A7"/>
    <w:rsid w:val="00480EFF"/>
    <w:rsid w:val="004D7229"/>
    <w:rsid w:val="0053782F"/>
    <w:rsid w:val="00540A27"/>
    <w:rsid w:val="00557A9E"/>
    <w:rsid w:val="006E5371"/>
    <w:rsid w:val="007213A0"/>
    <w:rsid w:val="008345C1"/>
    <w:rsid w:val="009A77D5"/>
    <w:rsid w:val="009B4643"/>
    <w:rsid w:val="00A56C03"/>
    <w:rsid w:val="00B54BAA"/>
    <w:rsid w:val="00B8324C"/>
    <w:rsid w:val="00BE5A62"/>
    <w:rsid w:val="00CF4100"/>
    <w:rsid w:val="00D52E65"/>
    <w:rsid w:val="00DD7F77"/>
    <w:rsid w:val="00DE7297"/>
    <w:rsid w:val="00E11753"/>
    <w:rsid w:val="00E40285"/>
    <w:rsid w:val="00E808B8"/>
    <w:rsid w:val="00F27E2D"/>
    <w:rsid w:val="00F5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5C662"/>
  <w15:chartTrackingRefBased/>
  <w15:docId w15:val="{0F796686-E59F-4342-B9B4-58447551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D1D"/>
    <w:rPr>
      <w:rFonts w:ascii="Calibri" w:eastAsia="Times New Roman" w:hAnsi="Calibri" w:cs="Times New Roman"/>
      <w:lang w:val="ro-RO"/>
    </w:rPr>
  </w:style>
  <w:style w:type="paragraph" w:styleId="1">
    <w:name w:val="heading 1"/>
    <w:basedOn w:val="a"/>
    <w:link w:val="10"/>
    <w:uiPriority w:val="9"/>
    <w:qFormat/>
    <w:rsid w:val="00557A9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57A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A9E"/>
  </w:style>
  <w:style w:type="paragraph" w:styleId="a5">
    <w:name w:val="footer"/>
    <w:basedOn w:val="a"/>
    <w:link w:val="a6"/>
    <w:uiPriority w:val="99"/>
    <w:unhideWhenUsed/>
    <w:rsid w:val="0055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A9E"/>
  </w:style>
  <w:style w:type="character" w:customStyle="1" w:styleId="10">
    <w:name w:val="Заголовок 1 Знак"/>
    <w:basedOn w:val="a0"/>
    <w:link w:val="1"/>
    <w:uiPriority w:val="9"/>
    <w:rsid w:val="00557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A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57A9E"/>
    <w:rPr>
      <w:color w:val="0000FF"/>
      <w:u w:val="single"/>
    </w:rPr>
  </w:style>
  <w:style w:type="table" w:styleId="a8">
    <w:name w:val="Table Grid"/>
    <w:basedOn w:val="a1"/>
    <w:uiPriority w:val="39"/>
    <w:rsid w:val="0025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7762A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83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3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32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8324C"/>
  </w:style>
  <w:style w:type="paragraph" w:styleId="ab">
    <w:name w:val="No Spacing"/>
    <w:uiPriority w:val="1"/>
    <w:qFormat/>
    <w:rsid w:val="00B8324C"/>
    <w:pPr>
      <w:spacing w:after="0" w:line="240" w:lineRule="auto"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Vîrlan</dc:creator>
  <cp:keywords/>
  <dc:description/>
  <cp:lastModifiedBy>Mihaela Iacob</cp:lastModifiedBy>
  <cp:revision>17</cp:revision>
  <cp:lastPrinted>2022-04-07T06:59:00Z</cp:lastPrinted>
  <dcterms:created xsi:type="dcterms:W3CDTF">2022-04-06T07:28:00Z</dcterms:created>
  <dcterms:modified xsi:type="dcterms:W3CDTF">2022-04-08T12:19:00Z</dcterms:modified>
</cp:coreProperties>
</file>