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445EA4FA" w14:textId="5847D293" w:rsidR="008B12E2" w:rsidRPr="00793599" w:rsidRDefault="00BE362C" w:rsidP="00793599">
      <w:pPr>
        <w:jc w:val="center"/>
        <w:rPr>
          <w:b/>
          <w:bCs/>
          <w:color w:val="000000" w:themeColor="text1"/>
          <w:lang w:val="ro-MD"/>
        </w:rPr>
      </w:pPr>
      <w:r w:rsidRPr="008B12E2">
        <w:rPr>
          <w:b/>
          <w:noProof w:val="0"/>
          <w:color w:val="000000" w:themeColor="text1"/>
          <w:lang w:val="ro-MD" w:eastAsia="ru-RU"/>
        </w:rPr>
        <w:t xml:space="preserve">privind achiziționarea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B12E2">
        <w:rPr>
          <w:b/>
          <w:color w:val="000000" w:themeColor="text1"/>
        </w:rPr>
        <w:t>de</w:t>
      </w:r>
      <w:r w:rsidR="007023A8">
        <w:rPr>
          <w:b/>
          <w:color w:val="000000" w:themeColor="text1"/>
        </w:rPr>
        <w:t xml:space="preserve"> </w:t>
      </w:r>
      <w:r w:rsidR="007023A8" w:rsidRPr="007023A8">
        <w:rPr>
          <w:b/>
          <w:bCs/>
        </w:rPr>
        <w:t>amenajare a straturilor bituminoase subtiri executate la rece de tip Slurry Seal pe traseul R6  Chisinau-Orhei-Balti km 51.37-70.85</w:t>
      </w:r>
      <w:r w:rsidR="00FD3696" w:rsidRPr="007023A8">
        <w:rPr>
          <w:b/>
          <w:bCs/>
        </w:rPr>
        <w:t>.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6ACAF03F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C33B26">
        <w:rPr>
          <w:rFonts w:ascii="Helvetica" w:hAnsi="Helvetica" w:cs="Helvetica"/>
          <w:color w:val="333333"/>
          <w:shd w:val="clear" w:color="auto" w:fill="FFFFFF"/>
        </w:rPr>
        <w:t>ocds-b3wdp1-MD-1647955347965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996"/>
        <w:gridCol w:w="1139"/>
        <w:gridCol w:w="1568"/>
        <w:gridCol w:w="1836"/>
      </w:tblGrid>
      <w:tr w:rsidR="009C7F19" w:rsidRPr="00DD0EB1" w14:paraId="2231C372" w14:textId="77777777" w:rsidTr="00FD3696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FD3696">
        <w:trPr>
          <w:cantSplit/>
          <w:trHeight w:val="12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39923B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45233141-9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447C9EB7" w:rsidR="009C7F19" w:rsidRPr="00C33B26" w:rsidRDefault="00C33B26" w:rsidP="00AF0079">
            <w:pPr>
              <w:jc w:val="both"/>
              <w:rPr>
                <w:bCs/>
                <w:lang w:val="en-US"/>
              </w:rPr>
            </w:pPr>
            <w:r w:rsidRPr="00C33B26">
              <w:t>Lucr</w:t>
            </w:r>
            <w:r>
              <w:t>ă</w:t>
            </w:r>
            <w:r w:rsidRPr="00C33B26">
              <w:t>ri de amenajare a straturilor bituminoase sub</w:t>
            </w:r>
            <w:r>
              <w:t>ț</w:t>
            </w:r>
            <w:r w:rsidRPr="00C33B26">
              <w:t>iri executate la rece de tip Slurry Seal pe traseul R6  Chi</w:t>
            </w:r>
            <w:r>
              <w:t>ș</w:t>
            </w:r>
            <w:r w:rsidRPr="00C33B26">
              <w:t>inau-Orhei-Bal</w:t>
            </w:r>
            <w:r>
              <w:t>ț</w:t>
            </w:r>
            <w:r w:rsidRPr="00C33B26">
              <w:t>i</w:t>
            </w:r>
            <w:r>
              <w:t>,</w:t>
            </w:r>
            <w:r w:rsidRPr="00C33B26">
              <w:t xml:space="preserve"> km 51.37-70.85</w:t>
            </w:r>
            <w: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C33B26" w:rsidRDefault="00C33B26" w:rsidP="00C33B26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402A59C" w14:textId="027AE9CB" w:rsidR="00C33B26" w:rsidRPr="00D06BA2" w:rsidRDefault="00C33B26" w:rsidP="00C33B2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06BA2">
              <w:rPr>
                <w:color w:val="000000" w:themeColor="text1"/>
                <w:sz w:val="28"/>
                <w:szCs w:val="28"/>
              </w:rPr>
              <w:t>31 916 060,78</w:t>
            </w:r>
          </w:p>
          <w:p w14:paraId="2EDD4ADF" w14:textId="7BE19A42" w:rsidR="009C7F19" w:rsidRPr="00FD3696" w:rsidRDefault="009C7F19" w:rsidP="0097086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C7F19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51693" w14:textId="77777777" w:rsidR="00C33B26" w:rsidRPr="00D06BA2" w:rsidRDefault="00C33B26" w:rsidP="00C33B2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06BA2">
              <w:rPr>
                <w:color w:val="000000" w:themeColor="text1"/>
                <w:sz w:val="28"/>
                <w:szCs w:val="28"/>
              </w:rPr>
              <w:t>31 916 060,78</w:t>
            </w:r>
          </w:p>
          <w:p w14:paraId="454E76CF" w14:textId="18E7D6A2" w:rsidR="009C7F19" w:rsidRPr="00A63D88" w:rsidRDefault="009C7F19" w:rsidP="002468BA">
            <w:pPr>
              <w:jc w:val="center"/>
              <w:rPr>
                <w:b/>
              </w:rPr>
            </w:pP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68F25FED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2468BA">
        <w:rPr>
          <w:i/>
          <w:color w:val="000000" w:themeColor="text1"/>
          <w:lang w:val="ro-MD"/>
        </w:rPr>
        <w:t xml:space="preserve">31 </w:t>
      </w:r>
      <w:r w:rsidR="00FD3696">
        <w:rPr>
          <w:i/>
          <w:color w:val="000000" w:themeColor="text1"/>
          <w:lang w:val="ro-MD"/>
        </w:rPr>
        <w:t>octombrie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FD3696">
        <w:rPr>
          <w:i/>
          <w:color w:val="000000" w:themeColor="text1"/>
          <w:lang w:val="ro-MD"/>
        </w:rPr>
        <w:t>2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DDEF779" w14:textId="77777777" w:rsidTr="001568F3">
        <w:tc>
          <w:tcPr>
            <w:tcW w:w="575" w:type="dxa"/>
            <w:shd w:val="clear" w:color="auto" w:fill="auto"/>
          </w:tcPr>
          <w:p w14:paraId="6793A0AD" w14:textId="3BD14F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</w:t>
            </w:r>
          </w:p>
        </w:tc>
        <w:tc>
          <w:tcPr>
            <w:tcW w:w="3767" w:type="dxa"/>
            <w:shd w:val="clear" w:color="auto" w:fill="auto"/>
          </w:tcPr>
          <w:p w14:paraId="2587F06E" w14:textId="2A3AA92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54CB5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1A7BCEB" w14:textId="77777777" w:rsidTr="001568F3">
        <w:tc>
          <w:tcPr>
            <w:tcW w:w="575" w:type="dxa"/>
            <w:shd w:val="clear" w:color="auto" w:fill="auto"/>
          </w:tcPr>
          <w:p w14:paraId="29F710E7" w14:textId="4253963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9</w:t>
            </w:r>
          </w:p>
        </w:tc>
        <w:tc>
          <w:tcPr>
            <w:tcW w:w="3767" w:type="dxa"/>
            <w:shd w:val="clear" w:color="auto" w:fill="auto"/>
          </w:tcPr>
          <w:p w14:paraId="065045BD" w14:textId="10E611B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281BCC80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C33B26">
              <w:rPr>
                <w:lang w:val="ro-MD"/>
              </w:rPr>
              <w:t>30</w:t>
            </w:r>
            <w:r>
              <w:rPr>
                <w:lang w:val="ro-MD"/>
              </w:rPr>
              <w:t> 000 000,00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42CD4944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C33B26">
              <w:rPr>
                <w:lang w:val="ro-MD"/>
              </w:rPr>
              <w:t>30</w:t>
            </w:r>
            <w:r>
              <w:rPr>
                <w:lang w:val="ro-MD"/>
              </w:rPr>
              <w:t> 000 000,00</w:t>
            </w:r>
          </w:p>
          <w:p w14:paraId="0B764C49" w14:textId="77777777" w:rsidR="00A907C4" w:rsidRPr="00FF430B" w:rsidRDefault="00A907C4" w:rsidP="00AF007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23D2EB1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1912429E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6AE69992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276BF9">
        <w:rPr>
          <w:b/>
          <w:iCs/>
          <w:noProof w:val="0"/>
          <w:color w:val="000000" w:themeColor="text1"/>
          <w:lang w:val="ro-MD" w:eastAsia="ru-RU"/>
        </w:rPr>
        <w:t>12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0</w:t>
      </w:r>
      <w:r w:rsidR="002468BA">
        <w:rPr>
          <w:b/>
          <w:iCs/>
          <w:noProof w:val="0"/>
          <w:color w:val="000000" w:themeColor="text1"/>
          <w:lang w:val="ro-MD" w:eastAsia="ru-RU"/>
        </w:rPr>
        <w:t>4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2.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6425301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2468BA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276BF9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2468BA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.2022.</w:t>
      </w:r>
    </w:p>
    <w:p w14:paraId="534F3234" w14:textId="3AD0DE8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276BF9">
        <w:rPr>
          <w:b/>
          <w:noProof w:val="0"/>
          <w:shd w:val="clear" w:color="auto" w:fill="FFFFFF" w:themeFill="background1"/>
          <w:lang w:val="ro-MD" w:eastAsia="ru-RU"/>
        </w:rPr>
        <w:t>22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2468BA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1271</Words>
  <Characters>7248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3</cp:revision>
  <cp:lastPrinted>2022-03-22T13:07:00Z</cp:lastPrinted>
  <dcterms:created xsi:type="dcterms:W3CDTF">2022-03-22T13:26:00Z</dcterms:created>
  <dcterms:modified xsi:type="dcterms:W3CDTF">2022-03-22T13:28:00Z</dcterms:modified>
</cp:coreProperties>
</file>