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66BA4D2F" w:rsidR="00CF4CC2" w:rsidRPr="0063649F" w:rsidRDefault="0003591A" w:rsidP="006625E1">
      <w:pPr>
        <w:jc w:val="both"/>
        <w:rPr>
          <w:b/>
          <w:bCs/>
          <w:color w:val="000000" w:themeColor="text1"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 raioanele</w:t>
      </w:r>
      <w:r w:rsidR="00EA57A0">
        <w:rPr>
          <w:b/>
          <w:bCs/>
        </w:rPr>
        <w:t xml:space="preserve"> </w:t>
      </w:r>
      <w:r w:rsidR="00EA57A0">
        <w:rPr>
          <w:b/>
          <w:bCs/>
        </w:rPr>
        <w:t>Orhei, Rezina, Telenești.</w:t>
      </w:r>
      <w:r w:rsidR="00D450EA">
        <w:rPr>
          <w:b/>
          <w:bCs/>
        </w:rPr>
        <w:t>.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138BB75A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5A2A8C">
        <w:rPr>
          <w:lang w:val="ro-MD"/>
        </w:rPr>
        <w:t xml:space="preserve"> </w:t>
      </w:r>
      <w:r w:rsidR="00EA57A0">
        <w:rPr>
          <w:rFonts w:ascii="Helvetica" w:hAnsi="Helvetica" w:cs="Helvetica"/>
          <w:color w:val="333333"/>
          <w:shd w:val="clear" w:color="auto" w:fill="FFFFFF"/>
        </w:rPr>
        <w:t>ocds-b3wdp1-MD-1652254240335</w:t>
      </w:r>
      <w:r w:rsidR="00EA57A0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961E6F">
        <w:rPr>
          <w:shd w:val="clear" w:color="auto" w:fill="FFFFFF"/>
        </w:rPr>
        <w:t>02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961E6F">
        <w:rPr>
          <w:shd w:val="clear" w:color="auto" w:fill="FFFFFF"/>
        </w:rPr>
        <w:t>6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7F2EC464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184CEF">
        <w:rPr>
          <w:b/>
          <w:color w:val="000000" w:themeColor="text1"/>
          <w:lang w:val="ro-MD"/>
        </w:rPr>
        <w:t>: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5C1AF386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="00184CEF">
        <w:rPr>
          <w:color w:val="000000" w:themeColor="text1"/>
          <w:lang w:val="ro-MD"/>
        </w:rPr>
        <w:t xml:space="preserve"> (după caz).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4EEFDC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</w:t>
      </w:r>
      <w:r w:rsidR="00184CEF">
        <w:rPr>
          <w:color w:val="000000" w:themeColor="text1"/>
          <w:lang w:val="ro-MD"/>
        </w:rPr>
        <w:t>/</w:t>
      </w:r>
    </w:p>
    <w:p w14:paraId="59CE4FDE" w14:textId="18DD5C68" w:rsidR="0078205A" w:rsidRPr="00B44310" w:rsidRDefault="00184CEF" w:rsidP="00184CEF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      </w:t>
      </w:r>
      <w:r w:rsidR="0078205A"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4506A68F" w14:textId="7C67C8CF" w:rsidR="00304CDA" w:rsidRPr="00DD6F70" w:rsidRDefault="00351BEA" w:rsidP="00184CEF">
      <w:pPr>
        <w:rPr>
          <w:b/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 xml:space="preserve">întreținere periodică a drumurilor publice naționale amplasate în raioanele </w:t>
      </w:r>
      <w:r w:rsidR="00EA57A0">
        <w:rPr>
          <w:b/>
          <w:bCs/>
        </w:rPr>
        <w:t xml:space="preserve"> </w:t>
      </w:r>
      <w:r w:rsidR="00EA57A0">
        <w:rPr>
          <w:b/>
          <w:bCs/>
        </w:rPr>
        <w:t>Orhei, Rezina, Telenești.</w:t>
      </w:r>
    </w:p>
    <w:p w14:paraId="6AE7F744" w14:textId="17B1923E" w:rsidR="008D46A0" w:rsidRDefault="00351BEA" w:rsidP="00184CEF">
      <w:pPr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6A3D195A" w14:textId="77777777" w:rsidR="00184CEF" w:rsidRDefault="00184CEF" w:rsidP="00184CEF">
      <w:pPr>
        <w:rPr>
          <w:b/>
          <w:bCs/>
          <w:sz w:val="28"/>
          <w:szCs w:val="28"/>
        </w:rPr>
      </w:pPr>
    </w:p>
    <w:tbl>
      <w:tblPr>
        <w:tblW w:w="0" w:type="auto"/>
        <w:tblInd w:w="-451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970"/>
        <w:gridCol w:w="1985"/>
        <w:gridCol w:w="991"/>
        <w:gridCol w:w="1983"/>
        <w:gridCol w:w="236"/>
        <w:gridCol w:w="361"/>
      </w:tblGrid>
      <w:tr w:rsidR="00184CEF" w14:paraId="0BAFF83E" w14:textId="77777777" w:rsidTr="006B4EF2">
        <w:trPr>
          <w:gridBefore w:val="3"/>
          <w:wBefore w:w="4954" w:type="dxa"/>
        </w:trPr>
        <w:tc>
          <w:tcPr>
            <w:tcW w:w="5542" w:type="dxa"/>
            <w:gridSpan w:val="5"/>
            <w:shd w:val="clear" w:color="auto" w:fill="FFFFFF"/>
          </w:tcPr>
          <w:p w14:paraId="45027E31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4EF2" w14:paraId="152F3533" w14:textId="77777777" w:rsidTr="006B4EF2">
        <w:trPr>
          <w:gridAfter w:val="2"/>
          <w:wAfter w:w="583" w:type="dxa"/>
          <w:cantSplit/>
          <w:trHeight w:val="47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417A87B3" w14:textId="77777777" w:rsidR="006B4EF2" w:rsidRDefault="006B4EF2">
            <w:pPr>
              <w:ind w:right="-108"/>
              <w:jc w:val="center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14B4B0C0" w14:textId="77777777" w:rsidR="006B4EF2" w:rsidRDefault="006B4EF2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2ED7D9A" w14:textId="77777777" w:rsidR="006B4EF2" w:rsidRDefault="006B4EF2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Simbol norme şi Cod  resurse</w:t>
            </w:r>
          </w:p>
        </w:tc>
        <w:tc>
          <w:tcPr>
            <w:tcW w:w="49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1BF88491" w14:textId="77777777" w:rsidR="006B4EF2" w:rsidRDefault="006B4E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Lucrări şi cheltuieli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28027FD3" w14:textId="77777777" w:rsidR="006B4EF2" w:rsidRDefault="006B4EF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U.M.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EE90A1" w14:textId="77777777" w:rsidR="006B4EF2" w:rsidRDefault="006B4EF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</w:t>
            </w:r>
          </w:p>
        </w:tc>
      </w:tr>
      <w:tr w:rsidR="006B4EF2" w14:paraId="58343B87" w14:textId="77777777" w:rsidTr="006B4EF2">
        <w:trPr>
          <w:gridAfter w:val="1"/>
          <w:wAfter w:w="361" w:type="dxa"/>
          <w:cantSplit/>
          <w:trHeight w:val="25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F18AEA9" w14:textId="77777777" w:rsidR="006B4EF2" w:rsidRDefault="006B4EF2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0F15EAB" w14:textId="77777777" w:rsidR="006B4EF2" w:rsidRDefault="006B4EF2">
            <w:pPr>
              <w:rPr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6C96E5C" w14:textId="77777777" w:rsidR="006B4EF2" w:rsidRDefault="006B4EF2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89B87A8" w14:textId="77777777" w:rsidR="006B4EF2" w:rsidRDefault="006B4EF2">
            <w:pPr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AFFADE" w14:textId="77777777" w:rsidR="006B4EF2" w:rsidRDefault="006B4EF2">
            <w:pPr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1737F164" w14:textId="77777777" w:rsidR="006B4EF2" w:rsidRDefault="006B4EF2">
            <w:pPr>
              <w:rPr>
                <w:b/>
                <w:sz w:val="22"/>
                <w:szCs w:val="22"/>
              </w:rPr>
            </w:pPr>
          </w:p>
        </w:tc>
      </w:tr>
    </w:tbl>
    <w:p w14:paraId="66DC9EB4" w14:textId="77777777" w:rsidR="006B4EF2" w:rsidRDefault="006B4EF2" w:rsidP="006B4EF2">
      <w:pPr>
        <w:rPr>
          <w:sz w:val="2"/>
          <w:szCs w:val="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</w:tblGrid>
      <w:tr w:rsidR="006B4EF2" w14:paraId="7A7F1464" w14:textId="77777777" w:rsidTr="006B4EF2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38C1587A" w14:textId="77777777" w:rsidR="006B4EF2" w:rsidRDefault="006B4EF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6C6C082D" w14:textId="77777777" w:rsidR="006B4EF2" w:rsidRDefault="006B4EF2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0782879C" w14:textId="77777777" w:rsidR="006B4EF2" w:rsidRDefault="006B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35991675" w14:textId="77777777" w:rsidR="006B4EF2" w:rsidRDefault="006B4EF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hideMark/>
          </w:tcPr>
          <w:p w14:paraId="4CFF557A" w14:textId="77777777" w:rsidR="006B4EF2" w:rsidRDefault="006B4EF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B4EF2" w14:paraId="08C7585F" w14:textId="77777777" w:rsidTr="006B4EF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3E2FD1" w14:textId="77777777" w:rsidR="006B4EF2" w:rsidRDefault="006B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D6FEC" w14:textId="77777777" w:rsidR="006B4EF2" w:rsidRDefault="006B4EF2"/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7B621C" w14:textId="77777777" w:rsidR="006B4EF2" w:rsidRDefault="006B4EF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Orhei</w:t>
            </w:r>
          </w:p>
          <w:p w14:paraId="026FC0EA" w14:textId="77777777" w:rsidR="006B4EF2" w:rsidRDefault="006B4EF2">
            <w:pPr>
              <w:jc w:val="center"/>
              <w:rPr>
                <w:b/>
                <w:bCs/>
                <w:u w:val="single"/>
              </w:rPr>
            </w:pPr>
          </w:p>
          <w:p w14:paraId="1448847D" w14:textId="77777777" w:rsidR="006B4EF2" w:rsidRDefault="006B4EF2">
            <w:pPr>
              <w:rPr>
                <w:b/>
                <w:bCs/>
              </w:rPr>
            </w:pPr>
            <w:r>
              <w:rPr>
                <w:b/>
                <w:bCs/>
              </w:rPr>
              <w:t>1. R20 Orhei – Rezina – Ribnita,</w:t>
            </w:r>
          </w:p>
          <w:p w14:paraId="3D0F5AB9" w14:textId="77777777" w:rsidR="006B4EF2" w:rsidRDefault="006B4E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km 6,45-9,20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18353D" w14:textId="77777777" w:rsidR="006B4EF2" w:rsidRDefault="006B4EF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8BF2A51" w14:textId="77777777" w:rsidR="006B4EF2" w:rsidRDefault="006B4EF2"/>
        </w:tc>
      </w:tr>
      <w:tr w:rsidR="006B4EF2" w14:paraId="092AE9A2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95DA0D" w14:textId="77777777" w:rsidR="006B4EF2" w:rsidRDefault="006B4EF2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DAFEA3" w14:textId="77777777" w:rsidR="006B4EF2" w:rsidRDefault="006B4EF2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678BDB" w14:textId="77777777" w:rsidR="006B4EF2" w:rsidRDefault="006B4EF2">
            <w:pPr>
              <w:rPr>
                <w:sz w:val="20"/>
                <w:szCs w:val="20"/>
              </w:rPr>
            </w:pPr>
            <w: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6D25D5" w14:textId="77777777" w:rsidR="006B4EF2" w:rsidRDefault="006B4EF2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51049D" w14:textId="77777777" w:rsidR="006B4EF2" w:rsidRDefault="006B4EF2">
            <w:pPr>
              <w:jc w:val="center"/>
            </w:pPr>
            <w:r>
              <w:t>130,00</w:t>
            </w:r>
          </w:p>
        </w:tc>
      </w:tr>
      <w:tr w:rsidR="006B4EF2" w14:paraId="23CBC869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51A339" w14:textId="77777777" w:rsidR="006B4EF2" w:rsidRDefault="006B4EF2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EFA477" w14:textId="77777777" w:rsidR="006B4EF2" w:rsidRDefault="006B4EF2">
            <w: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852C25" w14:textId="77777777" w:rsidR="006B4EF2" w:rsidRDefault="006B4EF2">
            <w:pPr>
              <w:rPr>
                <w:sz w:val="20"/>
                <w:szCs w:val="20"/>
              </w:rPr>
            </w:pPr>
            <w: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FB42CA" w14:textId="77777777" w:rsidR="006B4EF2" w:rsidRDefault="006B4EF2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3DED77" w14:textId="77777777" w:rsidR="006B4EF2" w:rsidRDefault="006B4EF2">
            <w:pPr>
              <w:jc w:val="center"/>
            </w:pPr>
            <w:r>
              <w:t>9 000,00</w:t>
            </w:r>
          </w:p>
        </w:tc>
      </w:tr>
      <w:tr w:rsidR="006B4EF2" w14:paraId="4B663E61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D41BA1" w14:textId="77777777" w:rsidR="006B4EF2" w:rsidRDefault="006B4EF2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34C983" w14:textId="77777777" w:rsidR="006B4EF2" w:rsidRDefault="006B4EF2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239CD4" w14:textId="77777777" w:rsidR="006B4EF2" w:rsidRDefault="006B4EF2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443CC5" w14:textId="77777777" w:rsidR="006B4EF2" w:rsidRDefault="006B4EF2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DC1D8B" w14:textId="77777777" w:rsidR="006B4EF2" w:rsidRDefault="006B4EF2">
            <w:pPr>
              <w:jc w:val="center"/>
            </w:pPr>
            <w:r>
              <w:t>7,80</w:t>
            </w:r>
          </w:p>
        </w:tc>
      </w:tr>
      <w:tr w:rsidR="006B4EF2" w14:paraId="6B9DB1F1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73E3C2" w14:textId="77777777" w:rsidR="006B4EF2" w:rsidRDefault="006B4EF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F55F1E" w14:textId="77777777" w:rsidR="006B4EF2" w:rsidRDefault="006B4EF2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4EF358" w14:textId="77777777" w:rsidR="006B4EF2" w:rsidRDefault="006B4EF2">
            <w:pPr>
              <w:rPr>
                <w:sz w:val="20"/>
                <w:szCs w:val="20"/>
              </w:rPr>
            </w:pPr>
            <w: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DA2ABE" w14:textId="77777777" w:rsidR="006B4EF2" w:rsidRDefault="006B4EF2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A6A892" w14:textId="77777777" w:rsidR="006B4EF2" w:rsidRDefault="006B4EF2">
            <w:pPr>
              <w:jc w:val="center"/>
            </w:pPr>
            <w:r>
              <w:t>13 000,00</w:t>
            </w:r>
          </w:p>
        </w:tc>
      </w:tr>
      <w:tr w:rsidR="006B4EF2" w14:paraId="00F46882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C060A4" w14:textId="77777777" w:rsidR="006B4EF2" w:rsidRDefault="006B4E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8313F" w14:textId="77777777" w:rsidR="006B4EF2" w:rsidRDefault="006B4EF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96042B" w14:textId="77777777" w:rsidR="006B4EF2" w:rsidRDefault="006B4E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G45 R6 – Zorile – Crihana – Sirota, </w:t>
            </w:r>
          </w:p>
          <w:p w14:paraId="002ACE00" w14:textId="77777777" w:rsidR="006B4EF2" w:rsidRDefault="006B4EF2">
            <w:r>
              <w:rPr>
                <w:b/>
                <w:bCs/>
              </w:rPr>
              <w:t>km 0,00 – 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D8A87" w14:textId="77777777" w:rsidR="006B4EF2" w:rsidRDefault="006B4EF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81D2F" w14:textId="77777777" w:rsidR="006B4EF2" w:rsidRDefault="006B4EF2">
            <w:pPr>
              <w:jc w:val="center"/>
            </w:pPr>
          </w:p>
        </w:tc>
      </w:tr>
      <w:tr w:rsidR="006B4EF2" w14:paraId="22F3811D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9FB0C" w14:textId="77777777" w:rsidR="006B4EF2" w:rsidRDefault="006B4E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0E191" w14:textId="77777777" w:rsidR="006B4EF2" w:rsidRDefault="006B4EF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DA2D52" w14:textId="77777777" w:rsidR="006B4EF2" w:rsidRDefault="006B4EF2">
            <w:pPr>
              <w:rPr>
                <w:b/>
              </w:rPr>
            </w:pPr>
            <w:r>
              <w:rPr>
                <w:b/>
              </w:rPr>
              <w:t>2.1 Reparația părții carosabile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9A517" w14:textId="77777777" w:rsidR="006B4EF2" w:rsidRDefault="006B4EF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F3866" w14:textId="77777777" w:rsidR="006B4EF2" w:rsidRDefault="006B4EF2">
            <w:pPr>
              <w:jc w:val="center"/>
            </w:pPr>
          </w:p>
        </w:tc>
      </w:tr>
      <w:tr w:rsidR="006B4EF2" w14:paraId="146DCF53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AD0A20" w14:textId="77777777" w:rsidR="006B4EF2" w:rsidRDefault="006B4EF2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6A7099" w14:textId="77777777" w:rsidR="006B4EF2" w:rsidRDefault="006B4EF2">
            <w: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6E8AE7" w14:textId="77777777" w:rsidR="006B4EF2" w:rsidRDefault="006B4EF2">
            <w:pPr>
              <w:rPr>
                <w:sz w:val="20"/>
                <w:szCs w:val="20"/>
              </w:rPr>
            </w:pPr>
            <w: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D39A5C" w14:textId="77777777" w:rsidR="006B4EF2" w:rsidRDefault="006B4EF2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D5781E" w14:textId="77777777" w:rsidR="006B4EF2" w:rsidRDefault="006B4EF2">
            <w:pPr>
              <w:jc w:val="center"/>
            </w:pPr>
            <w:r>
              <w:t>700,00</w:t>
            </w:r>
          </w:p>
        </w:tc>
      </w:tr>
      <w:tr w:rsidR="006B4EF2" w14:paraId="3E3355D1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B74E03" w14:textId="77777777" w:rsidR="006B4EF2" w:rsidRDefault="006B4EF2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389F09" w14:textId="77777777" w:rsidR="006B4EF2" w:rsidRDefault="006B4EF2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39DCDC" w14:textId="77777777" w:rsidR="006B4EF2" w:rsidRDefault="006B4EF2">
            <w:pPr>
              <w:rPr>
                <w:sz w:val="20"/>
                <w:szCs w:val="20"/>
              </w:rPr>
            </w:pPr>
            <w: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DAAD6E" w14:textId="77777777" w:rsidR="006B4EF2" w:rsidRDefault="006B4EF2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3C0FB4" w14:textId="77777777" w:rsidR="006B4EF2" w:rsidRDefault="006B4EF2">
            <w:pPr>
              <w:jc w:val="center"/>
            </w:pPr>
            <w:r>
              <w:t>27,50</w:t>
            </w:r>
          </w:p>
        </w:tc>
      </w:tr>
      <w:tr w:rsidR="006B4EF2" w14:paraId="31CE370B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6FFC48" w14:textId="77777777" w:rsidR="006B4EF2" w:rsidRDefault="006B4EF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2E2954" w14:textId="77777777" w:rsidR="006B4EF2" w:rsidRDefault="006B4EF2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F446D1" w14:textId="77777777" w:rsidR="006B4EF2" w:rsidRDefault="006B4EF2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4DAED1" w14:textId="77777777" w:rsidR="006B4EF2" w:rsidRDefault="006B4EF2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388189" w14:textId="77777777" w:rsidR="006B4EF2" w:rsidRDefault="006B4EF2">
            <w:pPr>
              <w:jc w:val="center"/>
            </w:pPr>
            <w:r>
              <w:t>0,825</w:t>
            </w:r>
          </w:p>
        </w:tc>
      </w:tr>
      <w:tr w:rsidR="006B4EF2" w14:paraId="51F87FC5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226568" w14:textId="77777777" w:rsidR="006B4EF2" w:rsidRDefault="006B4EF2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991A66" w14:textId="77777777" w:rsidR="006B4EF2" w:rsidRDefault="006B4EF2">
            <w:r>
              <w:t>DI108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96B02C" w14:textId="77777777" w:rsidR="006B4EF2" w:rsidRDefault="006B4EF2">
            <w:pPr>
              <w:rPr>
                <w:sz w:val="20"/>
                <w:szCs w:val="20"/>
              </w:rPr>
            </w:pPr>
            <w:r>
              <w:t>Aplicarea stratului de egalizare din beton asfaltic fara utilizarea distribuitorului de mixturi asfaltice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F137DD" w14:textId="77777777" w:rsidR="006B4EF2" w:rsidRDefault="006B4EF2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F8F5C0" w14:textId="77777777" w:rsidR="006B4EF2" w:rsidRDefault="006B4EF2">
            <w:pPr>
              <w:jc w:val="center"/>
            </w:pPr>
            <w:r>
              <w:t>165,69</w:t>
            </w:r>
          </w:p>
        </w:tc>
      </w:tr>
      <w:tr w:rsidR="006B4EF2" w14:paraId="5C8A8335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4A8B2C" w14:textId="77777777" w:rsidR="006B4EF2" w:rsidRDefault="006B4EF2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C9F252" w14:textId="77777777" w:rsidR="006B4EF2" w:rsidRDefault="006B4EF2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621DBC" w14:textId="77777777" w:rsidR="006B4EF2" w:rsidRDefault="006B4EF2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1BAF5B" w14:textId="77777777" w:rsidR="006B4EF2" w:rsidRDefault="006B4EF2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230BD9" w14:textId="77777777" w:rsidR="006B4EF2" w:rsidRDefault="006B4EF2">
            <w:pPr>
              <w:jc w:val="center"/>
            </w:pPr>
            <w:r>
              <w:t>0,825</w:t>
            </w:r>
          </w:p>
        </w:tc>
      </w:tr>
      <w:tr w:rsidR="006B4EF2" w14:paraId="3B69FB80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D8805D" w14:textId="77777777" w:rsidR="006B4EF2" w:rsidRDefault="006B4EF2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C15025" w14:textId="77777777" w:rsidR="006B4EF2" w:rsidRDefault="006B4EF2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2C658B" w14:textId="77777777" w:rsidR="006B4EF2" w:rsidRDefault="006B4EF2">
            <w:pPr>
              <w:rPr>
                <w:sz w:val="20"/>
                <w:szCs w:val="20"/>
              </w:rPr>
            </w:pPr>
            <w: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4077FC" w14:textId="77777777" w:rsidR="006B4EF2" w:rsidRDefault="006B4EF2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7ED5E" w14:textId="77777777" w:rsidR="006B4EF2" w:rsidRDefault="006B4EF2">
            <w:pPr>
              <w:jc w:val="center"/>
            </w:pPr>
            <w:r>
              <w:t>2 750,00</w:t>
            </w:r>
          </w:p>
        </w:tc>
      </w:tr>
      <w:tr w:rsidR="006B4EF2" w14:paraId="60A1AD6D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23ADC" w14:textId="77777777" w:rsidR="006B4EF2" w:rsidRDefault="006B4E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8F033" w14:textId="77777777" w:rsidR="006B4EF2" w:rsidRDefault="006B4EF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23AC1E" w14:textId="77777777" w:rsidR="006B4EF2" w:rsidRDefault="006B4EF2">
            <w:r>
              <w:rPr>
                <w:b/>
                <w:bCs/>
              </w:rPr>
              <w:t>2.2 Consolidarea acostamentelor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EE1B2" w14:textId="77777777" w:rsidR="006B4EF2" w:rsidRDefault="006B4EF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571F6" w14:textId="77777777" w:rsidR="006B4EF2" w:rsidRDefault="006B4EF2">
            <w:pPr>
              <w:jc w:val="center"/>
            </w:pPr>
          </w:p>
        </w:tc>
      </w:tr>
      <w:tr w:rsidR="006B4EF2" w14:paraId="0DEF1278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871E3E" w14:textId="77777777" w:rsidR="006B4EF2" w:rsidRDefault="006B4EF2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9FFCBA" w14:textId="77777777" w:rsidR="006B4EF2" w:rsidRDefault="006B4EF2">
            <w:r>
              <w:t>DI115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AF3AFE" w14:textId="77777777" w:rsidR="006B4EF2" w:rsidRDefault="006B4EF2">
            <w:pPr>
              <w:rPr>
                <w:sz w:val="20"/>
                <w:szCs w:val="20"/>
              </w:rPr>
            </w:pPr>
            <w:r>
              <w:t xml:space="preserve">Consolidarea acostamentelor cu un strat de piatra sparta de 10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7710CB" w14:textId="77777777" w:rsidR="006B4EF2" w:rsidRDefault="006B4EF2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CC1283" w14:textId="77777777" w:rsidR="006B4EF2" w:rsidRDefault="006B4EF2">
            <w:pPr>
              <w:jc w:val="center"/>
            </w:pPr>
            <w:r>
              <w:t>917,00</w:t>
            </w:r>
          </w:p>
        </w:tc>
      </w:tr>
      <w:tr w:rsidR="006B4EF2" w14:paraId="15F4DA35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44835" w14:textId="77777777" w:rsidR="006B4EF2" w:rsidRDefault="006B4E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2DF16" w14:textId="77777777" w:rsidR="006B4EF2" w:rsidRDefault="006B4EF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533EC" w14:textId="77777777" w:rsidR="006B4EF2" w:rsidRDefault="006B4EF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Rezina</w:t>
            </w:r>
          </w:p>
          <w:p w14:paraId="6505B1E9" w14:textId="77777777" w:rsidR="006B4EF2" w:rsidRDefault="006B4E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8714EF" w14:textId="77777777" w:rsidR="006B4EF2" w:rsidRDefault="006B4EF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3ACDC6" w14:textId="77777777" w:rsidR="006B4EF2" w:rsidRDefault="006B4EF2">
            <w:pPr>
              <w:jc w:val="center"/>
            </w:pPr>
          </w:p>
        </w:tc>
      </w:tr>
      <w:tr w:rsidR="006B4EF2" w14:paraId="21E71376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3DC59" w14:textId="77777777" w:rsidR="006B4EF2" w:rsidRDefault="006B4E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92BE8" w14:textId="77777777" w:rsidR="006B4EF2" w:rsidRDefault="006B4EF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E63A93" w14:textId="77777777" w:rsidR="006B4EF2" w:rsidRDefault="006B4E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R9 R14 - Șoldănești - R20, </w:t>
            </w:r>
          </w:p>
          <w:p w14:paraId="3061E455" w14:textId="77777777" w:rsidR="006B4EF2" w:rsidRDefault="006B4EF2">
            <w:r>
              <w:rPr>
                <w:b/>
                <w:bCs/>
              </w:rPr>
              <w:t>km 42,30 – 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815CEF" w14:textId="77777777" w:rsidR="006B4EF2" w:rsidRDefault="006B4EF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D6FE50" w14:textId="77777777" w:rsidR="006B4EF2" w:rsidRDefault="006B4EF2">
            <w:pPr>
              <w:jc w:val="center"/>
            </w:pPr>
          </w:p>
        </w:tc>
      </w:tr>
      <w:tr w:rsidR="006B4EF2" w14:paraId="46ACF758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26BE3" w14:textId="77777777" w:rsidR="006B4EF2" w:rsidRDefault="006B4E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1AB05" w14:textId="77777777" w:rsidR="006B4EF2" w:rsidRDefault="006B4EF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1ACA91" w14:textId="77777777" w:rsidR="006B4EF2" w:rsidRDefault="006B4EF2">
            <w:r>
              <w:rPr>
                <w:b/>
              </w:rPr>
              <w:t>3.1 Reparația părții carosabile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D9D7CB" w14:textId="77777777" w:rsidR="006B4EF2" w:rsidRDefault="006B4EF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386CA7" w14:textId="77777777" w:rsidR="006B4EF2" w:rsidRDefault="006B4EF2">
            <w:pPr>
              <w:jc w:val="center"/>
            </w:pPr>
          </w:p>
        </w:tc>
      </w:tr>
      <w:tr w:rsidR="006B4EF2" w14:paraId="2C867489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99B90B" w14:textId="77777777" w:rsidR="006B4EF2" w:rsidRDefault="006B4EF2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5CBF2D" w14:textId="77777777" w:rsidR="006B4EF2" w:rsidRDefault="006B4EF2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1EF5A5" w14:textId="77777777" w:rsidR="006B4EF2" w:rsidRDefault="006B4EF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C27BAE" w14:textId="77777777" w:rsidR="006B4EF2" w:rsidRDefault="006B4EF2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0F99A6" w14:textId="77777777" w:rsidR="006B4EF2" w:rsidRDefault="006B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7 3,00</w:t>
            </w:r>
          </w:p>
        </w:tc>
      </w:tr>
      <w:tr w:rsidR="006B4EF2" w14:paraId="39B6E5BF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316FBB" w14:textId="77777777" w:rsidR="006B4EF2" w:rsidRDefault="006B4EF2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8291C" w14:textId="77777777" w:rsidR="006B4EF2" w:rsidRDefault="006B4EF2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6DD848" w14:textId="77777777" w:rsidR="006B4EF2" w:rsidRDefault="006B4EF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0F3C70" w14:textId="77777777" w:rsidR="006B4EF2" w:rsidRDefault="006B4EF2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E7F50" w14:textId="77777777" w:rsidR="006B4EF2" w:rsidRDefault="006B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0,219</w:t>
            </w:r>
          </w:p>
        </w:tc>
      </w:tr>
      <w:tr w:rsidR="006B4EF2" w14:paraId="0DF23642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98A761" w14:textId="77777777" w:rsidR="006B4EF2" w:rsidRDefault="006B4EF2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5A09A8" w14:textId="77777777" w:rsidR="006B4EF2" w:rsidRDefault="006B4EF2">
            <w:pPr>
              <w:rPr>
                <w:lang w:val="ru-RU"/>
              </w:rPr>
            </w:pPr>
            <w:r>
              <w:rPr>
                <w:lang w:val="en-US"/>
              </w:rPr>
              <w:t>DI108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14E91" w14:textId="77777777" w:rsidR="006B4EF2" w:rsidRDefault="006B4EF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Aplicarea stratului de egalizare din beton asfaltic fara utilizarea distribuitorului de mixturi asfaltice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9FF707" w14:textId="77777777" w:rsidR="006B4EF2" w:rsidRDefault="006B4EF2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D4A608" w14:textId="77777777" w:rsidR="006B4EF2" w:rsidRDefault="006B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100,50</w:t>
            </w:r>
          </w:p>
        </w:tc>
      </w:tr>
      <w:tr w:rsidR="006B4EF2" w14:paraId="26FA89AE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18420B" w14:textId="77777777" w:rsidR="006B4EF2" w:rsidRDefault="006B4EF2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AA5F16" w14:textId="77777777" w:rsidR="006B4EF2" w:rsidRDefault="006B4EF2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0EA695" w14:textId="77777777" w:rsidR="006B4EF2" w:rsidRDefault="006B4EF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1988EF" w14:textId="77777777" w:rsidR="006B4EF2" w:rsidRDefault="006B4EF2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A6F465" w14:textId="77777777" w:rsidR="006B4EF2" w:rsidRDefault="006B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2,19</w:t>
            </w:r>
          </w:p>
        </w:tc>
      </w:tr>
      <w:tr w:rsidR="006B4EF2" w14:paraId="3FAA467E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809A85" w14:textId="77777777" w:rsidR="006B4EF2" w:rsidRDefault="006B4EF2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4D702" w14:textId="77777777" w:rsidR="006B4EF2" w:rsidRDefault="006B4EF2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A9106A" w14:textId="77777777" w:rsidR="006B4EF2" w:rsidRDefault="006B4EF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E77E2F" w14:textId="77777777" w:rsidR="006B4EF2" w:rsidRDefault="006B4EF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E0BC72" w14:textId="77777777" w:rsidR="006B4EF2" w:rsidRDefault="006B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7 300,00</w:t>
            </w:r>
          </w:p>
        </w:tc>
      </w:tr>
      <w:tr w:rsidR="006B4EF2" w14:paraId="24F63533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F2AE4" w14:textId="77777777" w:rsidR="006B4EF2" w:rsidRDefault="006B4EF2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FD1B83" w14:textId="77777777" w:rsidR="006B4EF2" w:rsidRDefault="006B4EF2">
            <w:pPr>
              <w:rPr>
                <w:lang w:val="ru-RU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152A49" w14:textId="77777777" w:rsidR="006B4EF2" w:rsidRDefault="006B4EF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041E1E" w14:textId="77777777" w:rsidR="006B4EF2" w:rsidRDefault="006B4EF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043872" w14:textId="77777777" w:rsidR="006B4EF2" w:rsidRDefault="006B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280,00</w:t>
            </w:r>
          </w:p>
        </w:tc>
      </w:tr>
      <w:tr w:rsidR="006B4EF2" w14:paraId="5400E85E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39975" w14:textId="77777777" w:rsidR="006B4EF2" w:rsidRDefault="006B4E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02CC42" w14:textId="77777777" w:rsidR="006B4EF2" w:rsidRDefault="006B4EF2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62E701" w14:textId="77777777" w:rsidR="006B4EF2" w:rsidRDefault="006B4EF2">
            <w:pPr>
              <w:rPr>
                <w:lang w:val="en-US"/>
              </w:rPr>
            </w:pPr>
            <w:r>
              <w:rPr>
                <w:b/>
                <w:bCs/>
              </w:rPr>
              <w:t>3.2 Consolidarea acostamentelor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4E1D6" w14:textId="77777777" w:rsidR="006B4EF2" w:rsidRDefault="006B4EF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8ABBB" w14:textId="77777777" w:rsidR="006B4EF2" w:rsidRDefault="006B4EF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4EF2" w14:paraId="128E5B67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DF4A45" w14:textId="77777777" w:rsidR="006B4EF2" w:rsidRDefault="006B4EF2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311707" w14:textId="77777777" w:rsidR="006B4EF2" w:rsidRDefault="006B4EF2">
            <w:pPr>
              <w:rPr>
                <w:sz w:val="22"/>
                <w:szCs w:val="22"/>
                <w:lang w:val="ru-RU"/>
              </w:rPr>
            </w:pPr>
            <w:r>
              <w:rPr>
                <w:lang w:val="en-US"/>
              </w:rPr>
              <w:t>DI115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D38D7" w14:textId="77777777" w:rsidR="006B4EF2" w:rsidRDefault="006B4EF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Consolidarea acostamentelor cu un strat de piatra sparta de 10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8A6D05" w14:textId="77777777" w:rsidR="006B4EF2" w:rsidRDefault="006B4EF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851549" w14:textId="77777777" w:rsidR="006B4EF2" w:rsidRDefault="006B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2 000,00</w:t>
            </w:r>
          </w:p>
        </w:tc>
      </w:tr>
      <w:tr w:rsidR="006B4EF2" w14:paraId="48B57F55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535A3" w14:textId="77777777" w:rsidR="006B4EF2" w:rsidRDefault="006B4E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F7A966" w14:textId="77777777" w:rsidR="006B4EF2" w:rsidRDefault="006B4EF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2A7936" w14:textId="77777777" w:rsidR="006B4EF2" w:rsidRDefault="006B4EF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Telenești</w:t>
            </w:r>
          </w:p>
          <w:p w14:paraId="4978C736" w14:textId="77777777" w:rsidR="006B4EF2" w:rsidRDefault="006B4EF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7F3E1B" w14:textId="77777777" w:rsidR="006B4EF2" w:rsidRDefault="006B4EF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E6354" w14:textId="77777777" w:rsidR="006B4EF2" w:rsidRDefault="006B4EF2">
            <w:pPr>
              <w:jc w:val="center"/>
            </w:pPr>
          </w:p>
        </w:tc>
      </w:tr>
      <w:tr w:rsidR="006B4EF2" w14:paraId="666FBBA1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2B658" w14:textId="77777777" w:rsidR="006B4EF2" w:rsidRDefault="006B4E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A3F57" w14:textId="77777777" w:rsidR="006B4EF2" w:rsidRDefault="006B4EF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C9957" w14:textId="77777777" w:rsidR="006B4EF2" w:rsidRDefault="006B4EF2">
            <w:pPr>
              <w:ind w:right="567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R22 Telenesti – Ratus – R6,</w:t>
            </w:r>
          </w:p>
          <w:p w14:paraId="62F362F0" w14:textId="77777777" w:rsidR="006B4EF2" w:rsidRDefault="006B4EF2">
            <w:pPr>
              <w:ind w:right="567"/>
              <w:rPr>
                <w:b/>
                <w:lang w:val="fr-FR"/>
              </w:rPr>
            </w:pPr>
            <w:r>
              <w:rPr>
                <w:b/>
                <w:bCs/>
                <w:lang w:val="fr-FR"/>
              </w:rPr>
              <w:t xml:space="preserve"> km 0,00-12,39 (selectiv)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78434" w14:textId="77777777" w:rsidR="006B4EF2" w:rsidRDefault="006B4EF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791C3" w14:textId="77777777" w:rsidR="006B4EF2" w:rsidRDefault="006B4EF2">
            <w:pPr>
              <w:jc w:val="center"/>
            </w:pPr>
          </w:p>
        </w:tc>
      </w:tr>
      <w:tr w:rsidR="006B4EF2" w14:paraId="3F7F97E6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7E0EDD" w14:textId="77777777" w:rsidR="006B4EF2" w:rsidRDefault="006B4EF2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0D2C65" w14:textId="77777777" w:rsidR="006B4EF2" w:rsidRDefault="006B4EF2">
            <w:pPr>
              <w:rPr>
                <w:lang w:val="ru-RU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6CFF0D" w14:textId="77777777" w:rsidR="006B4EF2" w:rsidRDefault="006B4EF2">
            <w:pPr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815FD3" w14:textId="77777777" w:rsidR="006B4EF2" w:rsidRDefault="006B4EF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461424" w14:textId="77777777" w:rsidR="006B4EF2" w:rsidRDefault="006B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930,00</w:t>
            </w:r>
          </w:p>
        </w:tc>
      </w:tr>
      <w:tr w:rsidR="006B4EF2" w14:paraId="28D52F5A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F31EE9" w14:textId="77777777" w:rsidR="006B4EF2" w:rsidRDefault="006B4EF2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F587A5" w14:textId="77777777" w:rsidR="006B4EF2" w:rsidRDefault="006B4EF2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6184DB" w14:textId="77777777" w:rsidR="006B4EF2" w:rsidRDefault="006B4EF2">
            <w:pPr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29D13" w14:textId="77777777" w:rsidR="006B4EF2" w:rsidRDefault="006B4EF2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C0C1BD" w14:textId="77777777" w:rsidR="006B4EF2" w:rsidRDefault="006B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</w:tr>
      <w:tr w:rsidR="006B4EF2" w14:paraId="58953FD7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86524F" w14:textId="77777777" w:rsidR="006B4EF2" w:rsidRDefault="006B4EF2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106688" w14:textId="77777777" w:rsidR="006B4EF2" w:rsidRDefault="006B4EF2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3A5455" w14:textId="77777777" w:rsidR="006B4EF2" w:rsidRDefault="006B4EF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C2346B" w14:textId="77777777" w:rsidR="006B4EF2" w:rsidRDefault="006B4EF2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61CA29" w14:textId="77777777" w:rsidR="006B4EF2" w:rsidRDefault="006B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2,10</w:t>
            </w:r>
          </w:p>
        </w:tc>
      </w:tr>
      <w:tr w:rsidR="006B4EF2" w14:paraId="38B15734" w14:textId="77777777" w:rsidTr="006B4EF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EF6BD" w14:textId="77777777" w:rsidR="006B4EF2" w:rsidRDefault="006B4EF2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0CB67B" w14:textId="77777777" w:rsidR="006B4EF2" w:rsidRDefault="006B4EF2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C17669" w14:textId="77777777" w:rsidR="006B4EF2" w:rsidRDefault="006B4EF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E858EF" w14:textId="77777777" w:rsidR="006B4EF2" w:rsidRDefault="006B4EF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A8AAE8" w14:textId="77777777" w:rsidR="006B4EF2" w:rsidRDefault="006B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7000,00</w:t>
            </w:r>
          </w:p>
        </w:tc>
      </w:tr>
    </w:tbl>
    <w:p w14:paraId="066B465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C75AF3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9D00C1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D6C241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8B19BD7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0B448E5" w14:textId="77777777" w:rsidR="006B4EF2" w:rsidRDefault="006B4EF2" w:rsidP="006B4EF2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550F19D7" w14:textId="3680EA6E" w:rsidR="00545D88" w:rsidRPr="00184CEF" w:rsidRDefault="00545D88" w:rsidP="00545D88">
      <w:pPr>
        <w:rPr>
          <w:b/>
          <w:sz w:val="28"/>
          <w:szCs w:val="28"/>
          <w:lang w:val="ro-MD"/>
        </w:rPr>
      </w:pPr>
    </w:p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7457">
    <w:abstractNumId w:val="23"/>
  </w:num>
  <w:num w:numId="2" w16cid:durableId="413669413">
    <w:abstractNumId w:val="30"/>
  </w:num>
  <w:num w:numId="3" w16cid:durableId="1741169545">
    <w:abstractNumId w:val="20"/>
  </w:num>
  <w:num w:numId="4" w16cid:durableId="478965303">
    <w:abstractNumId w:val="13"/>
  </w:num>
  <w:num w:numId="5" w16cid:durableId="1596136445">
    <w:abstractNumId w:val="5"/>
  </w:num>
  <w:num w:numId="6" w16cid:durableId="553781946">
    <w:abstractNumId w:val="16"/>
  </w:num>
  <w:num w:numId="7" w16cid:durableId="95946438">
    <w:abstractNumId w:val="6"/>
  </w:num>
  <w:num w:numId="8" w16cid:durableId="395471706">
    <w:abstractNumId w:val="8"/>
  </w:num>
  <w:num w:numId="9" w16cid:durableId="233442600">
    <w:abstractNumId w:val="11"/>
  </w:num>
  <w:num w:numId="10" w16cid:durableId="347292441">
    <w:abstractNumId w:val="12"/>
  </w:num>
  <w:num w:numId="11" w16cid:durableId="768818400">
    <w:abstractNumId w:val="24"/>
  </w:num>
  <w:num w:numId="12" w16cid:durableId="1321344043">
    <w:abstractNumId w:val="7"/>
  </w:num>
  <w:num w:numId="13" w16cid:durableId="867137810">
    <w:abstractNumId w:val="28"/>
  </w:num>
  <w:num w:numId="14" w16cid:durableId="2134446183">
    <w:abstractNumId w:val="26"/>
  </w:num>
  <w:num w:numId="15" w16cid:durableId="1093819380">
    <w:abstractNumId w:val="25"/>
  </w:num>
  <w:num w:numId="16" w16cid:durableId="1099059573">
    <w:abstractNumId w:val="17"/>
  </w:num>
  <w:num w:numId="17" w16cid:durableId="171652405">
    <w:abstractNumId w:val="29"/>
  </w:num>
  <w:num w:numId="18" w16cid:durableId="712731317">
    <w:abstractNumId w:val="19"/>
  </w:num>
  <w:num w:numId="19" w16cid:durableId="289827815">
    <w:abstractNumId w:val="22"/>
  </w:num>
  <w:num w:numId="20" w16cid:durableId="162831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477631">
    <w:abstractNumId w:val="14"/>
  </w:num>
  <w:num w:numId="22" w16cid:durableId="554122900">
    <w:abstractNumId w:val="10"/>
  </w:num>
  <w:num w:numId="23" w16cid:durableId="733698911">
    <w:abstractNumId w:val="21"/>
  </w:num>
  <w:num w:numId="24" w16cid:durableId="1372535124">
    <w:abstractNumId w:val="9"/>
  </w:num>
  <w:num w:numId="25" w16cid:durableId="836724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5360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CEF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A7F85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0E54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5BD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4EF2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1E6F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77B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450EA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57A0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06A8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2022-05-11T07:21:00Z</cp:lastPrinted>
  <dcterms:created xsi:type="dcterms:W3CDTF">2022-05-11T07:35:00Z</dcterms:created>
  <dcterms:modified xsi:type="dcterms:W3CDTF">2022-05-11T07:35:00Z</dcterms:modified>
</cp:coreProperties>
</file>