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A49" w14:textId="2277F8FA" w:rsidR="003420C8" w:rsidRPr="00C9707C" w:rsidRDefault="00B03D5D" w:rsidP="003420C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Specialist </w:t>
      </w:r>
      <w:r w:rsidR="002B6CC4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principal</w:t>
      </w:r>
      <w:r w:rsidR="003420C8" w:rsidRPr="003420C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, Serviciul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laborator de încercări</w:t>
      </w:r>
      <w:r w:rsidR="003420C8" w:rsidRPr="003420C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, Direcția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tehnică și calitate</w:t>
      </w:r>
    </w:p>
    <w:p w14:paraId="74895ABE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546B1E43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14:paraId="362DF01B" w14:textId="211E34EE" w:rsidR="00B87840" w:rsidRDefault="00B87840" w:rsidP="00B8784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7840">
        <w:rPr>
          <w:rFonts w:ascii="Times New Roman" w:hAnsi="Times New Roman" w:cs="Times New Roman"/>
          <w:sz w:val="24"/>
          <w:szCs w:val="24"/>
          <w:lang w:val="ro-RO"/>
        </w:rPr>
        <w:t xml:space="preserve">Scopul general al funcției este </w:t>
      </w:r>
      <w:r w:rsidR="00AB177A">
        <w:rPr>
          <w:rFonts w:ascii="Times New Roman" w:hAnsi="Times New Roman" w:cs="Times New Roman"/>
          <w:sz w:val="24"/>
          <w:szCs w:val="24"/>
          <w:lang w:val="ro-RO"/>
        </w:rPr>
        <w:t>efectuarea încercărilor de laborator în domeniul materialelor de construcție a drumurilor și podurilor în conformitate cu legislația și documentele normative în vigoare. Asigurarea calității și performanței î</w:t>
      </w:r>
      <w:r w:rsidR="006A7AE4">
        <w:rPr>
          <w:rFonts w:ascii="Times New Roman" w:hAnsi="Times New Roman" w:cs="Times New Roman"/>
          <w:sz w:val="24"/>
          <w:szCs w:val="24"/>
          <w:lang w:val="ro-RO"/>
        </w:rPr>
        <w:t>ncercărilor de laborator,</w:t>
      </w:r>
      <w:r w:rsidR="00AB177A">
        <w:rPr>
          <w:rFonts w:ascii="Times New Roman" w:hAnsi="Times New Roman" w:cs="Times New Roman"/>
          <w:sz w:val="24"/>
          <w:szCs w:val="24"/>
          <w:lang w:val="ro-RO"/>
        </w:rPr>
        <w:t xml:space="preserve"> monitoriza</w:t>
      </w:r>
      <w:r w:rsidR="006A7AE4">
        <w:rPr>
          <w:rFonts w:ascii="Times New Roman" w:hAnsi="Times New Roman" w:cs="Times New Roman"/>
          <w:sz w:val="24"/>
          <w:szCs w:val="24"/>
          <w:lang w:val="ro-RO"/>
        </w:rPr>
        <w:t xml:space="preserve">rea și </w:t>
      </w:r>
      <w:r w:rsidR="00AB177A">
        <w:rPr>
          <w:rFonts w:ascii="Times New Roman" w:hAnsi="Times New Roman" w:cs="Times New Roman"/>
          <w:sz w:val="24"/>
          <w:szCs w:val="24"/>
          <w:lang w:val="ro-RO"/>
        </w:rPr>
        <w:t xml:space="preserve"> analiza calității lucrărilor de construcție și întreținere a lucrărilor rutiere prin intermediul încercărilor de laborator.</w:t>
      </w:r>
    </w:p>
    <w:p w14:paraId="19998012" w14:textId="5FF431F8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Cerinţe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30D30470" w14:textId="6EB75E98" w:rsidR="003420C8" w:rsidRPr="00BF6CFD" w:rsidRDefault="003420C8" w:rsidP="006A7AE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Studii 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>superioare cu specializarea ”Că</w:t>
      </w:r>
      <w:r w:rsidR="006A7AE4">
        <w:rPr>
          <w:rFonts w:ascii="Times New Roman" w:hAnsi="Times New Roman" w:cs="Times New Roman"/>
          <w:sz w:val="24"/>
          <w:szCs w:val="24"/>
          <w:lang w:val="ro-RO"/>
        </w:rPr>
        <w:t>i Ferate, Drumuri și Poduri” sau ’’</w:t>
      </w:r>
      <w:r w:rsidR="006A7AE4" w:rsidRPr="006A7AE4">
        <w:rPr>
          <w:rFonts w:ascii="Times New Roman" w:hAnsi="Times New Roman" w:cs="Times New Roman"/>
          <w:sz w:val="24"/>
          <w:szCs w:val="24"/>
          <w:lang w:val="ro-RO"/>
        </w:rPr>
        <w:t>Ingineria materialelo</w:t>
      </w:r>
      <w:r w:rsidR="006A7AE4">
        <w:rPr>
          <w:rFonts w:ascii="Times New Roman" w:hAnsi="Times New Roman" w:cs="Times New Roman"/>
          <w:sz w:val="24"/>
          <w:szCs w:val="24"/>
          <w:lang w:val="ro-RO"/>
        </w:rPr>
        <w:t>r și articolelor de construcție’’.</w:t>
      </w:r>
    </w:p>
    <w:p w14:paraId="73E4099F" w14:textId="07FB01CD" w:rsidR="003420C8" w:rsidRPr="00B87840" w:rsidRDefault="00B87840" w:rsidP="00B8784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Experiență profesională </w:t>
      </w:r>
      <w:r w:rsidR="003420C8" w:rsidRPr="00B87840">
        <w:rPr>
          <w:rFonts w:ascii="Times New Roman" w:hAnsi="Times New Roman" w:cs="Times New Roman"/>
          <w:sz w:val="24"/>
          <w:szCs w:val="24"/>
          <w:lang w:val="ro-RO"/>
        </w:rPr>
        <w:t>constituie un avantaj;</w:t>
      </w:r>
    </w:p>
    <w:p w14:paraId="0E520C01" w14:textId="77777777" w:rsidR="003420C8" w:rsidRPr="00BF6CFD" w:rsidRDefault="003420C8" w:rsidP="003420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Cunoașterea cadrului legislativ și normativ național în domeniu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CA343EC" w14:textId="51164E40" w:rsidR="003420C8" w:rsidRPr="00BF6CFD" w:rsidRDefault="003420C8" w:rsidP="003420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Nivel intermediar de utilizare a MS Office (Wo</w:t>
      </w:r>
      <w:r w:rsidR="00B87840">
        <w:rPr>
          <w:rFonts w:ascii="Times New Roman" w:hAnsi="Times New Roman" w:cs="Times New Roman"/>
          <w:sz w:val="24"/>
          <w:szCs w:val="24"/>
          <w:lang w:val="ro-RO"/>
        </w:rPr>
        <w:t xml:space="preserve">rd, Excel, Outlook, PowerPoint, </w:t>
      </w:r>
      <w:proofErr w:type="spellStart"/>
      <w:r w:rsidR="00B87840">
        <w:rPr>
          <w:rFonts w:ascii="Times New Roman" w:hAnsi="Times New Roman" w:cs="Times New Roman"/>
          <w:sz w:val="24"/>
          <w:szCs w:val="24"/>
          <w:lang w:val="ro-RO"/>
        </w:rPr>
        <w:t>AutoCAD</w:t>
      </w:r>
      <w:proofErr w:type="spellEnd"/>
      <w:r w:rsidR="00B87840">
        <w:rPr>
          <w:rFonts w:ascii="Times New Roman" w:hAnsi="Times New Roman" w:cs="Times New Roman"/>
          <w:sz w:val="24"/>
          <w:szCs w:val="24"/>
          <w:lang w:val="ro-RO"/>
        </w:rPr>
        <w:t xml:space="preserve"> constituie un avantaj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1E71B277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0AD85148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Sarcinile</w:t>
      </w:r>
      <w:proofErr w:type="spellEnd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bază</w:t>
      </w:r>
      <w:proofErr w:type="spellEnd"/>
    </w:p>
    <w:p w14:paraId="29C0FD20" w14:textId="43CDC153" w:rsidR="00B87840" w:rsidRPr="00B87840" w:rsidRDefault="00B87840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7840">
        <w:rPr>
          <w:rFonts w:ascii="Times New Roman" w:hAnsi="Times New Roman" w:cs="Times New Roman"/>
          <w:sz w:val="24"/>
          <w:szCs w:val="24"/>
          <w:lang w:val="ro-RO"/>
        </w:rPr>
        <w:t xml:space="preserve">Implicarea în </w:t>
      </w:r>
      <w:r w:rsidR="007C123A">
        <w:rPr>
          <w:rFonts w:ascii="Times New Roman" w:hAnsi="Times New Roman" w:cs="Times New Roman"/>
          <w:sz w:val="24"/>
          <w:szCs w:val="24"/>
          <w:lang w:val="ro-RO"/>
        </w:rPr>
        <w:t>prelevarea și testarea materialelor de construcție pentru drumuri și poduri în conformitate cu</w:t>
      </w:r>
      <w:r w:rsidR="003A06EF">
        <w:rPr>
          <w:rFonts w:ascii="Times New Roman" w:hAnsi="Times New Roman" w:cs="Times New Roman"/>
          <w:sz w:val="24"/>
          <w:szCs w:val="24"/>
          <w:lang w:val="ro-RO"/>
        </w:rPr>
        <w:t xml:space="preserve"> actele normative și</w:t>
      </w:r>
      <w:r w:rsidR="007C123A">
        <w:rPr>
          <w:rFonts w:ascii="Times New Roman" w:hAnsi="Times New Roman" w:cs="Times New Roman"/>
          <w:sz w:val="24"/>
          <w:szCs w:val="24"/>
          <w:lang w:val="ro-RO"/>
        </w:rPr>
        <w:t xml:space="preserve"> standardele naționale</w:t>
      </w:r>
      <w:r w:rsidR="003A06EF">
        <w:rPr>
          <w:rFonts w:ascii="Times New Roman" w:hAnsi="Times New Roman" w:cs="Times New Roman"/>
          <w:sz w:val="24"/>
          <w:szCs w:val="24"/>
          <w:lang w:val="ro-RO"/>
        </w:rPr>
        <w:t xml:space="preserve"> în vigoare.</w:t>
      </w:r>
    </w:p>
    <w:p w14:paraId="6BBB7B94" w14:textId="6B1FCB9D" w:rsidR="00B87840" w:rsidRPr="00B87840" w:rsidRDefault="00B87840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7840">
        <w:rPr>
          <w:rFonts w:ascii="Times New Roman" w:hAnsi="Times New Roman" w:cs="Times New Roman"/>
          <w:sz w:val="24"/>
          <w:szCs w:val="24"/>
          <w:lang w:val="ro-RO"/>
        </w:rPr>
        <w:t xml:space="preserve">Implicarea în </w:t>
      </w:r>
      <w:r w:rsidR="007C123A">
        <w:rPr>
          <w:rFonts w:ascii="Times New Roman" w:hAnsi="Times New Roman" w:cs="Times New Roman"/>
          <w:sz w:val="24"/>
          <w:szCs w:val="24"/>
          <w:lang w:val="ro-RO"/>
        </w:rPr>
        <w:t>pregătirea și păstrarea echipamentului de laborator integru, curat, în bună funcțiune în conformitate cu instrucțiunile de operare a echipamentelor și fișa de mentenanță a acestora.</w:t>
      </w:r>
    </w:p>
    <w:p w14:paraId="74BE0702" w14:textId="16DFDCF6" w:rsidR="00B87840" w:rsidRPr="00B87840" w:rsidRDefault="003A06EF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Implicarea în efectuarea lucrărilor experimentale, inovaționale în conformitate cu atestarea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-profesională și cu autorizarea necesară.</w:t>
      </w:r>
    </w:p>
    <w:p w14:paraId="391FC892" w14:textId="477E650B" w:rsidR="00B87840" w:rsidRDefault="003A06EF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Respectarea măsurilor de securitate și sănătate în muncă conform instruirii și legislației în vigoare.</w:t>
      </w:r>
    </w:p>
    <w:p w14:paraId="56F7334F" w14:textId="32AE7DE0" w:rsidR="003A06EF" w:rsidRDefault="005F0545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Analiza și monitorizarea documentației normative de profil.</w:t>
      </w:r>
    </w:p>
    <w:p w14:paraId="6B1FCD51" w14:textId="359BC51B" w:rsidR="005F0545" w:rsidRDefault="005F0545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și prelucrarea rezultatelor încercărilor de laborator.</w:t>
      </w:r>
    </w:p>
    <w:p w14:paraId="33E57719" w14:textId="1A069E25" w:rsidR="005F0545" w:rsidRDefault="005F0545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Întocmirea documentației de laborator în conformitate cu sistemul de management al calității.</w:t>
      </w:r>
    </w:p>
    <w:p w14:paraId="0AEDA8F8" w14:textId="1DE28954" w:rsidR="005F0545" w:rsidRDefault="00E856C0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Identificarea neconformităților</w:t>
      </w:r>
      <w:r w:rsidR="005F0545">
        <w:rPr>
          <w:rFonts w:ascii="Times New Roman" w:hAnsi="Times New Roman" w:cs="Times New Roman"/>
          <w:sz w:val="24"/>
          <w:szCs w:val="24"/>
          <w:lang w:val="ro-RO"/>
        </w:rPr>
        <w:t xml:space="preserve"> depistate și cauzele apariției acestora.</w:t>
      </w:r>
    </w:p>
    <w:p w14:paraId="368DC6EB" w14:textId="4F713A62" w:rsidR="005F0545" w:rsidRDefault="005F0545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Asigurarea calității încercărilor prin </w:t>
      </w:r>
      <w:r w:rsidR="00CB4C7F">
        <w:rPr>
          <w:rFonts w:ascii="Times New Roman" w:hAnsi="Times New Roman" w:cs="Times New Roman"/>
          <w:sz w:val="24"/>
          <w:szCs w:val="24"/>
          <w:lang w:val="ro-RO"/>
        </w:rPr>
        <w:t xml:space="preserve">participarea la comparări </w:t>
      </w:r>
      <w:proofErr w:type="spellStart"/>
      <w:r w:rsidR="00CB4C7F">
        <w:rPr>
          <w:rFonts w:ascii="Times New Roman" w:hAnsi="Times New Roman" w:cs="Times New Roman"/>
          <w:sz w:val="24"/>
          <w:szCs w:val="24"/>
          <w:lang w:val="ro-RO"/>
        </w:rPr>
        <w:t>interlaboratoare</w:t>
      </w:r>
      <w:proofErr w:type="spellEnd"/>
      <w:r w:rsidR="00CB4C7F">
        <w:rPr>
          <w:rFonts w:ascii="Times New Roman" w:hAnsi="Times New Roman" w:cs="Times New Roman"/>
          <w:sz w:val="24"/>
          <w:szCs w:val="24"/>
          <w:lang w:val="ro-RO"/>
        </w:rPr>
        <w:t xml:space="preserve"> și încercări de comparări între specialiști.</w:t>
      </w:r>
    </w:p>
    <w:p w14:paraId="45D9B298" w14:textId="5358D92C" w:rsidR="00A5210E" w:rsidRPr="00B87840" w:rsidRDefault="00E856C0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Participarea</w:t>
      </w:r>
      <w:r w:rsidR="00A5210E">
        <w:rPr>
          <w:rFonts w:ascii="Times New Roman" w:hAnsi="Times New Roman" w:cs="Times New Roman"/>
          <w:sz w:val="24"/>
          <w:szCs w:val="24"/>
          <w:lang w:val="ro-RO"/>
        </w:rPr>
        <w:t xml:space="preserve"> la  verificarea metodelor de încercări și evaluarea incertitudinii de măsurare.</w:t>
      </w:r>
    </w:p>
    <w:p w14:paraId="2E18FD77" w14:textId="16BB2399" w:rsidR="00B87840" w:rsidRPr="00B87840" w:rsidRDefault="00B87840" w:rsidP="00B878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7840">
        <w:rPr>
          <w:rFonts w:ascii="Times New Roman" w:hAnsi="Times New Roman" w:cs="Times New Roman"/>
          <w:sz w:val="24"/>
          <w:szCs w:val="24"/>
          <w:lang w:val="ro-RO"/>
        </w:rPr>
        <w:t>Colaborarea efectivă  cu servicii, direcții din cadrul întreprinderii, S.A. “Drumuri”  precum și cu alte entități juridice și persoane fizice.</w:t>
      </w:r>
    </w:p>
    <w:p w14:paraId="0E18ADB8" w14:textId="2474C0E6" w:rsidR="003420C8" w:rsidRDefault="003420C8" w:rsidP="00B8784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B8784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Tip de angajare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63CD1C2C" w14:textId="77777777" w:rsidR="003420C8" w:rsidRDefault="003420C8" w:rsidP="003420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nedeterminată.</w:t>
      </w:r>
    </w:p>
    <w:p w14:paraId="4EBEA3E4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funcție</w:t>
      </w:r>
      <w:proofErr w:type="spellEnd"/>
    </w:p>
    <w:p w14:paraId="02A24EDA" w14:textId="007183C9" w:rsidR="003420C8" w:rsidRPr="00BB5BCC" w:rsidRDefault="002B6CC4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12 285,</w:t>
      </w:r>
      <w:r w:rsidR="00CC4EE6">
        <w:rPr>
          <w:rFonts w:ascii="Times New Roman" w:hAnsi="Times New Roman" w:cs="Times New Roman"/>
          <w:b/>
          <w:bCs/>
          <w:sz w:val="24"/>
          <w:szCs w:val="24"/>
          <w:lang w:val="en-US"/>
        </w:rPr>
        <w:t>00</w:t>
      </w:r>
      <w:r w:rsidR="003420C8" w:rsidRPr="00BB5B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lei</w:t>
      </w:r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lunar cu </w:t>
      </w:r>
      <w:proofErr w:type="spellStart"/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>adaosuri</w:t>
      </w:r>
      <w:proofErr w:type="spellEnd"/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și sporuri prevăzute de Regulamentul privind sistemul de salarizare </w:t>
      </w:r>
      <w:r w:rsidR="00CC4EE6">
        <w:rPr>
          <w:rFonts w:ascii="Times New Roman" w:hAnsi="Times New Roman" w:cs="Times New Roman"/>
          <w:sz w:val="24"/>
          <w:szCs w:val="24"/>
          <w:lang w:val="ro-RO"/>
        </w:rPr>
        <w:t>al salariaților</w:t>
      </w:r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>Î.S. ”Administrația</w:t>
      </w:r>
      <w:proofErr w:type="gramEnd"/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 de Stat a Drumurilor”.</w:t>
      </w:r>
    </w:p>
    <w:p w14:paraId="27B7BFB0" w14:textId="77777777"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Candidații vor expedia CV-ul la adresa de e-mail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 Persoanele selectate vor fi contactate și invitate la un interviu.</w:t>
      </w:r>
    </w:p>
    <w:p w14:paraId="4F418926" w14:textId="77777777"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detalii suplimentare: Carolina Anțalovschi (022) 74-07-70.</w:t>
      </w:r>
    </w:p>
    <w:sectPr w:rsidR="003420C8" w:rsidSect="003420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78A"/>
    <w:multiLevelType w:val="hybridMultilevel"/>
    <w:tmpl w:val="EE68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A3"/>
    <w:multiLevelType w:val="hybridMultilevel"/>
    <w:tmpl w:val="8C2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7BE2"/>
    <w:multiLevelType w:val="hybridMultilevel"/>
    <w:tmpl w:val="F8F45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36165">
    <w:abstractNumId w:val="3"/>
  </w:num>
  <w:num w:numId="2" w16cid:durableId="1530292289">
    <w:abstractNumId w:val="0"/>
  </w:num>
  <w:num w:numId="3" w16cid:durableId="1482576556">
    <w:abstractNumId w:val="2"/>
  </w:num>
  <w:num w:numId="4" w16cid:durableId="34112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C8"/>
    <w:rsid w:val="002B6CC4"/>
    <w:rsid w:val="003420C8"/>
    <w:rsid w:val="003A06EF"/>
    <w:rsid w:val="005F0545"/>
    <w:rsid w:val="006229B4"/>
    <w:rsid w:val="006379BD"/>
    <w:rsid w:val="006A7AE4"/>
    <w:rsid w:val="007C123A"/>
    <w:rsid w:val="00A5210E"/>
    <w:rsid w:val="00A876B1"/>
    <w:rsid w:val="00AB177A"/>
    <w:rsid w:val="00B03D5D"/>
    <w:rsid w:val="00B46805"/>
    <w:rsid w:val="00B87840"/>
    <w:rsid w:val="00C622ED"/>
    <w:rsid w:val="00C9707C"/>
    <w:rsid w:val="00CB4C7F"/>
    <w:rsid w:val="00CC4EE6"/>
    <w:rsid w:val="00D50BFA"/>
    <w:rsid w:val="00DA717B"/>
    <w:rsid w:val="00E8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ACD"/>
  <w15:chartTrackingRefBased/>
  <w15:docId w15:val="{652BD6E0-2A4D-4233-B193-7B8EC890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20C8"/>
    <w:pPr>
      <w:ind w:left="720"/>
      <w:contextualSpacing/>
    </w:pPr>
  </w:style>
  <w:style w:type="paragraph" w:styleId="a5">
    <w:name w:val="No Spacing"/>
    <w:uiPriority w:val="1"/>
    <w:qFormat/>
    <w:rsid w:val="003420C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Cret</dc:creator>
  <cp:keywords/>
  <dc:description/>
  <cp:lastModifiedBy>Carolina Anțalovschi</cp:lastModifiedBy>
  <cp:revision>2</cp:revision>
  <cp:lastPrinted>2022-07-14T04:58:00Z</cp:lastPrinted>
  <dcterms:created xsi:type="dcterms:W3CDTF">2022-07-15T10:29:00Z</dcterms:created>
  <dcterms:modified xsi:type="dcterms:W3CDTF">2022-07-15T10:29:00Z</dcterms:modified>
</cp:coreProperties>
</file>