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182E" w14:textId="337CF3C2" w:rsidR="00B110B7" w:rsidRDefault="00B110B7" w:rsidP="00342520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42520">
        <w:rPr>
          <w:rFonts w:ascii="Times New Roman" w:hAnsi="Times New Roman" w:cs="Times New Roman"/>
          <w:b/>
          <w:sz w:val="26"/>
          <w:szCs w:val="26"/>
          <w:lang w:val="ro-RO"/>
        </w:rPr>
        <w:t>Șef laborator</w:t>
      </w:r>
    </w:p>
    <w:p w14:paraId="24580E56" w14:textId="14875531" w:rsidR="00342520" w:rsidRDefault="00342520" w:rsidP="00342520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Laboratorul de încercări</w:t>
      </w:r>
    </w:p>
    <w:p w14:paraId="26DC05E7" w14:textId="1A351E1B" w:rsidR="00342520" w:rsidRPr="00342520" w:rsidRDefault="00342520" w:rsidP="00342520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Direcția tehnică și calitate</w:t>
      </w:r>
    </w:p>
    <w:p w14:paraId="62238589" w14:textId="77777777" w:rsidR="00B35D5E" w:rsidRPr="00342520" w:rsidRDefault="009827EA" w:rsidP="00342520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252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Scopul funcției:</w:t>
      </w:r>
      <w:r w:rsidRPr="0034252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</w:p>
    <w:p w14:paraId="07C6B708" w14:textId="77777777" w:rsidR="009827EA" w:rsidRPr="00342520" w:rsidRDefault="009827EA" w:rsidP="00342520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42520">
        <w:rPr>
          <w:rFonts w:ascii="Times New Roman" w:hAnsi="Times New Roman" w:cs="Times New Roman"/>
          <w:sz w:val="24"/>
          <w:szCs w:val="24"/>
          <w:lang w:val="ro-MD"/>
        </w:rPr>
        <w:t>Asigurarea și organizarea activității laboratorului de încercări, monitorizarea și analiza calității materialelor de construcție a drumurilor cât și a lucrărilor de construcție și întreținere a drumurilor publice naționale prin intermediul încercărilor de laborator în conformitate cu legislația, acte normative și standarde naționale în vigoare.</w:t>
      </w:r>
    </w:p>
    <w:p w14:paraId="6D6874B6" w14:textId="77777777" w:rsidR="005A7BF6" w:rsidRPr="00342520" w:rsidRDefault="005A7BF6" w:rsidP="00342520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</w:pPr>
      <w:r w:rsidRPr="00342520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 xml:space="preserve">Cerințe specfice </w:t>
      </w:r>
    </w:p>
    <w:p w14:paraId="5B525CE8" w14:textId="77777777" w:rsidR="005A7BF6" w:rsidRPr="00342520" w:rsidRDefault="005A7BF6" w:rsidP="00342520">
      <w:pPr>
        <w:pStyle w:val="a3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RO"/>
        </w:rPr>
        <w:t>Studii superioare de specialitate în domeniu drumuri și poduri;</w:t>
      </w:r>
    </w:p>
    <w:p w14:paraId="01C3149D" w14:textId="77777777" w:rsidR="005A7BF6" w:rsidRPr="00342520" w:rsidRDefault="005A7BF6" w:rsidP="00342520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RO"/>
        </w:rPr>
        <w:t>Experineță profesională de minim 5 ani;</w:t>
      </w:r>
    </w:p>
    <w:p w14:paraId="33FA86D4" w14:textId="77777777" w:rsidR="005A7BF6" w:rsidRPr="00342520" w:rsidRDefault="00B110B7" w:rsidP="00342520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RO"/>
        </w:rPr>
        <w:t>Cunoașterea legislației Republicii Moldova;</w:t>
      </w:r>
    </w:p>
    <w:p w14:paraId="2D134AE9" w14:textId="77777777" w:rsidR="00B110B7" w:rsidRPr="00342520" w:rsidRDefault="00B110B7" w:rsidP="00342520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RO"/>
        </w:rPr>
        <w:t>Cunoașterea cerințelor ISO/IEC 17025 ’’Cerințe generale pentru competența laboratoarelor de încercări și etalonări’’;</w:t>
      </w:r>
    </w:p>
    <w:p w14:paraId="582D9998" w14:textId="77777777" w:rsidR="00B110B7" w:rsidRPr="00342520" w:rsidRDefault="00B110B7" w:rsidP="00342520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RO"/>
        </w:rPr>
        <w:t>Cunoașterea limbii de stat;</w:t>
      </w:r>
    </w:p>
    <w:p w14:paraId="686A4AF6" w14:textId="77777777" w:rsidR="00B110B7" w:rsidRPr="00342520" w:rsidRDefault="00B110B7" w:rsidP="00342520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RO"/>
        </w:rPr>
        <w:t>Cunoașterea limbilor străine va constitui un avantaj;</w:t>
      </w:r>
    </w:p>
    <w:p w14:paraId="50CAAB0A" w14:textId="77777777" w:rsidR="00B110B7" w:rsidRPr="00342520" w:rsidRDefault="00B110B7" w:rsidP="00342520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RO"/>
        </w:rPr>
        <w:t>Cunoașterea de operare la calculator: Word, Excel, PowerPoint, Internet.</w:t>
      </w:r>
    </w:p>
    <w:p w14:paraId="0A107926" w14:textId="77777777" w:rsidR="009827EA" w:rsidRPr="00342520" w:rsidRDefault="00B110B7" w:rsidP="00342520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252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9827EA" w:rsidRPr="0034252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Sarcinile de baz</w:t>
      </w:r>
      <w:r w:rsidR="00B35D5E" w:rsidRPr="0034252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ă</w:t>
      </w:r>
    </w:p>
    <w:p w14:paraId="35046A77" w14:textId="77777777" w:rsidR="009827EA" w:rsidRPr="00342520" w:rsidRDefault="009827EA" w:rsidP="0034252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MD"/>
        </w:rPr>
        <w:t>Planificarea, organizarea și îndeplinirea încercărilor materialelor de construcții a drumurilor.</w:t>
      </w:r>
    </w:p>
    <w:p w14:paraId="057531E6" w14:textId="77777777" w:rsidR="009827EA" w:rsidRPr="00342520" w:rsidRDefault="009827EA" w:rsidP="0034252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MD"/>
        </w:rPr>
        <w:t>Controlul și monitorizarea calității execuției lucrărilor de reparație și întreținere a rețelei de drumuri publice</w:t>
      </w:r>
      <w:r w:rsidRPr="0034252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07EFC9" w14:textId="77777777" w:rsidR="009827EA" w:rsidRPr="00342520" w:rsidRDefault="009827EA" w:rsidP="0034252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MD"/>
        </w:rPr>
        <w:t>Analiza și coordonarea informației privind calitatea materialelor pentru construcții rutiere în baza încercărilor de laborator</w:t>
      </w:r>
      <w:r w:rsidRPr="0034252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786EACE" w14:textId="77777777" w:rsidR="00B35D5E" w:rsidRPr="00342520" w:rsidRDefault="009827EA" w:rsidP="0034252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MD"/>
        </w:rPr>
        <w:t>Analiza, generalizarea, întocmirea şi emiterea rezultatelor încercărilor efectuate sub forma de raport de încercări.</w:t>
      </w:r>
    </w:p>
    <w:p w14:paraId="6DEAB32E" w14:textId="77777777" w:rsidR="009827EA" w:rsidRPr="00342520" w:rsidRDefault="009827EA" w:rsidP="0034252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MD"/>
        </w:rPr>
        <w:t>Implementarea, menținerea și îmbunătățirea sistemului de management al calității</w:t>
      </w:r>
      <w:r w:rsidRPr="0034252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FE8DD73" w14:textId="77777777" w:rsidR="009827EA" w:rsidRPr="00342520" w:rsidRDefault="009827EA" w:rsidP="00342520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MD"/>
        </w:rPr>
        <w:t>Identificarea abaterilor de la sistema de management al calității sau de la proceduri pentru efectuarea activității de laborator, precum și inițierea acțiunilor de prevenire și minimizare a unor astfel de abateri</w:t>
      </w:r>
      <w:r w:rsidRPr="0034252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3847ACB" w14:textId="77777777" w:rsidR="009827EA" w:rsidRPr="00342520" w:rsidRDefault="009827EA" w:rsidP="00342520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MD"/>
        </w:rPr>
        <w:t>Identificarea neconformităților și cauzele apariției acestora</w:t>
      </w:r>
      <w:r w:rsidRPr="0034252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677472" w14:textId="77777777" w:rsidR="009827EA" w:rsidRPr="00342520" w:rsidRDefault="009827EA" w:rsidP="00342520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MD"/>
        </w:rPr>
        <w:t>Controlul și realizarea deplasărilor în teren și urmărirea integrității probelor prelevate</w:t>
      </w:r>
      <w:r w:rsidRPr="0034252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7EB03D1" w14:textId="77777777" w:rsidR="00B110B7" w:rsidRPr="00342520" w:rsidRDefault="00B110B7" w:rsidP="0034252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252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Tip de angajare</w:t>
      </w:r>
    </w:p>
    <w:p w14:paraId="0DFE50EE" w14:textId="77777777" w:rsidR="00B110B7" w:rsidRPr="00342520" w:rsidRDefault="00B110B7" w:rsidP="0034252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sz w:val="24"/>
          <w:szCs w:val="24"/>
          <w:lang w:val="ro-RO"/>
        </w:rPr>
        <w:t>Pe o perioadă nedeterminată.</w:t>
      </w:r>
    </w:p>
    <w:p w14:paraId="4BEBA1A6" w14:textId="08DC4C3D" w:rsidR="00342520" w:rsidRPr="00342520" w:rsidRDefault="00B110B7" w:rsidP="0034252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ro-RO"/>
        </w:rPr>
      </w:pPr>
      <w:r w:rsidRPr="0034252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Salariul pe funcție</w:t>
      </w:r>
      <w:r w:rsidR="00342520" w:rsidRPr="00342520">
        <w:rPr>
          <w:rFonts w:ascii="Times New Roman" w:hAnsi="Times New Roman" w:cs="Times New Roman"/>
          <w:color w:val="000000"/>
          <w:sz w:val="24"/>
          <w:szCs w:val="24"/>
          <w:u w:val="single"/>
          <w:lang w:val="ro-RO"/>
        </w:rPr>
        <w:t xml:space="preserve"> </w:t>
      </w:r>
    </w:p>
    <w:p w14:paraId="29A53C9D" w14:textId="3C7EEFD0" w:rsidR="00342520" w:rsidRPr="00342520" w:rsidRDefault="00342520" w:rsidP="0034252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13</w:t>
      </w:r>
      <w:r w:rsidRPr="00342520">
        <w:rPr>
          <w:rFonts w:ascii="Times New Roman" w:hAnsi="Times New Roman" w:cs="Times New Roman"/>
          <w:color w:val="000000"/>
          <w:sz w:val="24"/>
          <w:szCs w:val="24"/>
          <w:lang w:val="ro-RO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650</w:t>
      </w:r>
      <w:r w:rsidRPr="00342520">
        <w:rPr>
          <w:rFonts w:ascii="Times New Roman" w:hAnsi="Times New Roman" w:cs="Times New Roman"/>
          <w:color w:val="000000"/>
          <w:sz w:val="24"/>
          <w:szCs w:val="24"/>
          <w:lang w:val="ro-RO"/>
        </w:rPr>
        <w:t>, 00 lei lunar cu adaosuri și sporuri prevăzute conform Regulamentului privind sistemul de salarizare al salariaților Î.S. ”Administrația de Stat a Drumurilor”.</w:t>
      </w:r>
    </w:p>
    <w:p w14:paraId="43132EAC" w14:textId="77777777" w:rsidR="00342520" w:rsidRPr="00342520" w:rsidRDefault="00342520" w:rsidP="0034252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Candidații vor expedia CV-ul la adresa de e-mail: </w:t>
      </w:r>
      <w:hyperlink r:id="rId5" w:history="1">
        <w:r w:rsidRPr="00342520">
          <w:rPr>
            <w:rStyle w:val="a6"/>
            <w:rFonts w:ascii="Times New Roman" w:hAnsi="Times New Roman" w:cs="Times New Roman"/>
            <w:sz w:val="24"/>
            <w:szCs w:val="24"/>
            <w:lang w:val="ro-RO"/>
          </w:rPr>
          <w:t>resurse.umane@asd.md</w:t>
        </w:r>
      </w:hyperlink>
      <w:r w:rsidRPr="0034252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51F25BF1" w14:textId="77777777" w:rsidR="00342520" w:rsidRPr="00342520" w:rsidRDefault="00342520" w:rsidP="0034252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color w:val="000000"/>
          <w:sz w:val="24"/>
          <w:szCs w:val="24"/>
          <w:lang w:val="ro-RO"/>
        </w:rPr>
        <w:t>Persoanele selectate vor fi contactate și invitate la interviu.</w:t>
      </w:r>
    </w:p>
    <w:p w14:paraId="17F9DA1A" w14:textId="4788F4F3" w:rsidR="00B110B7" w:rsidRPr="00342520" w:rsidRDefault="00342520" w:rsidP="0034252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42520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 detalii suplimentare Vă rugăm să contactați Serviciului Resurse Umane la nr. telefon 0(22)74-07-70.</w:t>
      </w:r>
    </w:p>
    <w:sectPr w:rsidR="00B110B7" w:rsidRPr="0034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4443E"/>
    <w:multiLevelType w:val="hybridMultilevel"/>
    <w:tmpl w:val="63A2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95573"/>
    <w:multiLevelType w:val="multilevel"/>
    <w:tmpl w:val="D46CC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FC32F9A"/>
    <w:multiLevelType w:val="hybridMultilevel"/>
    <w:tmpl w:val="D722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7346">
    <w:abstractNumId w:val="1"/>
  </w:num>
  <w:num w:numId="2" w16cid:durableId="836460030">
    <w:abstractNumId w:val="0"/>
  </w:num>
  <w:num w:numId="3" w16cid:durableId="98134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F5"/>
    <w:rsid w:val="001A2A17"/>
    <w:rsid w:val="00342520"/>
    <w:rsid w:val="00475477"/>
    <w:rsid w:val="005108F5"/>
    <w:rsid w:val="005A7BF6"/>
    <w:rsid w:val="009827EA"/>
    <w:rsid w:val="00B110B7"/>
    <w:rsid w:val="00B3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ED90"/>
  <w15:chartTrackingRefBased/>
  <w15:docId w15:val="{3F66CD17-A40E-40DE-ACB9-BBA32A67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7EA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BF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2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Carolina Anțalovschi</cp:lastModifiedBy>
  <cp:revision>3</cp:revision>
  <dcterms:created xsi:type="dcterms:W3CDTF">2022-11-01T09:36:00Z</dcterms:created>
  <dcterms:modified xsi:type="dcterms:W3CDTF">2022-11-01T09:45:00Z</dcterms:modified>
</cp:coreProperties>
</file>