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D06C" w14:textId="77777777" w:rsidR="0015135E" w:rsidRDefault="0015135E" w:rsidP="00850D1C">
      <w:pPr>
        <w:ind w:right="57"/>
        <w:jc w:val="right"/>
        <w:rPr>
          <w:sz w:val="16"/>
          <w:szCs w:val="16"/>
          <w:lang w:val="ro-RO" w:eastAsia="ru-RU"/>
        </w:rPr>
      </w:pPr>
    </w:p>
    <w:p w14:paraId="378F0EB6" w14:textId="7A14924F" w:rsidR="00850D1C" w:rsidRPr="00F92EEB" w:rsidRDefault="00850D1C" w:rsidP="00850D1C">
      <w:pPr>
        <w:ind w:right="57"/>
        <w:jc w:val="right"/>
        <w:rPr>
          <w:sz w:val="16"/>
          <w:szCs w:val="16"/>
          <w:lang w:val="ro-RO"/>
        </w:rPr>
      </w:pPr>
      <w:r w:rsidRPr="00F92EEB">
        <w:rPr>
          <w:sz w:val="16"/>
          <w:szCs w:val="16"/>
          <w:lang w:val="ro-RO" w:eastAsia="ru-RU"/>
        </w:rPr>
        <w:t xml:space="preserve"> </w:t>
      </w:r>
    </w:p>
    <w:p w14:paraId="06343E0D" w14:textId="77777777" w:rsidR="00850D1C" w:rsidRDefault="00850D1C" w:rsidP="00850D1C">
      <w:pPr>
        <w:ind w:right="57"/>
        <w:jc w:val="right"/>
        <w:rPr>
          <w:b/>
          <w:bCs/>
          <w:sz w:val="24"/>
          <w:szCs w:val="24"/>
          <w:lang w:val="ro-RO" w:eastAsia="ru-RU"/>
        </w:rPr>
      </w:pPr>
    </w:p>
    <w:p w14:paraId="187A8749" w14:textId="032DC9B6" w:rsidR="00850D1C" w:rsidRPr="004F199A" w:rsidRDefault="00850D1C" w:rsidP="00C36F8C">
      <w:pPr>
        <w:ind w:right="57" w:firstLine="0"/>
        <w:jc w:val="center"/>
        <w:rPr>
          <w:b/>
          <w:bCs/>
          <w:sz w:val="24"/>
          <w:szCs w:val="24"/>
          <w:lang w:val="ro-RO" w:eastAsia="ru-RU"/>
        </w:rPr>
      </w:pPr>
      <w:r w:rsidRPr="004F199A">
        <w:rPr>
          <w:b/>
          <w:bCs/>
          <w:sz w:val="24"/>
          <w:szCs w:val="24"/>
          <w:lang w:val="ro-RO" w:eastAsia="ru-RU"/>
        </w:rPr>
        <w:t xml:space="preserve">ANUNŢ DE PARTICIPARE </w:t>
      </w:r>
    </w:p>
    <w:p w14:paraId="2CAD0591" w14:textId="77777777" w:rsidR="00F92EEB" w:rsidRPr="003C5111" w:rsidRDefault="00F92EEB" w:rsidP="00850D1C">
      <w:pPr>
        <w:ind w:right="57" w:firstLine="0"/>
        <w:jc w:val="center"/>
        <w:rPr>
          <w:sz w:val="24"/>
          <w:szCs w:val="24"/>
          <w:lang w:val="ro-RO" w:eastAsia="ru-RU"/>
        </w:rPr>
      </w:pPr>
    </w:p>
    <w:p w14:paraId="05AC3F2E" w14:textId="7AC80462" w:rsidR="00F92EEB" w:rsidRDefault="00F92EEB" w:rsidP="00DC726F">
      <w:pPr>
        <w:shd w:val="clear" w:color="auto" w:fill="FFFFFF" w:themeFill="background1"/>
        <w:spacing w:before="120"/>
        <w:ind w:firstLine="0"/>
        <w:rPr>
          <w:b/>
          <w:bCs/>
          <w:color w:val="000000" w:themeColor="text1"/>
          <w:sz w:val="24"/>
          <w:szCs w:val="24"/>
          <w:lang w:val="ro-MD"/>
        </w:rPr>
      </w:pPr>
      <w:r w:rsidRPr="00DC726F">
        <w:rPr>
          <w:bCs/>
          <w:color w:val="000000" w:themeColor="text1"/>
          <w:sz w:val="24"/>
          <w:szCs w:val="24"/>
          <w:lang w:val="ro-MD" w:eastAsia="ru-RU"/>
        </w:rPr>
        <w:t>privind achiziționarea</w:t>
      </w:r>
      <w:r w:rsidR="00CB19DF">
        <w:rPr>
          <w:bCs/>
          <w:color w:val="000000" w:themeColor="text1"/>
          <w:sz w:val="24"/>
          <w:szCs w:val="24"/>
          <w:lang w:val="ro-MD" w:eastAsia="ru-RU"/>
        </w:rPr>
        <w:t xml:space="preserve"> </w:t>
      </w:r>
      <w:proofErr w:type="spellStart"/>
      <w:r w:rsidR="00253CD4" w:rsidRPr="00253CD4">
        <w:rPr>
          <w:rFonts w:cs="Calibri"/>
          <w:b/>
          <w:bCs/>
          <w:color w:val="000000" w:themeColor="text1"/>
          <w:sz w:val="24"/>
          <w:szCs w:val="24"/>
          <w:lang w:eastAsia="ar-SA"/>
        </w:rPr>
        <w:t>serviciilor</w:t>
      </w:r>
      <w:proofErr w:type="spellEnd"/>
      <w:r w:rsidR="00253CD4" w:rsidRPr="00253CD4">
        <w:rPr>
          <w:rFonts w:cs="Calibri"/>
          <w:b/>
          <w:bCs/>
          <w:color w:val="000000" w:themeColor="text1"/>
          <w:sz w:val="24"/>
          <w:szCs w:val="24"/>
          <w:lang w:eastAsia="ar-SA"/>
        </w:rPr>
        <w:t xml:space="preserve"> de </w:t>
      </w:r>
      <w:proofErr w:type="spellStart"/>
      <w:r w:rsidR="00253CD4" w:rsidRPr="00253CD4">
        <w:rPr>
          <w:rFonts w:cs="Calibri"/>
          <w:b/>
          <w:bCs/>
          <w:color w:val="000000" w:themeColor="text1"/>
          <w:sz w:val="24"/>
          <w:szCs w:val="24"/>
          <w:lang w:eastAsia="ar-SA"/>
        </w:rPr>
        <w:t>verificare</w:t>
      </w:r>
      <w:proofErr w:type="spellEnd"/>
      <w:r w:rsidR="00253CD4" w:rsidRPr="00253CD4">
        <w:rPr>
          <w:rFonts w:cs="Calibri"/>
          <w:b/>
          <w:bCs/>
          <w:color w:val="000000" w:themeColor="text1"/>
          <w:sz w:val="24"/>
          <w:szCs w:val="24"/>
          <w:lang w:eastAsia="ar-SA"/>
        </w:rPr>
        <w:t xml:space="preserve"> a </w:t>
      </w:r>
      <w:proofErr w:type="spellStart"/>
      <w:r w:rsidR="00253CD4" w:rsidRPr="00253CD4">
        <w:rPr>
          <w:rFonts w:cs="Calibri"/>
          <w:b/>
          <w:bCs/>
          <w:color w:val="000000" w:themeColor="text1"/>
          <w:sz w:val="24"/>
          <w:szCs w:val="24"/>
          <w:lang w:eastAsia="ar-SA"/>
        </w:rPr>
        <w:t>proiectului</w:t>
      </w:r>
      <w:proofErr w:type="spellEnd"/>
      <w:r w:rsidR="00253CD4" w:rsidRPr="00253CD4">
        <w:rPr>
          <w:rFonts w:cs="Calibri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="00253CD4" w:rsidRPr="00253CD4">
        <w:rPr>
          <w:rFonts w:cs="Calibri"/>
          <w:b/>
          <w:bCs/>
          <w:i/>
          <w:iCs/>
          <w:color w:val="000000" w:themeColor="text1"/>
          <w:sz w:val="24"/>
          <w:szCs w:val="24"/>
          <w:lang w:val="ro-MD" w:eastAsia="ar-SA"/>
        </w:rPr>
        <w:t>„</w:t>
      </w:r>
      <w:r w:rsidR="004F0655" w:rsidRPr="004F0655">
        <w:rPr>
          <w:rFonts w:cs="Calibri"/>
          <w:b/>
          <w:bCs/>
          <w:color w:val="000000" w:themeColor="text1"/>
          <w:sz w:val="24"/>
          <w:szCs w:val="24"/>
          <w:lang w:val="ro-MD" w:eastAsia="ar-SA"/>
        </w:rPr>
        <w:t>Lucrări de proiectare a nodurilor rutiere pe drumul public M1 Frontieră cu România – Leușeni – Chișinău – Dubăsari – frontieră cu Ucraina, km 95,278 și km 99,626</w:t>
      </w:r>
      <w:r w:rsidR="00253CD4" w:rsidRPr="00253CD4">
        <w:rPr>
          <w:rFonts w:cs="Calibri"/>
          <w:b/>
          <w:bCs/>
          <w:i/>
          <w:iCs/>
          <w:color w:val="000000" w:themeColor="text1"/>
          <w:sz w:val="24"/>
          <w:szCs w:val="24"/>
          <w:lang w:val="ro-MD" w:eastAsia="ar-SA"/>
        </w:rPr>
        <w:t>”</w:t>
      </w:r>
      <w:r w:rsidRPr="00253CD4">
        <w:rPr>
          <w:b/>
          <w:bCs/>
          <w:color w:val="000000" w:themeColor="text1"/>
          <w:sz w:val="24"/>
          <w:szCs w:val="24"/>
          <w:lang w:val="ro-MD"/>
        </w:rPr>
        <w:t>.</w:t>
      </w:r>
    </w:p>
    <w:p w14:paraId="32D3DBB4" w14:textId="77777777" w:rsidR="004F199A" w:rsidRPr="00DC726F" w:rsidRDefault="004F199A" w:rsidP="00DC726F">
      <w:pPr>
        <w:shd w:val="clear" w:color="auto" w:fill="FFFFFF" w:themeFill="background1"/>
        <w:spacing w:before="120"/>
        <w:ind w:firstLine="0"/>
        <w:rPr>
          <w:b/>
          <w:bCs/>
          <w:color w:val="000000" w:themeColor="text1"/>
          <w:sz w:val="24"/>
          <w:szCs w:val="24"/>
          <w:lang w:val="ro-MD"/>
        </w:rPr>
      </w:pPr>
    </w:p>
    <w:p w14:paraId="3C006FB9" w14:textId="77777777" w:rsidR="00F92EEB" w:rsidRPr="00DC726F" w:rsidRDefault="00F92EEB" w:rsidP="00DC726F">
      <w:pPr>
        <w:pStyle w:val="a"/>
        <w:numPr>
          <w:ilvl w:val="0"/>
          <w:numId w:val="2"/>
        </w:numPr>
        <w:shd w:val="clear" w:color="auto" w:fill="FFFFFF" w:themeFill="background1"/>
        <w:tabs>
          <w:tab w:val="clear" w:pos="1134"/>
          <w:tab w:val="left" w:pos="284"/>
        </w:tabs>
        <w:spacing w:line="276" w:lineRule="auto"/>
        <w:ind w:left="142" w:hanging="142"/>
        <w:rPr>
          <w:b/>
          <w:color w:val="000000" w:themeColor="text1"/>
          <w:lang w:val="ro-MD"/>
        </w:rPr>
      </w:pPr>
      <w:r w:rsidRPr="00DC726F">
        <w:rPr>
          <w:b/>
          <w:color w:val="000000" w:themeColor="text1"/>
          <w:lang w:val="ro-MD"/>
        </w:rPr>
        <w:t xml:space="preserve">Denumirea autorității contractante: </w:t>
      </w:r>
      <w:r w:rsidRPr="00DC726F">
        <w:rPr>
          <w:b/>
          <w:color w:val="000000" w:themeColor="text1"/>
        </w:rPr>
        <w:t>Î.S.”</w:t>
      </w:r>
      <w:proofErr w:type="spellStart"/>
      <w:r w:rsidRPr="00DC726F">
        <w:rPr>
          <w:b/>
          <w:color w:val="000000" w:themeColor="text1"/>
        </w:rPr>
        <w:t>Administraţia</w:t>
      </w:r>
      <w:proofErr w:type="spellEnd"/>
      <w:r w:rsidRPr="00DC726F">
        <w:rPr>
          <w:b/>
          <w:color w:val="000000" w:themeColor="text1"/>
        </w:rPr>
        <w:t xml:space="preserve"> de Stat a </w:t>
      </w:r>
      <w:proofErr w:type="spellStart"/>
      <w:r w:rsidRPr="00DC726F">
        <w:rPr>
          <w:b/>
          <w:color w:val="000000" w:themeColor="text1"/>
        </w:rPr>
        <w:t>Drumurilor</w:t>
      </w:r>
      <w:proofErr w:type="spellEnd"/>
      <w:r w:rsidRPr="00DC726F">
        <w:rPr>
          <w:b/>
          <w:color w:val="000000" w:themeColor="text1"/>
        </w:rPr>
        <w:t>”</w:t>
      </w:r>
    </w:p>
    <w:p w14:paraId="77CAE5E5" w14:textId="77777777" w:rsidR="00F92EEB" w:rsidRPr="00DC726F" w:rsidRDefault="00F92EEB" w:rsidP="00DC726F">
      <w:pPr>
        <w:numPr>
          <w:ilvl w:val="0"/>
          <w:numId w:val="2"/>
        </w:numPr>
        <w:tabs>
          <w:tab w:val="left" w:pos="284"/>
          <w:tab w:val="right" w:pos="9531"/>
        </w:tabs>
        <w:spacing w:line="276" w:lineRule="auto"/>
        <w:ind w:left="284" w:hanging="284"/>
        <w:rPr>
          <w:b/>
          <w:color w:val="000000" w:themeColor="text1"/>
          <w:sz w:val="24"/>
          <w:szCs w:val="24"/>
          <w:lang w:val="ro-MD"/>
        </w:rPr>
      </w:pPr>
      <w:r w:rsidRPr="00DC726F">
        <w:rPr>
          <w:b/>
          <w:color w:val="000000" w:themeColor="text1"/>
          <w:sz w:val="24"/>
          <w:szCs w:val="24"/>
          <w:lang w:val="ro-MD"/>
        </w:rPr>
        <w:t xml:space="preserve">IDNO: </w:t>
      </w:r>
      <w:r w:rsidRPr="00DC726F">
        <w:rPr>
          <w:b/>
          <w:color w:val="000000" w:themeColor="text1"/>
          <w:sz w:val="24"/>
          <w:szCs w:val="24"/>
        </w:rPr>
        <w:t>1003600023559</w:t>
      </w:r>
    </w:p>
    <w:p w14:paraId="3DE26C4A" w14:textId="77777777" w:rsidR="00F92EEB" w:rsidRPr="00DC726F" w:rsidRDefault="00F92EEB" w:rsidP="00DC726F">
      <w:pPr>
        <w:numPr>
          <w:ilvl w:val="0"/>
          <w:numId w:val="2"/>
        </w:numPr>
        <w:tabs>
          <w:tab w:val="left" w:pos="284"/>
          <w:tab w:val="right" w:pos="9531"/>
        </w:tabs>
        <w:spacing w:line="276" w:lineRule="auto"/>
        <w:ind w:left="284" w:hanging="284"/>
        <w:rPr>
          <w:b/>
          <w:color w:val="000000" w:themeColor="text1"/>
          <w:sz w:val="24"/>
          <w:szCs w:val="24"/>
          <w:lang w:val="ro-MD"/>
        </w:rPr>
      </w:pPr>
      <w:r w:rsidRPr="00DC726F">
        <w:rPr>
          <w:b/>
          <w:color w:val="000000" w:themeColor="text1"/>
          <w:sz w:val="24"/>
          <w:szCs w:val="24"/>
          <w:lang w:val="ro-MD"/>
        </w:rPr>
        <w:t xml:space="preserve">Adresa: </w:t>
      </w:r>
      <w:r w:rsidRPr="00DC726F">
        <w:rPr>
          <w:color w:val="000000" w:themeColor="text1"/>
          <w:sz w:val="24"/>
          <w:szCs w:val="24"/>
        </w:rPr>
        <w:t xml:space="preserve">MD 2004, or. </w:t>
      </w:r>
      <w:proofErr w:type="spellStart"/>
      <w:r w:rsidRPr="00DC726F">
        <w:rPr>
          <w:color w:val="000000" w:themeColor="text1"/>
          <w:sz w:val="24"/>
          <w:szCs w:val="24"/>
        </w:rPr>
        <w:t>Chișinău</w:t>
      </w:r>
      <w:proofErr w:type="spellEnd"/>
      <w:r w:rsidRPr="00DC726F">
        <w:rPr>
          <w:color w:val="000000" w:themeColor="text1"/>
          <w:sz w:val="24"/>
          <w:szCs w:val="24"/>
        </w:rPr>
        <w:t xml:space="preserve">, str. </w:t>
      </w:r>
      <w:proofErr w:type="spellStart"/>
      <w:r w:rsidRPr="00DC726F">
        <w:rPr>
          <w:color w:val="000000" w:themeColor="text1"/>
          <w:sz w:val="24"/>
          <w:szCs w:val="24"/>
        </w:rPr>
        <w:t>Bucuriei</w:t>
      </w:r>
      <w:proofErr w:type="spellEnd"/>
      <w:r w:rsidRPr="00DC726F">
        <w:rPr>
          <w:color w:val="000000" w:themeColor="text1"/>
          <w:sz w:val="24"/>
          <w:szCs w:val="24"/>
        </w:rPr>
        <w:t xml:space="preserve"> 12a</w:t>
      </w:r>
    </w:p>
    <w:p w14:paraId="32613484" w14:textId="77777777" w:rsidR="00F92EEB" w:rsidRPr="00DC726F" w:rsidRDefault="00F92EEB" w:rsidP="00DC726F">
      <w:pPr>
        <w:numPr>
          <w:ilvl w:val="0"/>
          <w:numId w:val="2"/>
        </w:numPr>
        <w:tabs>
          <w:tab w:val="left" w:pos="284"/>
          <w:tab w:val="right" w:pos="9531"/>
        </w:tabs>
        <w:spacing w:line="276" w:lineRule="auto"/>
        <w:ind w:left="284" w:hanging="284"/>
        <w:rPr>
          <w:b/>
          <w:color w:val="000000" w:themeColor="text1"/>
          <w:sz w:val="24"/>
          <w:szCs w:val="24"/>
          <w:lang w:val="ro-MD"/>
        </w:rPr>
      </w:pPr>
      <w:r w:rsidRPr="00DC726F">
        <w:rPr>
          <w:b/>
          <w:color w:val="000000" w:themeColor="text1"/>
          <w:sz w:val="24"/>
          <w:szCs w:val="24"/>
          <w:lang w:val="ro-MD"/>
        </w:rPr>
        <w:t xml:space="preserve">Numărul de telefon/fax: </w:t>
      </w:r>
      <w:r w:rsidRPr="00DC726F">
        <w:rPr>
          <w:color w:val="000000" w:themeColor="text1"/>
          <w:sz w:val="24"/>
          <w:szCs w:val="24"/>
        </w:rPr>
        <w:t>022212296, 022223179.</w:t>
      </w:r>
    </w:p>
    <w:p w14:paraId="55C2D4DF" w14:textId="2DF5D0FD" w:rsidR="00DC726F" w:rsidRPr="00DC726F" w:rsidRDefault="00F92EEB" w:rsidP="00DC726F">
      <w:pPr>
        <w:numPr>
          <w:ilvl w:val="0"/>
          <w:numId w:val="2"/>
        </w:numPr>
        <w:tabs>
          <w:tab w:val="left" w:pos="284"/>
          <w:tab w:val="right" w:pos="9531"/>
        </w:tabs>
        <w:spacing w:line="276" w:lineRule="auto"/>
        <w:ind w:left="284" w:hanging="284"/>
        <w:rPr>
          <w:b/>
          <w:color w:val="000000" w:themeColor="text1"/>
          <w:sz w:val="24"/>
          <w:szCs w:val="24"/>
          <w:lang w:val="ro-MD"/>
        </w:rPr>
      </w:pPr>
      <w:r w:rsidRPr="00DC726F">
        <w:rPr>
          <w:b/>
          <w:color w:val="000000" w:themeColor="text1"/>
          <w:sz w:val="24"/>
          <w:szCs w:val="24"/>
          <w:lang w:val="ro-MD"/>
        </w:rPr>
        <w:t xml:space="preserve">Adresa de e-mail și de internet a autorității contractante: </w:t>
      </w:r>
      <w:r w:rsidRPr="00DC726F">
        <w:rPr>
          <w:color w:val="000000" w:themeColor="text1"/>
          <w:sz w:val="24"/>
          <w:szCs w:val="24"/>
        </w:rPr>
        <w:t xml:space="preserve">e-mail: </w:t>
      </w:r>
      <w:hyperlink r:id="rId5" w:history="1">
        <w:r w:rsidRPr="00DC726F">
          <w:rPr>
            <w:rStyle w:val="a5"/>
            <w:color w:val="000000" w:themeColor="text1"/>
            <w:sz w:val="24"/>
            <w:szCs w:val="24"/>
          </w:rPr>
          <w:t>achizitii@asd.md</w:t>
        </w:r>
      </w:hyperlink>
      <w:r w:rsidRPr="00DC726F">
        <w:rPr>
          <w:rStyle w:val="a5"/>
          <w:color w:val="000000" w:themeColor="text1"/>
          <w:sz w:val="24"/>
          <w:szCs w:val="24"/>
        </w:rPr>
        <w:t xml:space="preserve">; </w:t>
      </w:r>
      <w:hyperlink r:id="rId6" w:history="1">
        <w:r w:rsidRPr="00DC726F">
          <w:rPr>
            <w:rStyle w:val="a5"/>
            <w:color w:val="000000" w:themeColor="text1"/>
            <w:sz w:val="24"/>
            <w:szCs w:val="24"/>
          </w:rPr>
          <w:t>www.asd.md</w:t>
        </w:r>
      </w:hyperlink>
      <w:r w:rsidR="00DC726F">
        <w:rPr>
          <w:rStyle w:val="a5"/>
          <w:color w:val="000000" w:themeColor="text1"/>
          <w:sz w:val="24"/>
          <w:szCs w:val="24"/>
        </w:rPr>
        <w:t>.</w:t>
      </w:r>
    </w:p>
    <w:p w14:paraId="077B4E4F" w14:textId="77777777" w:rsidR="004D4648" w:rsidRDefault="00271FB9" w:rsidP="004D4648">
      <w:pPr>
        <w:ind w:firstLine="0"/>
        <w:rPr>
          <w:b/>
          <w:color w:val="000000" w:themeColor="text1"/>
          <w:lang w:val="ro-MD"/>
        </w:rPr>
      </w:pPr>
      <w:r w:rsidRPr="004D4648">
        <w:rPr>
          <w:b/>
          <w:color w:val="000000" w:themeColor="text1"/>
          <w:sz w:val="24"/>
          <w:szCs w:val="24"/>
          <w:lang w:val="ro-MD"/>
        </w:rPr>
        <w:t xml:space="preserve">6. </w:t>
      </w:r>
      <w:r w:rsidR="00F92EEB" w:rsidRPr="004D4648">
        <w:rPr>
          <w:b/>
          <w:color w:val="000000" w:themeColor="text1"/>
          <w:sz w:val="24"/>
          <w:szCs w:val="24"/>
          <w:lang w:val="ro-MD"/>
        </w:rPr>
        <w:t xml:space="preserve">Adresa de e-mail sau de internet de la care se va putea obține accesul la documentația de atribuire: </w:t>
      </w:r>
      <w:r w:rsidR="00F92EEB" w:rsidRPr="004D4648">
        <w:rPr>
          <w:b/>
          <w:i/>
          <w:color w:val="000000" w:themeColor="text1"/>
          <w:sz w:val="24"/>
          <w:szCs w:val="24"/>
          <w:lang w:val="ro-MD"/>
        </w:rPr>
        <w:t>documentația de atribuire este anexată în cadrul procedurii în SIA RSAP</w:t>
      </w:r>
      <w:r w:rsidR="00F92EEB" w:rsidRPr="004D4648">
        <w:rPr>
          <w:b/>
          <w:color w:val="000000" w:themeColor="text1"/>
          <w:sz w:val="24"/>
          <w:szCs w:val="24"/>
          <w:lang w:val="ro-MD"/>
        </w:rPr>
        <w:t xml:space="preserve">  nr</w:t>
      </w:r>
      <w:r w:rsidR="00994A73">
        <w:rPr>
          <w:b/>
          <w:color w:val="000000" w:themeColor="text1"/>
          <w:lang w:val="ro-MD"/>
        </w:rPr>
        <w:t>.</w:t>
      </w:r>
      <w:r w:rsidR="004D4648">
        <w:rPr>
          <w:b/>
          <w:color w:val="000000" w:themeColor="text1"/>
          <w:lang w:val="ro-MD"/>
        </w:rPr>
        <w:t xml:space="preserve">  </w:t>
      </w:r>
    </w:p>
    <w:p w14:paraId="2E90AE6E" w14:textId="12654C68" w:rsidR="00994A73" w:rsidRPr="004D4648" w:rsidRDefault="004D4648" w:rsidP="004D4648">
      <w:pPr>
        <w:ind w:firstLine="0"/>
      </w:pPr>
      <w:r w:rsidRPr="004D4648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 xml:space="preserve"> </w:t>
      </w:r>
      <w:hyperlink r:id="rId7" w:tgtFrame="_blank" w:history="1">
        <w:r>
          <w:rPr>
            <w:rStyle w:val="a5"/>
            <w:rFonts w:ascii="inherit" w:hAnsi="inherit" w:cs="Helvetica"/>
            <w:color w:val="3560B9"/>
            <w:sz w:val="23"/>
            <w:szCs w:val="23"/>
            <w:bdr w:val="none" w:sz="0" w:space="0" w:color="auto" w:frame="1"/>
          </w:rPr>
          <w:t>ocds-b3wdp1-MD-1698844624680</w:t>
        </w:r>
      </w:hyperlink>
    </w:p>
    <w:p w14:paraId="5FB6D753" w14:textId="0E77665D" w:rsidR="00DC726F" w:rsidRPr="00DC726F" w:rsidRDefault="00994A73" w:rsidP="00994A73">
      <w:pPr>
        <w:pStyle w:val="a"/>
        <w:numPr>
          <w:ilvl w:val="0"/>
          <w:numId w:val="0"/>
        </w:numPr>
        <w:jc w:val="left"/>
        <w:rPr>
          <w:b/>
          <w:i/>
          <w:color w:val="000000" w:themeColor="text1"/>
          <w:shd w:val="clear" w:color="auto" w:fill="FFFF00"/>
          <w:lang w:val="ro-MD"/>
        </w:rPr>
      </w:pPr>
      <w:r>
        <w:rPr>
          <w:b/>
          <w:color w:val="000000" w:themeColor="text1"/>
          <w:lang w:val="ro-MD"/>
        </w:rPr>
        <w:t xml:space="preserve">7. </w:t>
      </w:r>
      <w:r w:rsidR="00F92EEB" w:rsidRPr="00DC726F">
        <w:rPr>
          <w:b/>
          <w:color w:val="000000" w:themeColor="text1"/>
          <w:lang w:val="ro-MD"/>
        </w:rPr>
        <w:t xml:space="preserve">Tipul autorității contractante și obiectul principal de activitate: </w:t>
      </w:r>
      <w:r w:rsidR="00F92EEB" w:rsidRPr="00DC726F">
        <w:rPr>
          <w:b/>
          <w:i/>
          <w:color w:val="000000" w:themeColor="text1"/>
          <w:lang w:val="ro-MD"/>
        </w:rPr>
        <w:t>întreprindere de stat la autogestiune, activitatea de gestionare, întreținere, reparație, modernizare și exploatare a drumurilor</w:t>
      </w:r>
      <w:r w:rsidR="00DC726F" w:rsidRPr="00DC726F">
        <w:t>.</w:t>
      </w:r>
    </w:p>
    <w:p w14:paraId="5B66C0DF" w14:textId="56AC7457" w:rsidR="00850D1C" w:rsidRPr="00D30371" w:rsidRDefault="00850D1C" w:rsidP="00D30371">
      <w:pPr>
        <w:pStyle w:val="a"/>
        <w:numPr>
          <w:ilvl w:val="0"/>
          <w:numId w:val="2"/>
        </w:numPr>
        <w:spacing w:line="276" w:lineRule="auto"/>
        <w:ind w:left="284" w:right="57" w:hanging="284"/>
        <w:rPr>
          <w:b/>
          <w:color w:val="000000" w:themeColor="text1"/>
          <w:lang w:val="ro-RO" w:eastAsia="ru-RU"/>
        </w:rPr>
      </w:pPr>
      <w:r w:rsidRPr="00D30371">
        <w:rPr>
          <w:b/>
          <w:color w:val="000000" w:themeColor="text1"/>
          <w:lang w:val="ro-RO" w:eastAsia="ru-RU"/>
        </w:rPr>
        <w:t xml:space="preserve">Cumpărătorul invită operatorii economici </w:t>
      </w:r>
      <w:proofErr w:type="spellStart"/>
      <w:r w:rsidRPr="00D30371">
        <w:rPr>
          <w:b/>
          <w:color w:val="000000" w:themeColor="text1"/>
          <w:lang w:val="ro-RO" w:eastAsia="ru-RU"/>
        </w:rPr>
        <w:t>interesaţi</w:t>
      </w:r>
      <w:proofErr w:type="spellEnd"/>
      <w:r w:rsidRPr="00D30371">
        <w:rPr>
          <w:b/>
          <w:color w:val="000000" w:themeColor="text1"/>
          <w:lang w:val="ro-RO" w:eastAsia="ru-RU"/>
        </w:rPr>
        <w:t xml:space="preserve">, care îi pot satisface </w:t>
      </w:r>
      <w:proofErr w:type="spellStart"/>
      <w:r w:rsidRPr="00D30371">
        <w:rPr>
          <w:b/>
          <w:color w:val="000000" w:themeColor="text1"/>
          <w:lang w:val="ro-RO" w:eastAsia="ru-RU"/>
        </w:rPr>
        <w:t>necesităţile</w:t>
      </w:r>
      <w:proofErr w:type="spellEnd"/>
      <w:r w:rsidRPr="00D30371">
        <w:rPr>
          <w:b/>
          <w:color w:val="000000" w:themeColor="text1"/>
          <w:lang w:val="ro-RO" w:eastAsia="ru-RU"/>
        </w:rPr>
        <w:t xml:space="preserve">, să participe la procedura de </w:t>
      </w:r>
      <w:proofErr w:type="spellStart"/>
      <w:r w:rsidRPr="00D30371">
        <w:rPr>
          <w:b/>
          <w:color w:val="000000" w:themeColor="text1"/>
          <w:lang w:val="ro-RO" w:eastAsia="ru-RU"/>
        </w:rPr>
        <w:t>achiziţie</w:t>
      </w:r>
      <w:proofErr w:type="spellEnd"/>
      <w:r w:rsidRPr="00D30371">
        <w:rPr>
          <w:b/>
          <w:color w:val="000000" w:themeColor="text1"/>
          <w:lang w:val="ro-RO" w:eastAsia="ru-RU"/>
        </w:rPr>
        <w:t xml:space="preserve"> privind livrarea/prestarea următoarelor bunuri/servicii:</w:t>
      </w:r>
    </w:p>
    <w:p w14:paraId="373A67CA" w14:textId="77777777" w:rsidR="00D30371" w:rsidRPr="00D30371" w:rsidRDefault="00D30371" w:rsidP="00D30371">
      <w:pPr>
        <w:pStyle w:val="a"/>
        <w:numPr>
          <w:ilvl w:val="0"/>
          <w:numId w:val="0"/>
        </w:numPr>
        <w:spacing w:line="276" w:lineRule="auto"/>
        <w:ind w:left="720" w:right="57"/>
        <w:rPr>
          <w:b/>
          <w:color w:val="000000" w:themeColor="text1"/>
          <w:lang w:val="ro-RO"/>
        </w:rPr>
      </w:pPr>
    </w:p>
    <w:tbl>
      <w:tblPr>
        <w:tblStyle w:val="GrilTabel2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11"/>
        <w:gridCol w:w="694"/>
        <w:gridCol w:w="5166"/>
        <w:gridCol w:w="694"/>
        <w:gridCol w:w="457"/>
        <w:gridCol w:w="1258"/>
        <w:gridCol w:w="1252"/>
      </w:tblGrid>
      <w:tr w:rsidR="00AC7561" w:rsidRPr="009737C6" w14:paraId="60E97A10" w14:textId="77777777" w:rsidTr="004F0655">
        <w:trPr>
          <w:cantSplit/>
          <w:trHeight w:val="1134"/>
        </w:trPr>
        <w:tc>
          <w:tcPr>
            <w:tcW w:w="254" w:type="pct"/>
          </w:tcPr>
          <w:p w14:paraId="100220E1" w14:textId="77777777" w:rsidR="00850D1C" w:rsidRPr="00D30371" w:rsidRDefault="00850D1C" w:rsidP="00821DE0">
            <w:pPr>
              <w:ind w:firstLine="0"/>
              <w:jc w:val="center"/>
              <w:rPr>
                <w:lang w:val="ro-RO"/>
              </w:rPr>
            </w:pPr>
            <w:r w:rsidRPr="00D30371">
              <w:rPr>
                <w:b/>
                <w:bCs/>
                <w:lang w:val="ro-RO" w:eastAsia="ru-RU"/>
              </w:rPr>
              <w:t>Nr.</w:t>
            </w:r>
            <w:r w:rsidRPr="00D30371">
              <w:rPr>
                <w:b/>
                <w:bCs/>
                <w:lang w:val="ro-RO" w:eastAsia="ru-RU"/>
              </w:rPr>
              <w:br/>
              <w:t>crt.</w:t>
            </w:r>
          </w:p>
        </w:tc>
        <w:tc>
          <w:tcPr>
            <w:tcW w:w="346" w:type="pct"/>
            <w:textDirection w:val="btLr"/>
          </w:tcPr>
          <w:p w14:paraId="3CB40080" w14:textId="77777777" w:rsidR="00850D1C" w:rsidRPr="00D30371" w:rsidRDefault="00850D1C" w:rsidP="004F0655">
            <w:pPr>
              <w:ind w:left="113" w:right="113" w:firstLine="0"/>
              <w:jc w:val="center"/>
              <w:rPr>
                <w:lang w:val="ro-RO"/>
              </w:rPr>
            </w:pPr>
            <w:r w:rsidRPr="00D30371">
              <w:rPr>
                <w:b/>
                <w:bCs/>
                <w:lang w:val="ro-RO" w:eastAsia="ru-RU"/>
              </w:rPr>
              <w:t>Codul</w:t>
            </w:r>
            <w:r w:rsidRPr="00D30371">
              <w:rPr>
                <w:b/>
                <w:bCs/>
                <w:lang w:val="ro-RO" w:eastAsia="ru-RU"/>
              </w:rPr>
              <w:br/>
              <w:t>CPV</w:t>
            </w:r>
          </w:p>
        </w:tc>
        <w:tc>
          <w:tcPr>
            <w:tcW w:w="2575" w:type="pct"/>
          </w:tcPr>
          <w:p w14:paraId="60840125" w14:textId="77777777" w:rsidR="00850D1C" w:rsidRPr="00D30371" w:rsidRDefault="00850D1C" w:rsidP="00821DE0">
            <w:pPr>
              <w:ind w:firstLine="0"/>
              <w:jc w:val="center"/>
              <w:rPr>
                <w:lang w:val="ro-RO"/>
              </w:rPr>
            </w:pPr>
            <w:r w:rsidRPr="00D30371">
              <w:rPr>
                <w:b/>
                <w:bCs/>
                <w:lang w:val="ro-RO" w:eastAsia="ru-RU"/>
              </w:rPr>
              <w:t>Denumirea</w:t>
            </w:r>
            <w:r w:rsidRPr="00D30371">
              <w:rPr>
                <w:b/>
                <w:bCs/>
                <w:lang w:val="ro-RO" w:eastAsia="ru-RU"/>
              </w:rPr>
              <w:br/>
              <w:t>bunurilor/serviciilor</w:t>
            </w:r>
          </w:p>
        </w:tc>
        <w:tc>
          <w:tcPr>
            <w:tcW w:w="346" w:type="pct"/>
            <w:textDirection w:val="btLr"/>
          </w:tcPr>
          <w:p w14:paraId="432CCFB1" w14:textId="77777777" w:rsidR="00850D1C" w:rsidRPr="00D30371" w:rsidRDefault="00850D1C" w:rsidP="00D30371">
            <w:pPr>
              <w:ind w:right="113" w:firstLine="0"/>
              <w:jc w:val="center"/>
              <w:rPr>
                <w:lang w:val="ro-RO"/>
              </w:rPr>
            </w:pPr>
            <w:r w:rsidRPr="00D30371">
              <w:rPr>
                <w:b/>
                <w:bCs/>
                <w:lang w:val="ro-RO" w:eastAsia="ru-RU"/>
              </w:rPr>
              <w:t>Unitatea de</w:t>
            </w:r>
            <w:r w:rsidRPr="00D30371">
              <w:rPr>
                <w:b/>
                <w:bCs/>
                <w:lang w:val="ro-RO" w:eastAsia="ru-RU"/>
              </w:rPr>
              <w:br/>
              <w:t>măsură</w:t>
            </w:r>
          </w:p>
        </w:tc>
        <w:tc>
          <w:tcPr>
            <w:tcW w:w="228" w:type="pct"/>
            <w:textDirection w:val="btLr"/>
          </w:tcPr>
          <w:p w14:paraId="29289EAE" w14:textId="77777777" w:rsidR="00850D1C" w:rsidRPr="00D30371" w:rsidRDefault="00850D1C" w:rsidP="00D30371">
            <w:pPr>
              <w:ind w:right="113" w:firstLine="0"/>
              <w:jc w:val="center"/>
              <w:rPr>
                <w:lang w:val="ro-RO"/>
              </w:rPr>
            </w:pPr>
            <w:r w:rsidRPr="00D30371">
              <w:rPr>
                <w:b/>
                <w:bCs/>
                <w:lang w:val="ro-RO" w:eastAsia="ru-RU"/>
              </w:rPr>
              <w:t>Cantitatea</w:t>
            </w:r>
          </w:p>
        </w:tc>
        <w:tc>
          <w:tcPr>
            <w:tcW w:w="627" w:type="pct"/>
          </w:tcPr>
          <w:p w14:paraId="165C49D6" w14:textId="77777777" w:rsidR="00850D1C" w:rsidRPr="00D30371" w:rsidRDefault="00850D1C" w:rsidP="00821DE0">
            <w:pPr>
              <w:ind w:firstLine="0"/>
              <w:jc w:val="center"/>
              <w:rPr>
                <w:lang w:val="ro-RO"/>
              </w:rPr>
            </w:pPr>
            <w:r w:rsidRPr="00D30371">
              <w:rPr>
                <w:b/>
                <w:bCs/>
                <w:lang w:val="ro-RO" w:eastAsia="ru-RU"/>
              </w:rPr>
              <w:t xml:space="preserve">Specificarea tehnică deplină solicitată, standardele de </w:t>
            </w:r>
            <w:proofErr w:type="spellStart"/>
            <w:r w:rsidRPr="00D30371">
              <w:rPr>
                <w:b/>
                <w:bCs/>
                <w:lang w:val="ro-RO" w:eastAsia="ru-RU"/>
              </w:rPr>
              <w:t>referinţă</w:t>
            </w:r>
            <w:proofErr w:type="spellEnd"/>
          </w:p>
        </w:tc>
        <w:tc>
          <w:tcPr>
            <w:tcW w:w="624" w:type="pct"/>
          </w:tcPr>
          <w:p w14:paraId="6D895B4D" w14:textId="77777777" w:rsidR="00850D1C" w:rsidRPr="00D30371" w:rsidRDefault="00850D1C" w:rsidP="00821DE0">
            <w:pPr>
              <w:ind w:firstLine="0"/>
              <w:jc w:val="center"/>
              <w:rPr>
                <w:lang w:val="ro-RO" w:eastAsia="ru-RU"/>
              </w:rPr>
            </w:pPr>
            <w:r w:rsidRPr="00D30371">
              <w:rPr>
                <w:b/>
                <w:bCs/>
                <w:lang w:val="ro-RO" w:eastAsia="ru-RU"/>
              </w:rPr>
              <w:t>Valoarea estimată</w:t>
            </w:r>
          </w:p>
          <w:p w14:paraId="49807A87" w14:textId="77777777" w:rsidR="00850D1C" w:rsidRPr="00D30371" w:rsidRDefault="00850D1C" w:rsidP="00821DE0">
            <w:pPr>
              <w:ind w:firstLine="0"/>
              <w:jc w:val="center"/>
              <w:rPr>
                <w:b/>
                <w:lang w:val="ro-RO"/>
              </w:rPr>
            </w:pPr>
            <w:r w:rsidRPr="00D30371">
              <w:rPr>
                <w:b/>
                <w:lang w:val="ro-RO" w:eastAsia="ru-RU"/>
              </w:rPr>
              <w:t>(se va indica pentru fiecare lot în parte)</w:t>
            </w:r>
          </w:p>
        </w:tc>
      </w:tr>
      <w:tr w:rsidR="004F199A" w:rsidRPr="009737C6" w14:paraId="178137B6" w14:textId="77777777" w:rsidTr="004F0655">
        <w:trPr>
          <w:cantSplit/>
          <w:trHeight w:val="1219"/>
        </w:trPr>
        <w:tc>
          <w:tcPr>
            <w:tcW w:w="254" w:type="pct"/>
          </w:tcPr>
          <w:p w14:paraId="77FC9CAA" w14:textId="0E6CCD1D" w:rsidR="00850D1C" w:rsidRPr="009737C6" w:rsidRDefault="00253CD4" w:rsidP="00CB19DF">
            <w:pPr>
              <w:ind w:firstLine="0"/>
              <w:jc w:val="right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346" w:type="pct"/>
            <w:textDirection w:val="btLr"/>
          </w:tcPr>
          <w:p w14:paraId="31131255" w14:textId="3563BCCA" w:rsidR="00850D1C" w:rsidRPr="009737C6" w:rsidRDefault="00D30371" w:rsidP="00D30371">
            <w:pPr>
              <w:ind w:left="113" w:right="113" w:firstLine="0"/>
              <w:jc w:val="right"/>
              <w:rPr>
                <w:lang w:val="ro-RO"/>
              </w:rPr>
            </w:pPr>
            <w:r>
              <w:rPr>
                <w:lang w:val="ro-RO"/>
              </w:rPr>
              <w:t>71330000-0</w:t>
            </w:r>
          </w:p>
        </w:tc>
        <w:tc>
          <w:tcPr>
            <w:tcW w:w="2575" w:type="pct"/>
          </w:tcPr>
          <w:p w14:paraId="43B301FF" w14:textId="4DCA86D2" w:rsidR="00850D1C" w:rsidRPr="004F0655" w:rsidRDefault="00253CD4" w:rsidP="00253CD4">
            <w:pPr>
              <w:ind w:firstLine="0"/>
              <w:rPr>
                <w:lang w:val="ro-RO"/>
              </w:rPr>
            </w:pPr>
            <w:proofErr w:type="spellStart"/>
            <w:r w:rsidRPr="004F0655">
              <w:rPr>
                <w:rFonts w:cs="Calibri"/>
                <w:b/>
                <w:bCs/>
                <w:color w:val="000000" w:themeColor="text1"/>
                <w:sz w:val="24"/>
                <w:szCs w:val="24"/>
                <w:lang w:eastAsia="ar-SA"/>
              </w:rPr>
              <w:t>Servicii</w:t>
            </w:r>
            <w:proofErr w:type="spellEnd"/>
            <w:r w:rsidRPr="004F0655">
              <w:rPr>
                <w:rFonts w:cs="Calibr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de </w:t>
            </w:r>
            <w:proofErr w:type="spellStart"/>
            <w:r w:rsidRPr="004F0655">
              <w:rPr>
                <w:rFonts w:cs="Calibri"/>
                <w:b/>
                <w:bCs/>
                <w:color w:val="000000" w:themeColor="text1"/>
                <w:sz w:val="24"/>
                <w:szCs w:val="24"/>
                <w:lang w:eastAsia="ar-SA"/>
              </w:rPr>
              <w:t>verificare</w:t>
            </w:r>
            <w:proofErr w:type="spellEnd"/>
            <w:r w:rsidRPr="004F0655">
              <w:rPr>
                <w:rFonts w:cs="Calibr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a </w:t>
            </w:r>
            <w:proofErr w:type="spellStart"/>
            <w:r w:rsidRPr="004F0655">
              <w:rPr>
                <w:rFonts w:cs="Calibri"/>
                <w:b/>
                <w:bCs/>
                <w:color w:val="000000" w:themeColor="text1"/>
                <w:sz w:val="24"/>
                <w:szCs w:val="24"/>
                <w:lang w:eastAsia="ar-SA"/>
              </w:rPr>
              <w:t>proiectului</w:t>
            </w:r>
            <w:proofErr w:type="spellEnd"/>
            <w:r w:rsidR="004F0655">
              <w:rPr>
                <w:rFonts w:cs="Calibr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4F0655"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ro-MD" w:eastAsia="ar-SA"/>
              </w:rPr>
              <w:t>„</w:t>
            </w:r>
            <w:r w:rsidR="004F0655" w:rsidRPr="004F0655"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ro-MD" w:eastAsia="ar-SA"/>
              </w:rPr>
              <w:t>Lucrări de proiectare a nodurilor rutiere pe drumul public M1 Frontieră cu România – Leușeni – Chișinău – Dubăsari – frontieră cu Ucraina, km 95,278 și km 99,626</w:t>
            </w:r>
            <w:r w:rsidRPr="004F0655"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ro-MD" w:eastAsia="ar-SA"/>
              </w:rPr>
              <w:t>”</w:t>
            </w:r>
            <w:r w:rsidRPr="004F0655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  <w:tc>
          <w:tcPr>
            <w:tcW w:w="346" w:type="pct"/>
          </w:tcPr>
          <w:p w14:paraId="4560798A" w14:textId="41228DDA" w:rsidR="00850D1C" w:rsidRPr="009737C6" w:rsidRDefault="00CB19DF" w:rsidP="004F0655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228" w:type="pct"/>
          </w:tcPr>
          <w:p w14:paraId="21237E2C" w14:textId="65A8C7A0" w:rsidR="00850D1C" w:rsidRPr="009737C6" w:rsidRDefault="00CB19DF" w:rsidP="004F0655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627" w:type="pct"/>
          </w:tcPr>
          <w:p w14:paraId="69AC2C0F" w14:textId="463312BE" w:rsidR="00850D1C" w:rsidRPr="009737C6" w:rsidRDefault="00253CD4" w:rsidP="004F0655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Conform </w:t>
            </w:r>
            <w:r w:rsidR="004F0655">
              <w:rPr>
                <w:lang w:val="ro-RO"/>
              </w:rPr>
              <w:t>Proiectului</w:t>
            </w:r>
          </w:p>
        </w:tc>
        <w:tc>
          <w:tcPr>
            <w:tcW w:w="624" w:type="pct"/>
          </w:tcPr>
          <w:p w14:paraId="0D231FA2" w14:textId="45D626B0" w:rsidR="00850D1C" w:rsidRPr="009737C6" w:rsidRDefault="00C02179" w:rsidP="004F0655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4F0655">
              <w:rPr>
                <w:lang w:val="ro-RO"/>
              </w:rPr>
              <w:t>26 276</w:t>
            </w:r>
            <w:r>
              <w:rPr>
                <w:lang w:val="ro-RO"/>
              </w:rPr>
              <w:t>,00</w:t>
            </w:r>
          </w:p>
        </w:tc>
      </w:tr>
      <w:tr w:rsidR="00AC7561" w:rsidRPr="009737C6" w14:paraId="67723C50" w14:textId="77777777" w:rsidTr="004F0655">
        <w:tc>
          <w:tcPr>
            <w:tcW w:w="4376" w:type="pct"/>
            <w:gridSpan w:val="6"/>
          </w:tcPr>
          <w:p w14:paraId="2B32B3BD" w14:textId="093ACC3C" w:rsidR="00AC7561" w:rsidRPr="009737C6" w:rsidRDefault="00AC7561" w:rsidP="00821DE0">
            <w:pPr>
              <w:ind w:firstLine="0"/>
              <w:rPr>
                <w:lang w:val="ro-RO"/>
              </w:rPr>
            </w:pPr>
            <w:r w:rsidRPr="009737C6">
              <w:rPr>
                <w:b/>
                <w:bCs/>
                <w:lang w:val="ro-RO" w:eastAsia="ru-RU"/>
              </w:rPr>
              <w:t>Valoarea estimativă totală</w:t>
            </w:r>
            <w:r>
              <w:rPr>
                <w:b/>
                <w:bCs/>
                <w:lang w:val="ro-RO" w:eastAsia="ru-RU"/>
              </w:rPr>
              <w:t>:</w:t>
            </w:r>
          </w:p>
        </w:tc>
        <w:tc>
          <w:tcPr>
            <w:tcW w:w="624" w:type="pct"/>
          </w:tcPr>
          <w:p w14:paraId="2C19738A" w14:textId="29BBDE90" w:rsidR="00AC7561" w:rsidRPr="00C02179" w:rsidRDefault="004F0655" w:rsidP="00C02179">
            <w:pPr>
              <w:ind w:firstLine="0"/>
              <w:jc w:val="center"/>
              <w:rPr>
                <w:b/>
                <w:bCs/>
                <w:lang w:val="ro-RO"/>
              </w:rPr>
            </w:pPr>
            <w:r>
              <w:rPr>
                <w:lang w:val="ro-RO"/>
              </w:rPr>
              <w:t>326 276,00</w:t>
            </w:r>
          </w:p>
        </w:tc>
      </w:tr>
    </w:tbl>
    <w:p w14:paraId="2480B855" w14:textId="77777777" w:rsidR="00850D1C" w:rsidRPr="009737C6" w:rsidRDefault="00850D1C" w:rsidP="00850D1C">
      <w:pPr>
        <w:tabs>
          <w:tab w:val="left" w:pos="6386"/>
        </w:tabs>
        <w:ind w:firstLine="0"/>
        <w:rPr>
          <w:rFonts w:asciiTheme="majorBidi" w:hAnsiTheme="majorBidi" w:cstheme="majorBidi"/>
          <w:sz w:val="24"/>
          <w:szCs w:val="24"/>
          <w:lang w:val="ro-RO" w:eastAsia="ru-RU"/>
        </w:rPr>
      </w:pPr>
    </w:p>
    <w:p w14:paraId="792C6499" w14:textId="77777777" w:rsidR="00850D1C" w:rsidRPr="00F92EEB" w:rsidRDefault="00850D1C" w:rsidP="00DC726F">
      <w:pPr>
        <w:spacing w:line="276" w:lineRule="auto"/>
        <w:ind w:firstLine="0"/>
        <w:rPr>
          <w:b/>
          <w:sz w:val="24"/>
          <w:szCs w:val="24"/>
          <w:lang w:val="ro-RO" w:eastAsia="ru-RU"/>
        </w:rPr>
      </w:pPr>
      <w:r w:rsidRPr="00F92EEB">
        <w:rPr>
          <w:b/>
          <w:sz w:val="24"/>
          <w:szCs w:val="24"/>
          <w:lang w:val="ro-RO" w:eastAsia="ru-RU"/>
        </w:rPr>
        <w:t xml:space="preserve">9. În cazul în care contractul este </w:t>
      </w:r>
      <w:proofErr w:type="spellStart"/>
      <w:r w:rsidRPr="00F92EEB">
        <w:rPr>
          <w:b/>
          <w:sz w:val="24"/>
          <w:szCs w:val="24"/>
          <w:lang w:val="ro-RO" w:eastAsia="ru-RU"/>
        </w:rPr>
        <w:t>împărţit</w:t>
      </w:r>
      <w:proofErr w:type="spellEnd"/>
      <w:r w:rsidRPr="00F92EEB">
        <w:rPr>
          <w:b/>
          <w:sz w:val="24"/>
          <w:szCs w:val="24"/>
          <w:lang w:val="ro-RO" w:eastAsia="ru-RU"/>
        </w:rPr>
        <w:t xml:space="preserve"> pe loturi, un operator economic poate depune oferta (se va selecta):</w:t>
      </w:r>
    </w:p>
    <w:p w14:paraId="371C4BFA" w14:textId="77777777" w:rsidR="00850D1C" w:rsidRPr="009737C6" w:rsidRDefault="00850D1C" w:rsidP="004F199A">
      <w:pPr>
        <w:ind w:firstLine="0"/>
        <w:rPr>
          <w:sz w:val="24"/>
          <w:szCs w:val="24"/>
          <w:lang w:val="ro-RO" w:eastAsia="ru-RU"/>
        </w:rPr>
      </w:pPr>
      <w:r w:rsidRPr="009737C6">
        <w:rPr>
          <w:sz w:val="24"/>
          <w:szCs w:val="24"/>
          <w:lang w:val="ro-RO" w:eastAsia="ru-RU"/>
        </w:rPr>
        <w:t xml:space="preserve">1) </w:t>
      </w:r>
      <w:r>
        <w:rPr>
          <w:sz w:val="24"/>
          <w:szCs w:val="24"/>
          <w:lang w:val="ro-RO" w:eastAsia="ru-RU"/>
        </w:rPr>
        <w:t>p</w:t>
      </w:r>
      <w:r w:rsidRPr="009737C6">
        <w:rPr>
          <w:sz w:val="24"/>
          <w:szCs w:val="24"/>
          <w:lang w:val="ro-RO" w:eastAsia="ru-RU"/>
        </w:rPr>
        <w:t>entru un singur lot;</w:t>
      </w:r>
    </w:p>
    <w:p w14:paraId="539B7C2D" w14:textId="77777777" w:rsidR="00850D1C" w:rsidRPr="009737C6" w:rsidRDefault="00850D1C" w:rsidP="004F199A">
      <w:pPr>
        <w:ind w:firstLine="0"/>
        <w:rPr>
          <w:sz w:val="24"/>
          <w:szCs w:val="24"/>
          <w:lang w:val="ro-RO" w:eastAsia="ru-RU"/>
        </w:rPr>
      </w:pPr>
      <w:r w:rsidRPr="009737C6">
        <w:rPr>
          <w:sz w:val="24"/>
          <w:szCs w:val="24"/>
          <w:lang w:val="ro-RO" w:eastAsia="ru-RU"/>
        </w:rPr>
        <w:t xml:space="preserve">2) </w:t>
      </w:r>
      <w:r>
        <w:rPr>
          <w:sz w:val="24"/>
          <w:szCs w:val="24"/>
          <w:lang w:val="ro-RO" w:eastAsia="ru-RU"/>
        </w:rPr>
        <w:t>p</w:t>
      </w:r>
      <w:r w:rsidRPr="009737C6">
        <w:rPr>
          <w:sz w:val="24"/>
          <w:szCs w:val="24"/>
          <w:lang w:val="ro-RO" w:eastAsia="ru-RU"/>
        </w:rPr>
        <w:t>entru mai multe loturi;</w:t>
      </w:r>
    </w:p>
    <w:p w14:paraId="0EF7B9B2" w14:textId="77777777" w:rsidR="00850D1C" w:rsidRPr="009737C6" w:rsidRDefault="00850D1C" w:rsidP="004F199A">
      <w:pPr>
        <w:ind w:firstLine="0"/>
        <w:rPr>
          <w:sz w:val="24"/>
          <w:szCs w:val="24"/>
          <w:lang w:val="ro-RO" w:eastAsia="ru-RU"/>
        </w:rPr>
      </w:pPr>
      <w:r w:rsidRPr="009737C6">
        <w:rPr>
          <w:sz w:val="24"/>
          <w:szCs w:val="24"/>
          <w:lang w:val="ro-RO" w:eastAsia="ru-RU"/>
        </w:rPr>
        <w:t xml:space="preserve">3) </w:t>
      </w:r>
      <w:r>
        <w:rPr>
          <w:sz w:val="24"/>
          <w:szCs w:val="24"/>
          <w:lang w:val="ro-RO" w:eastAsia="ru-RU"/>
        </w:rPr>
        <w:t>p</w:t>
      </w:r>
      <w:r w:rsidRPr="009737C6">
        <w:rPr>
          <w:sz w:val="24"/>
          <w:szCs w:val="24"/>
          <w:lang w:val="ro-RO" w:eastAsia="ru-RU"/>
        </w:rPr>
        <w:t>entru toate loturile;</w:t>
      </w:r>
    </w:p>
    <w:p w14:paraId="7B3C9D2E" w14:textId="16664FD7" w:rsidR="00850D1C" w:rsidRPr="00850D1C" w:rsidRDefault="00850D1C" w:rsidP="004F199A">
      <w:pPr>
        <w:ind w:firstLine="0"/>
        <w:rPr>
          <w:sz w:val="24"/>
          <w:szCs w:val="24"/>
          <w:lang w:val="ro-RO" w:eastAsia="ru-RU"/>
        </w:rPr>
      </w:pPr>
      <w:r w:rsidRPr="009737C6">
        <w:rPr>
          <w:sz w:val="24"/>
          <w:szCs w:val="24"/>
          <w:lang w:val="ro-RO" w:eastAsia="ru-RU"/>
        </w:rPr>
        <w:t xml:space="preserve">4) </w:t>
      </w:r>
      <w:r>
        <w:rPr>
          <w:sz w:val="24"/>
          <w:szCs w:val="24"/>
          <w:lang w:val="ro-RO" w:eastAsia="ru-RU"/>
        </w:rPr>
        <w:t>a</w:t>
      </w:r>
      <w:r w:rsidRPr="009737C6">
        <w:rPr>
          <w:sz w:val="24"/>
          <w:szCs w:val="24"/>
          <w:lang w:val="ro-RO" w:eastAsia="ru-RU"/>
        </w:rPr>
        <w:t xml:space="preserve">lte limitări privind numărul de loturi care pot fi atribuite </w:t>
      </w:r>
      <w:proofErr w:type="spellStart"/>
      <w:r w:rsidRPr="009737C6">
        <w:rPr>
          <w:sz w:val="24"/>
          <w:szCs w:val="24"/>
          <w:lang w:val="ro-RO" w:eastAsia="ru-RU"/>
        </w:rPr>
        <w:t>aceluiaşi</w:t>
      </w:r>
      <w:proofErr w:type="spellEnd"/>
      <w:r w:rsidRPr="009737C6">
        <w:rPr>
          <w:sz w:val="24"/>
          <w:szCs w:val="24"/>
          <w:lang w:val="ro-RO" w:eastAsia="ru-RU"/>
        </w:rPr>
        <w:t xml:space="preserve"> ofertant</w:t>
      </w:r>
      <w:r w:rsidR="00F92EEB">
        <w:rPr>
          <w:sz w:val="24"/>
          <w:szCs w:val="24"/>
          <w:lang w:val="ro-RO" w:eastAsia="ru-RU"/>
        </w:rPr>
        <w:t>-</w:t>
      </w:r>
      <w:r w:rsidR="00C40A3A">
        <w:rPr>
          <w:sz w:val="24"/>
          <w:szCs w:val="24"/>
          <w:lang w:val="ro-RO" w:eastAsia="ru-RU"/>
        </w:rPr>
        <w:t>.</w:t>
      </w:r>
    </w:p>
    <w:p w14:paraId="07E21CDE" w14:textId="53F7D58F" w:rsidR="00850D1C" w:rsidRPr="00F92EEB" w:rsidRDefault="00850D1C" w:rsidP="00DC726F">
      <w:pPr>
        <w:spacing w:line="276" w:lineRule="auto"/>
        <w:ind w:firstLine="0"/>
        <w:rPr>
          <w:b/>
          <w:sz w:val="24"/>
          <w:szCs w:val="24"/>
          <w:lang w:val="ro-RO" w:eastAsia="ru-RU"/>
        </w:rPr>
      </w:pPr>
      <w:r w:rsidRPr="00F92EEB">
        <w:rPr>
          <w:b/>
          <w:sz w:val="24"/>
          <w:szCs w:val="24"/>
          <w:lang w:val="ro-RO" w:eastAsia="ru-RU"/>
        </w:rPr>
        <w:t>10. Termenele </w:t>
      </w:r>
      <w:proofErr w:type="spellStart"/>
      <w:r w:rsidRPr="00F92EEB">
        <w:rPr>
          <w:b/>
          <w:sz w:val="24"/>
          <w:szCs w:val="24"/>
          <w:lang w:val="ro-RO" w:eastAsia="ru-RU"/>
        </w:rPr>
        <w:t>şi</w:t>
      </w:r>
      <w:proofErr w:type="spellEnd"/>
      <w:r w:rsidRPr="00F92EEB">
        <w:rPr>
          <w:b/>
          <w:sz w:val="24"/>
          <w:szCs w:val="24"/>
          <w:lang w:val="ro-RO" w:eastAsia="ru-RU"/>
        </w:rPr>
        <w:t> </w:t>
      </w:r>
      <w:proofErr w:type="spellStart"/>
      <w:r w:rsidRPr="00F92EEB">
        <w:rPr>
          <w:b/>
          <w:sz w:val="24"/>
          <w:szCs w:val="24"/>
          <w:lang w:val="ro-RO" w:eastAsia="ru-RU"/>
        </w:rPr>
        <w:t>condiţiile</w:t>
      </w:r>
      <w:proofErr w:type="spellEnd"/>
      <w:r w:rsidRPr="00F92EEB">
        <w:rPr>
          <w:b/>
          <w:sz w:val="24"/>
          <w:szCs w:val="24"/>
          <w:lang w:val="ro-RO" w:eastAsia="ru-RU"/>
        </w:rPr>
        <w:t> de livrare/prestare solicitate</w:t>
      </w:r>
      <w:r w:rsidR="00F92EEB" w:rsidRPr="00F92EEB">
        <w:rPr>
          <w:b/>
          <w:sz w:val="24"/>
          <w:szCs w:val="24"/>
          <w:lang w:val="ro-RO" w:eastAsia="ru-RU"/>
        </w:rPr>
        <w:t>:</w:t>
      </w:r>
      <w:r w:rsidR="00CB19DF">
        <w:rPr>
          <w:b/>
          <w:sz w:val="24"/>
          <w:szCs w:val="24"/>
          <w:lang w:val="ro-RO" w:eastAsia="ru-RU"/>
        </w:rPr>
        <w:t xml:space="preserve"> 30 zile</w:t>
      </w:r>
      <w:r w:rsidR="00746021">
        <w:rPr>
          <w:b/>
          <w:sz w:val="24"/>
          <w:szCs w:val="24"/>
          <w:lang w:val="ro-RO" w:eastAsia="ru-RU"/>
        </w:rPr>
        <w:t xml:space="preserve"> după primirea proiectului.</w:t>
      </w:r>
    </w:p>
    <w:p w14:paraId="4EE2E727" w14:textId="5E4F3E78" w:rsidR="00850D1C" w:rsidRDefault="00850D1C" w:rsidP="00DC726F">
      <w:pPr>
        <w:spacing w:line="276" w:lineRule="auto"/>
        <w:ind w:firstLine="0"/>
        <w:rPr>
          <w:b/>
          <w:sz w:val="24"/>
          <w:szCs w:val="24"/>
          <w:lang w:val="ro-RO" w:eastAsia="ru-RU"/>
        </w:rPr>
      </w:pPr>
      <w:r w:rsidRPr="00F92EEB">
        <w:rPr>
          <w:b/>
          <w:sz w:val="24"/>
          <w:szCs w:val="24"/>
          <w:lang w:val="ro-RO" w:eastAsia="ru-RU"/>
        </w:rPr>
        <w:t>11. Termenul de valabilitate a contractului</w:t>
      </w:r>
      <w:r w:rsidR="00F92EEB" w:rsidRPr="00F92EEB">
        <w:rPr>
          <w:b/>
          <w:sz w:val="24"/>
          <w:szCs w:val="24"/>
          <w:lang w:val="ro-RO" w:eastAsia="ru-RU"/>
        </w:rPr>
        <w:t>:</w:t>
      </w:r>
      <w:r w:rsidR="00CB19DF">
        <w:rPr>
          <w:b/>
          <w:sz w:val="24"/>
          <w:szCs w:val="24"/>
          <w:lang w:val="ro-RO" w:eastAsia="ru-RU"/>
        </w:rPr>
        <w:t xml:space="preserve"> 31.12.202</w:t>
      </w:r>
      <w:r w:rsidR="004F0655">
        <w:rPr>
          <w:b/>
          <w:sz w:val="24"/>
          <w:szCs w:val="24"/>
          <w:lang w:val="ro-RO" w:eastAsia="ru-RU"/>
        </w:rPr>
        <w:t>4</w:t>
      </w:r>
      <w:r w:rsidR="00CB19DF">
        <w:rPr>
          <w:b/>
          <w:sz w:val="24"/>
          <w:szCs w:val="24"/>
          <w:lang w:val="ro-RO" w:eastAsia="ru-RU"/>
        </w:rPr>
        <w:t>.</w:t>
      </w:r>
    </w:p>
    <w:p w14:paraId="35896E96" w14:textId="77777777" w:rsidR="00D30371" w:rsidRDefault="00D30371" w:rsidP="00DC726F">
      <w:pPr>
        <w:spacing w:line="276" w:lineRule="auto"/>
        <w:ind w:firstLine="0"/>
        <w:rPr>
          <w:b/>
          <w:sz w:val="24"/>
          <w:szCs w:val="24"/>
          <w:lang w:val="ro-RO" w:eastAsia="ru-RU"/>
        </w:rPr>
      </w:pPr>
    </w:p>
    <w:p w14:paraId="456ABD3A" w14:textId="77777777" w:rsidR="00D30371" w:rsidRDefault="00D30371" w:rsidP="00DC726F">
      <w:pPr>
        <w:spacing w:line="276" w:lineRule="auto"/>
        <w:ind w:firstLine="0"/>
        <w:rPr>
          <w:b/>
          <w:sz w:val="24"/>
          <w:szCs w:val="24"/>
          <w:lang w:val="ro-RO" w:eastAsia="ru-RU"/>
        </w:rPr>
      </w:pPr>
    </w:p>
    <w:p w14:paraId="730D6363" w14:textId="77777777" w:rsidR="00D30371" w:rsidRDefault="00D30371" w:rsidP="00DC726F">
      <w:pPr>
        <w:spacing w:line="276" w:lineRule="auto"/>
        <w:ind w:firstLine="0"/>
        <w:rPr>
          <w:b/>
          <w:sz w:val="24"/>
          <w:szCs w:val="24"/>
          <w:lang w:val="ro-RO" w:eastAsia="ru-RU"/>
        </w:rPr>
      </w:pPr>
    </w:p>
    <w:p w14:paraId="286B94F1" w14:textId="77777777" w:rsidR="00D30371" w:rsidRDefault="00D30371" w:rsidP="00DC726F">
      <w:pPr>
        <w:spacing w:line="276" w:lineRule="auto"/>
        <w:ind w:firstLine="0"/>
        <w:rPr>
          <w:b/>
          <w:sz w:val="24"/>
          <w:szCs w:val="24"/>
          <w:lang w:val="ro-RO" w:eastAsia="ru-RU"/>
        </w:rPr>
      </w:pPr>
    </w:p>
    <w:p w14:paraId="52E0B8CE" w14:textId="77777777" w:rsidR="00D30371" w:rsidRPr="00F92EEB" w:rsidRDefault="00D30371" w:rsidP="00DC726F">
      <w:pPr>
        <w:spacing w:line="276" w:lineRule="auto"/>
        <w:ind w:firstLine="0"/>
        <w:rPr>
          <w:b/>
          <w:sz w:val="24"/>
          <w:szCs w:val="24"/>
          <w:lang w:val="ro-RO" w:eastAsia="ru-RU"/>
        </w:rPr>
      </w:pPr>
    </w:p>
    <w:p w14:paraId="3A1CA8F6" w14:textId="77777777" w:rsidR="00D30371" w:rsidRDefault="00D30371" w:rsidP="00DC726F">
      <w:pPr>
        <w:spacing w:line="276" w:lineRule="auto"/>
        <w:ind w:firstLine="0"/>
        <w:rPr>
          <w:b/>
          <w:sz w:val="24"/>
          <w:szCs w:val="24"/>
          <w:lang w:val="ro-RO" w:eastAsia="ru-RU"/>
        </w:rPr>
      </w:pPr>
    </w:p>
    <w:p w14:paraId="71CAA279" w14:textId="121E93E6" w:rsidR="00850D1C" w:rsidRPr="00F92EEB" w:rsidRDefault="00850D1C" w:rsidP="00DC726F">
      <w:pPr>
        <w:spacing w:line="276" w:lineRule="auto"/>
        <w:ind w:firstLine="0"/>
        <w:rPr>
          <w:b/>
          <w:sz w:val="24"/>
          <w:szCs w:val="24"/>
          <w:lang w:val="ro-RO" w:eastAsia="ru-RU"/>
        </w:rPr>
      </w:pPr>
      <w:r w:rsidRPr="00F92EEB">
        <w:rPr>
          <w:b/>
          <w:sz w:val="24"/>
          <w:szCs w:val="24"/>
          <w:lang w:val="ro-RO" w:eastAsia="ru-RU"/>
        </w:rPr>
        <w:t>12. Scurtă descriere (indicați după caz) a criteriilor de calificare:</w:t>
      </w:r>
    </w:p>
    <w:tbl>
      <w:tblPr>
        <w:tblStyle w:val="GrilTabel2"/>
        <w:tblW w:w="5000" w:type="pct"/>
        <w:tblLook w:val="04A0" w:firstRow="1" w:lastRow="0" w:firstColumn="1" w:lastColumn="0" w:noHBand="0" w:noVBand="1"/>
      </w:tblPr>
      <w:tblGrid>
        <w:gridCol w:w="511"/>
        <w:gridCol w:w="5297"/>
        <w:gridCol w:w="2362"/>
        <w:gridCol w:w="1862"/>
      </w:tblGrid>
      <w:tr w:rsidR="00850D1C" w:rsidRPr="009737C6" w14:paraId="31C3A016" w14:textId="77777777" w:rsidTr="00E95B74">
        <w:tc>
          <w:tcPr>
            <w:tcW w:w="255" w:type="pct"/>
            <w:hideMark/>
          </w:tcPr>
          <w:p w14:paraId="05C7FDF6" w14:textId="77777777" w:rsidR="00850D1C" w:rsidRPr="004F199A" w:rsidRDefault="00850D1C" w:rsidP="00821DE0">
            <w:pPr>
              <w:ind w:firstLine="0"/>
              <w:jc w:val="center"/>
              <w:rPr>
                <w:b/>
                <w:bCs/>
                <w:sz w:val="16"/>
                <w:szCs w:val="16"/>
                <w:lang w:val="ro-RO" w:eastAsia="ru-RU"/>
              </w:rPr>
            </w:pPr>
            <w:r w:rsidRPr="004F199A">
              <w:rPr>
                <w:b/>
                <w:bCs/>
                <w:sz w:val="16"/>
                <w:szCs w:val="16"/>
                <w:lang w:val="ro-RO" w:eastAsia="ru-RU"/>
              </w:rPr>
              <w:t>Nr.</w:t>
            </w:r>
          </w:p>
          <w:p w14:paraId="64667F89" w14:textId="77777777" w:rsidR="00850D1C" w:rsidRPr="004F199A" w:rsidRDefault="00850D1C" w:rsidP="00821DE0">
            <w:pPr>
              <w:ind w:firstLine="0"/>
              <w:jc w:val="center"/>
              <w:rPr>
                <w:b/>
                <w:sz w:val="16"/>
                <w:szCs w:val="16"/>
                <w:lang w:val="ro-RO" w:eastAsia="ru-RU"/>
              </w:rPr>
            </w:pPr>
            <w:r w:rsidRPr="004F199A">
              <w:rPr>
                <w:b/>
                <w:bCs/>
                <w:sz w:val="16"/>
                <w:szCs w:val="16"/>
                <w:lang w:val="ro-RO" w:eastAsia="ru-RU"/>
              </w:rPr>
              <w:t>crt.</w:t>
            </w:r>
          </w:p>
        </w:tc>
        <w:tc>
          <w:tcPr>
            <w:tcW w:w="2640" w:type="pct"/>
            <w:hideMark/>
          </w:tcPr>
          <w:p w14:paraId="4B379B50" w14:textId="77777777" w:rsidR="00850D1C" w:rsidRPr="004F199A" w:rsidRDefault="00850D1C" w:rsidP="00821DE0">
            <w:pPr>
              <w:ind w:firstLine="0"/>
              <w:jc w:val="center"/>
              <w:rPr>
                <w:b/>
                <w:sz w:val="16"/>
                <w:szCs w:val="16"/>
                <w:lang w:val="ro-RO" w:eastAsia="ru-RU"/>
              </w:rPr>
            </w:pPr>
            <w:r w:rsidRPr="004F199A">
              <w:rPr>
                <w:b/>
                <w:bCs/>
                <w:sz w:val="16"/>
                <w:szCs w:val="16"/>
                <w:lang w:val="ro-RO" w:eastAsia="ru-RU"/>
              </w:rPr>
              <w:t xml:space="preserve">Criteriile de calificare </w:t>
            </w:r>
            <w:proofErr w:type="spellStart"/>
            <w:r w:rsidRPr="004F199A">
              <w:rPr>
                <w:b/>
                <w:bCs/>
                <w:sz w:val="16"/>
                <w:szCs w:val="16"/>
                <w:lang w:val="ro-RO" w:eastAsia="ru-RU"/>
              </w:rPr>
              <w:t>şi</w:t>
            </w:r>
            <w:proofErr w:type="spellEnd"/>
            <w:r w:rsidRPr="004F199A">
              <w:rPr>
                <w:b/>
                <w:bCs/>
                <w:sz w:val="16"/>
                <w:szCs w:val="16"/>
                <w:lang w:val="ro-RO" w:eastAsia="ru-RU"/>
              </w:rPr>
              <w:t xml:space="preserve"> de </w:t>
            </w:r>
            <w:proofErr w:type="spellStart"/>
            <w:r w:rsidRPr="004F199A">
              <w:rPr>
                <w:b/>
                <w:bCs/>
                <w:sz w:val="16"/>
                <w:szCs w:val="16"/>
                <w:lang w:val="ro-RO" w:eastAsia="ru-RU"/>
              </w:rPr>
              <w:t>selecţie</w:t>
            </w:r>
            <w:proofErr w:type="spellEnd"/>
            <w:r w:rsidRPr="004F199A">
              <w:rPr>
                <w:b/>
                <w:bCs/>
                <w:sz w:val="16"/>
                <w:szCs w:val="16"/>
                <w:lang w:val="ro-RO" w:eastAsia="ru-RU"/>
              </w:rPr>
              <w:t xml:space="preserve"> (descrierea criteriului/</w:t>
            </w:r>
            <w:proofErr w:type="spellStart"/>
            <w:r w:rsidRPr="004F199A">
              <w:rPr>
                <w:b/>
                <w:bCs/>
                <w:sz w:val="16"/>
                <w:szCs w:val="16"/>
                <w:lang w:val="ro-RO" w:eastAsia="ru-RU"/>
              </w:rPr>
              <w:t>cerinţei</w:t>
            </w:r>
            <w:proofErr w:type="spellEnd"/>
            <w:r w:rsidRPr="004F199A">
              <w:rPr>
                <w:b/>
                <w:bCs/>
                <w:sz w:val="16"/>
                <w:szCs w:val="16"/>
                <w:lang w:val="ro-RO" w:eastAsia="ru-RU"/>
              </w:rPr>
              <w:t>)</w:t>
            </w:r>
          </w:p>
        </w:tc>
        <w:tc>
          <w:tcPr>
            <w:tcW w:w="1177" w:type="pct"/>
            <w:hideMark/>
          </w:tcPr>
          <w:p w14:paraId="2F4E1F29" w14:textId="77777777" w:rsidR="00850D1C" w:rsidRPr="004F199A" w:rsidRDefault="00850D1C" w:rsidP="00821DE0">
            <w:pPr>
              <w:ind w:firstLine="0"/>
              <w:jc w:val="center"/>
              <w:rPr>
                <w:b/>
                <w:sz w:val="16"/>
                <w:szCs w:val="16"/>
                <w:lang w:val="ro-RO" w:eastAsia="ru-RU"/>
              </w:rPr>
            </w:pPr>
            <w:r w:rsidRPr="004F199A">
              <w:rPr>
                <w:b/>
                <w:bCs/>
                <w:sz w:val="16"/>
                <w:szCs w:val="16"/>
                <w:lang w:val="ro-RO" w:eastAsia="ru-RU"/>
              </w:rPr>
              <w:t>Modul de demonstrare a îndeplinirii criteriului/</w:t>
            </w:r>
            <w:proofErr w:type="spellStart"/>
            <w:r w:rsidRPr="004F199A">
              <w:rPr>
                <w:b/>
                <w:bCs/>
                <w:sz w:val="16"/>
                <w:szCs w:val="16"/>
                <w:lang w:val="ro-RO" w:eastAsia="ru-RU"/>
              </w:rPr>
              <w:t>cerinţei</w:t>
            </w:r>
            <w:proofErr w:type="spellEnd"/>
          </w:p>
        </w:tc>
        <w:tc>
          <w:tcPr>
            <w:tcW w:w="928" w:type="pct"/>
            <w:hideMark/>
          </w:tcPr>
          <w:p w14:paraId="630E2C3A" w14:textId="77777777" w:rsidR="00850D1C" w:rsidRPr="004F199A" w:rsidRDefault="00850D1C" w:rsidP="00821DE0">
            <w:pPr>
              <w:ind w:firstLine="0"/>
              <w:jc w:val="center"/>
              <w:rPr>
                <w:b/>
                <w:sz w:val="16"/>
                <w:szCs w:val="16"/>
                <w:lang w:val="ro-RO" w:eastAsia="ru-RU"/>
              </w:rPr>
            </w:pPr>
            <w:r w:rsidRPr="004F199A">
              <w:rPr>
                <w:b/>
                <w:bCs/>
                <w:sz w:val="16"/>
                <w:szCs w:val="16"/>
                <w:lang w:val="ro-RO" w:eastAsia="ru-RU"/>
              </w:rPr>
              <w:t>Nivelul minim/ obligativitatea</w:t>
            </w:r>
          </w:p>
        </w:tc>
      </w:tr>
      <w:tr w:rsidR="004F199A" w:rsidRPr="009737C6" w14:paraId="4A63755D" w14:textId="77777777" w:rsidTr="00E95B74">
        <w:tc>
          <w:tcPr>
            <w:tcW w:w="255" w:type="pct"/>
          </w:tcPr>
          <w:p w14:paraId="078481BA" w14:textId="77777777" w:rsidR="004F199A" w:rsidRPr="006A6F4C" w:rsidRDefault="004F199A" w:rsidP="00821DE0">
            <w:pPr>
              <w:ind w:firstLine="0"/>
              <w:jc w:val="center"/>
              <w:rPr>
                <w:b/>
                <w:bCs/>
                <w:lang w:val="ro-RO" w:eastAsia="ru-RU"/>
              </w:rPr>
            </w:pPr>
          </w:p>
        </w:tc>
        <w:tc>
          <w:tcPr>
            <w:tcW w:w="2640" w:type="pct"/>
          </w:tcPr>
          <w:p w14:paraId="01717538" w14:textId="77777777" w:rsidR="004F199A" w:rsidRPr="006A6F4C" w:rsidRDefault="004F199A" w:rsidP="00821DE0">
            <w:pPr>
              <w:ind w:firstLine="0"/>
              <w:jc w:val="center"/>
              <w:rPr>
                <w:b/>
                <w:bCs/>
                <w:lang w:val="ro-RO" w:eastAsia="ru-RU"/>
              </w:rPr>
            </w:pPr>
          </w:p>
        </w:tc>
        <w:tc>
          <w:tcPr>
            <w:tcW w:w="1177" w:type="pct"/>
          </w:tcPr>
          <w:p w14:paraId="78AAA51B" w14:textId="77777777" w:rsidR="004F199A" w:rsidRPr="006A6F4C" w:rsidRDefault="004F199A" w:rsidP="00821DE0">
            <w:pPr>
              <w:ind w:firstLine="0"/>
              <w:jc w:val="center"/>
              <w:rPr>
                <w:b/>
                <w:bCs/>
                <w:lang w:val="ro-RO" w:eastAsia="ru-RU"/>
              </w:rPr>
            </w:pPr>
          </w:p>
        </w:tc>
        <w:tc>
          <w:tcPr>
            <w:tcW w:w="928" w:type="pct"/>
          </w:tcPr>
          <w:p w14:paraId="458CECC1" w14:textId="77777777" w:rsidR="004F199A" w:rsidRPr="006A6F4C" w:rsidRDefault="004F199A" w:rsidP="00821DE0">
            <w:pPr>
              <w:ind w:firstLine="0"/>
              <w:jc w:val="center"/>
              <w:rPr>
                <w:b/>
                <w:bCs/>
                <w:lang w:val="ro-RO" w:eastAsia="ru-RU"/>
              </w:rPr>
            </w:pPr>
          </w:p>
        </w:tc>
      </w:tr>
      <w:tr w:rsidR="00850D1C" w:rsidRPr="009737C6" w14:paraId="6808C747" w14:textId="77777777" w:rsidTr="00E95B74">
        <w:tc>
          <w:tcPr>
            <w:tcW w:w="255" w:type="pct"/>
            <w:hideMark/>
          </w:tcPr>
          <w:p w14:paraId="38E13EDD" w14:textId="77777777" w:rsidR="00850D1C" w:rsidRPr="009737C6" w:rsidRDefault="00850D1C" w:rsidP="00821DE0">
            <w:pPr>
              <w:ind w:firstLine="0"/>
              <w:rPr>
                <w:sz w:val="24"/>
                <w:szCs w:val="24"/>
                <w:lang w:val="ro-RO" w:eastAsia="ru-RU"/>
              </w:rPr>
            </w:pPr>
            <w:r>
              <w:rPr>
                <w:sz w:val="24"/>
                <w:szCs w:val="24"/>
                <w:lang w:val="ro-RO" w:eastAsia="ru-RU"/>
              </w:rPr>
              <w:t>1.</w:t>
            </w:r>
          </w:p>
        </w:tc>
        <w:tc>
          <w:tcPr>
            <w:tcW w:w="2640" w:type="pct"/>
            <w:hideMark/>
          </w:tcPr>
          <w:p w14:paraId="34357A14" w14:textId="58C2868A" w:rsidR="00850D1C" w:rsidRPr="009737C6" w:rsidRDefault="00DC726F" w:rsidP="00821DE0">
            <w:pPr>
              <w:ind w:firstLine="0"/>
              <w:rPr>
                <w:sz w:val="24"/>
                <w:szCs w:val="24"/>
                <w:lang w:val="ro-RO" w:eastAsia="ru-RU"/>
              </w:rPr>
            </w:pPr>
            <w:r w:rsidRPr="00FF430B">
              <w:rPr>
                <w:lang w:val="ro-MD"/>
              </w:rPr>
              <w:t>Propunerea tehnică</w:t>
            </w:r>
          </w:p>
        </w:tc>
        <w:tc>
          <w:tcPr>
            <w:tcW w:w="1177" w:type="pct"/>
            <w:hideMark/>
          </w:tcPr>
          <w:p w14:paraId="02992A49" w14:textId="77777777" w:rsidR="00850D1C" w:rsidRPr="009737C6" w:rsidRDefault="00850D1C" w:rsidP="00821DE0">
            <w:pPr>
              <w:ind w:firstLine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928" w:type="pct"/>
            <w:hideMark/>
          </w:tcPr>
          <w:p w14:paraId="48F7DDE7" w14:textId="343DA90A" w:rsidR="00850D1C" w:rsidRPr="009737C6" w:rsidRDefault="00DC726F" w:rsidP="00DC726F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850D1C" w:rsidRPr="009737C6" w14:paraId="6E83E3BF" w14:textId="77777777" w:rsidTr="00E95B74">
        <w:tc>
          <w:tcPr>
            <w:tcW w:w="255" w:type="pct"/>
            <w:hideMark/>
          </w:tcPr>
          <w:p w14:paraId="33D1CFE7" w14:textId="77777777" w:rsidR="00850D1C" w:rsidRPr="009737C6" w:rsidRDefault="00850D1C" w:rsidP="00821DE0">
            <w:pPr>
              <w:ind w:firstLine="0"/>
              <w:rPr>
                <w:sz w:val="24"/>
                <w:szCs w:val="24"/>
                <w:lang w:val="ro-RO" w:eastAsia="ru-RU"/>
              </w:rPr>
            </w:pPr>
            <w:r>
              <w:rPr>
                <w:sz w:val="24"/>
                <w:szCs w:val="24"/>
                <w:lang w:val="ro-RO" w:eastAsia="ru-RU"/>
              </w:rPr>
              <w:t>2.</w:t>
            </w:r>
          </w:p>
        </w:tc>
        <w:tc>
          <w:tcPr>
            <w:tcW w:w="2640" w:type="pct"/>
            <w:hideMark/>
          </w:tcPr>
          <w:p w14:paraId="132193FB" w14:textId="4D9B4568" w:rsidR="00850D1C" w:rsidRPr="009737C6" w:rsidRDefault="00DC726F" w:rsidP="00821DE0">
            <w:pPr>
              <w:ind w:firstLine="0"/>
              <w:rPr>
                <w:sz w:val="24"/>
                <w:szCs w:val="24"/>
                <w:lang w:val="ro-RO" w:eastAsia="ru-RU"/>
              </w:rPr>
            </w:pPr>
            <w:r w:rsidRPr="00FF430B">
              <w:rPr>
                <w:lang w:val="ro-MD"/>
              </w:rPr>
              <w:t>Propunerea financiară</w:t>
            </w:r>
          </w:p>
        </w:tc>
        <w:tc>
          <w:tcPr>
            <w:tcW w:w="1177" w:type="pct"/>
            <w:hideMark/>
          </w:tcPr>
          <w:p w14:paraId="0A36CD78" w14:textId="77777777" w:rsidR="00850D1C" w:rsidRPr="009737C6" w:rsidRDefault="00850D1C" w:rsidP="00821DE0">
            <w:pPr>
              <w:ind w:firstLine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928" w:type="pct"/>
            <w:hideMark/>
          </w:tcPr>
          <w:p w14:paraId="73751A6E" w14:textId="72EF6C8B" w:rsidR="00850D1C" w:rsidRPr="009737C6" w:rsidRDefault="00DC726F" w:rsidP="00DC726F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DC726F" w:rsidRPr="009737C6" w14:paraId="2C7069A1" w14:textId="77777777" w:rsidTr="00E95B74">
        <w:tc>
          <w:tcPr>
            <w:tcW w:w="255" w:type="pct"/>
          </w:tcPr>
          <w:p w14:paraId="279B2FE5" w14:textId="12796892" w:rsidR="00DC726F" w:rsidRDefault="00DC726F" w:rsidP="00821DE0">
            <w:pPr>
              <w:ind w:firstLine="0"/>
              <w:rPr>
                <w:sz w:val="24"/>
                <w:szCs w:val="24"/>
                <w:lang w:val="ro-RO" w:eastAsia="ru-RU"/>
              </w:rPr>
            </w:pPr>
            <w:r>
              <w:rPr>
                <w:sz w:val="24"/>
                <w:szCs w:val="24"/>
                <w:lang w:val="ro-RO" w:eastAsia="ru-RU"/>
              </w:rPr>
              <w:t>3.</w:t>
            </w:r>
          </w:p>
        </w:tc>
        <w:tc>
          <w:tcPr>
            <w:tcW w:w="2640" w:type="pct"/>
          </w:tcPr>
          <w:p w14:paraId="0789351E" w14:textId="6F910E51" w:rsidR="00DC726F" w:rsidRPr="00FF430B" w:rsidRDefault="00DC726F" w:rsidP="00821DE0">
            <w:pPr>
              <w:ind w:firstLine="0"/>
              <w:rPr>
                <w:lang w:val="ro-MD"/>
              </w:rPr>
            </w:pPr>
            <w:proofErr w:type="spellStart"/>
            <w:r w:rsidRPr="00596FEF">
              <w:rPr>
                <w:lang w:val="ro-MD"/>
              </w:rPr>
              <w:t>Declaraţie</w:t>
            </w:r>
            <w:proofErr w:type="spellEnd"/>
            <w:r w:rsidRPr="00596FEF">
              <w:rPr>
                <w:lang w:val="ro-MD"/>
              </w:rPr>
              <w:t xml:space="preserve"> privind valabilitatea ofertei</w:t>
            </w:r>
          </w:p>
        </w:tc>
        <w:tc>
          <w:tcPr>
            <w:tcW w:w="1177" w:type="pct"/>
          </w:tcPr>
          <w:p w14:paraId="35C779F8" w14:textId="77777777" w:rsidR="00DC726F" w:rsidRPr="009737C6" w:rsidRDefault="00DC726F" w:rsidP="00821DE0">
            <w:pPr>
              <w:ind w:firstLine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928" w:type="pct"/>
          </w:tcPr>
          <w:p w14:paraId="409EF02B" w14:textId="504A2566" w:rsidR="00DC726F" w:rsidRPr="009737C6" w:rsidRDefault="00DC726F" w:rsidP="00DC726F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DC726F" w:rsidRPr="009737C6" w14:paraId="6F554A6A" w14:textId="77777777" w:rsidTr="00E95B74">
        <w:tc>
          <w:tcPr>
            <w:tcW w:w="255" w:type="pct"/>
          </w:tcPr>
          <w:p w14:paraId="028271D2" w14:textId="4A76EC8D" w:rsidR="00DC726F" w:rsidRDefault="00E95B74" w:rsidP="00821DE0">
            <w:pPr>
              <w:ind w:firstLine="0"/>
              <w:rPr>
                <w:sz w:val="24"/>
                <w:szCs w:val="24"/>
                <w:lang w:val="ro-RO" w:eastAsia="ru-RU"/>
              </w:rPr>
            </w:pPr>
            <w:r>
              <w:rPr>
                <w:sz w:val="24"/>
                <w:szCs w:val="24"/>
                <w:lang w:val="ro-RO" w:eastAsia="ru-RU"/>
              </w:rPr>
              <w:t>4</w:t>
            </w:r>
            <w:r w:rsidR="00DC726F">
              <w:rPr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640" w:type="pct"/>
          </w:tcPr>
          <w:p w14:paraId="61552AFA" w14:textId="72616558" w:rsidR="00DC726F" w:rsidRPr="00596FEF" w:rsidRDefault="00DC726F" w:rsidP="00821DE0">
            <w:pPr>
              <w:ind w:firstLine="0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Declarație privind </w:t>
            </w:r>
            <w:proofErr w:type="spellStart"/>
            <w:r w:rsidRPr="00596FEF">
              <w:rPr>
                <w:lang w:val="ro-MD"/>
              </w:rPr>
              <w:t>experienţa</w:t>
            </w:r>
            <w:proofErr w:type="spellEnd"/>
            <w:r w:rsidRPr="00596FEF">
              <w:rPr>
                <w:lang w:val="ro-MD"/>
              </w:rPr>
              <w:t xml:space="preserve"> similară </w:t>
            </w:r>
          </w:p>
        </w:tc>
        <w:tc>
          <w:tcPr>
            <w:tcW w:w="1177" w:type="pct"/>
          </w:tcPr>
          <w:p w14:paraId="1B5EA0AD" w14:textId="77777777" w:rsidR="00DC726F" w:rsidRPr="009737C6" w:rsidRDefault="00DC726F" w:rsidP="00821DE0">
            <w:pPr>
              <w:ind w:firstLine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928" w:type="pct"/>
          </w:tcPr>
          <w:p w14:paraId="1846CDE3" w14:textId="7D92152E" w:rsidR="00DC726F" w:rsidRPr="009737C6" w:rsidRDefault="00DC726F" w:rsidP="00DC726F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DC726F" w:rsidRPr="009737C6" w14:paraId="304952A1" w14:textId="77777777" w:rsidTr="00E95B74">
        <w:tc>
          <w:tcPr>
            <w:tcW w:w="255" w:type="pct"/>
          </w:tcPr>
          <w:p w14:paraId="035070A3" w14:textId="5B38DBFB" w:rsidR="00DC726F" w:rsidRDefault="00E95B74" w:rsidP="00821DE0">
            <w:pPr>
              <w:ind w:firstLine="0"/>
              <w:rPr>
                <w:sz w:val="24"/>
                <w:szCs w:val="24"/>
                <w:lang w:val="ro-RO" w:eastAsia="ru-RU"/>
              </w:rPr>
            </w:pPr>
            <w:r>
              <w:rPr>
                <w:sz w:val="24"/>
                <w:szCs w:val="24"/>
                <w:lang w:val="ro-RO" w:eastAsia="ru-RU"/>
              </w:rPr>
              <w:t>5</w:t>
            </w:r>
            <w:r w:rsidR="00DC726F">
              <w:rPr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640" w:type="pct"/>
          </w:tcPr>
          <w:p w14:paraId="3FFDDEA1" w14:textId="07F3B07A" w:rsidR="00DC726F" w:rsidRPr="00596FEF" w:rsidRDefault="00DC726F" w:rsidP="00821DE0">
            <w:pPr>
              <w:ind w:firstLine="0"/>
              <w:rPr>
                <w:lang w:val="ro-MD"/>
              </w:rPr>
            </w:pPr>
            <w:proofErr w:type="spellStart"/>
            <w:r w:rsidRPr="00596FEF">
              <w:rPr>
                <w:lang w:val="ro-MD"/>
              </w:rPr>
              <w:t>Declaraţie</w:t>
            </w:r>
            <w:proofErr w:type="spellEnd"/>
            <w:r w:rsidRPr="00596FEF">
              <w:rPr>
                <w:lang w:val="ro-MD"/>
              </w:rPr>
              <w:t xml:space="preserve"> privind personalul de specialitate propus pentru implementarea contractului</w:t>
            </w:r>
          </w:p>
        </w:tc>
        <w:tc>
          <w:tcPr>
            <w:tcW w:w="1177" w:type="pct"/>
          </w:tcPr>
          <w:p w14:paraId="09529B6C" w14:textId="77777777" w:rsidR="00DC726F" w:rsidRPr="009737C6" w:rsidRDefault="00DC726F" w:rsidP="00821DE0">
            <w:pPr>
              <w:ind w:firstLine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928" w:type="pct"/>
          </w:tcPr>
          <w:p w14:paraId="412129B1" w14:textId="05175C05" w:rsidR="00DC726F" w:rsidRPr="009737C6" w:rsidRDefault="00DC726F" w:rsidP="00DC726F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54C504E8" w14:textId="77777777" w:rsidR="00850D1C" w:rsidRPr="009737C6" w:rsidRDefault="00850D1C" w:rsidP="00850D1C">
      <w:pPr>
        <w:rPr>
          <w:sz w:val="24"/>
          <w:szCs w:val="24"/>
          <w:lang w:val="ro-RO"/>
        </w:rPr>
      </w:pPr>
    </w:p>
    <w:p w14:paraId="0B03061C" w14:textId="3DE00DD2" w:rsidR="00850D1C" w:rsidRPr="00AC7561" w:rsidRDefault="00850D1C" w:rsidP="00DC726F">
      <w:pPr>
        <w:spacing w:line="276" w:lineRule="auto"/>
        <w:ind w:firstLine="0"/>
        <w:rPr>
          <w:b/>
          <w:sz w:val="24"/>
          <w:szCs w:val="24"/>
          <w:lang w:val="ro-RO" w:eastAsia="ru-RU"/>
        </w:rPr>
      </w:pPr>
      <w:r w:rsidRPr="00AC7561">
        <w:rPr>
          <w:b/>
          <w:sz w:val="24"/>
          <w:szCs w:val="24"/>
          <w:lang w:val="ro-RO" w:eastAsia="ru-RU"/>
        </w:rPr>
        <w:t xml:space="preserve">13. Tehnici </w:t>
      </w:r>
      <w:proofErr w:type="spellStart"/>
      <w:r w:rsidRPr="00AC7561">
        <w:rPr>
          <w:b/>
          <w:sz w:val="24"/>
          <w:szCs w:val="24"/>
          <w:lang w:val="ro-RO" w:eastAsia="ru-RU"/>
        </w:rPr>
        <w:t>şi</w:t>
      </w:r>
      <w:proofErr w:type="spellEnd"/>
      <w:r w:rsidRPr="00AC7561">
        <w:rPr>
          <w:b/>
          <w:sz w:val="24"/>
          <w:szCs w:val="24"/>
          <w:lang w:val="ro-RO" w:eastAsia="ru-RU"/>
        </w:rPr>
        <w:t xml:space="preserve"> instrumente specifice de atribuire (după caz, </w:t>
      </w:r>
      <w:proofErr w:type="spellStart"/>
      <w:r w:rsidRPr="00AC7561">
        <w:rPr>
          <w:b/>
          <w:sz w:val="24"/>
          <w:szCs w:val="24"/>
          <w:lang w:val="ro-RO" w:eastAsia="ru-RU"/>
        </w:rPr>
        <w:t>specificaţi</w:t>
      </w:r>
      <w:proofErr w:type="spellEnd"/>
      <w:r w:rsidRPr="00AC7561">
        <w:rPr>
          <w:b/>
          <w:sz w:val="24"/>
          <w:szCs w:val="24"/>
          <w:lang w:val="ro-RO" w:eastAsia="ru-RU"/>
        </w:rPr>
        <w:t xml:space="preserve"> dacă se va utiliza </w:t>
      </w:r>
      <w:proofErr w:type="spellStart"/>
      <w:r w:rsidRPr="00AC7561">
        <w:rPr>
          <w:b/>
          <w:sz w:val="24"/>
          <w:szCs w:val="24"/>
          <w:lang w:val="ro-RO" w:eastAsia="ru-RU"/>
        </w:rPr>
        <w:t>licitaţia</w:t>
      </w:r>
      <w:proofErr w:type="spellEnd"/>
      <w:r w:rsidRPr="00AC7561">
        <w:rPr>
          <w:b/>
          <w:sz w:val="24"/>
          <w:szCs w:val="24"/>
          <w:lang w:val="ro-RO" w:eastAsia="ru-RU"/>
        </w:rPr>
        <w:t xml:space="preserve"> electronică</w:t>
      </w:r>
      <w:r w:rsidR="00F92EEB" w:rsidRPr="00AC7561">
        <w:rPr>
          <w:b/>
          <w:sz w:val="24"/>
          <w:szCs w:val="24"/>
          <w:lang w:val="ro-RO" w:eastAsia="ru-RU"/>
        </w:rPr>
        <w:t>-</w:t>
      </w:r>
      <w:r w:rsidRPr="00AC7561">
        <w:rPr>
          <w:b/>
          <w:sz w:val="24"/>
          <w:szCs w:val="24"/>
          <w:lang w:val="ro-RO" w:eastAsia="ru-RU"/>
        </w:rPr>
        <w:t>.</w:t>
      </w:r>
    </w:p>
    <w:p w14:paraId="4EB84618" w14:textId="40E8F681" w:rsidR="00850D1C" w:rsidRPr="00AC7561" w:rsidRDefault="00850D1C" w:rsidP="00DC726F">
      <w:pPr>
        <w:spacing w:line="276" w:lineRule="auto"/>
        <w:ind w:firstLine="0"/>
        <w:rPr>
          <w:b/>
          <w:sz w:val="24"/>
          <w:szCs w:val="24"/>
          <w:lang w:val="ro-RO" w:eastAsia="ru-RU"/>
        </w:rPr>
      </w:pPr>
      <w:r w:rsidRPr="00AC7561">
        <w:rPr>
          <w:b/>
          <w:sz w:val="24"/>
          <w:szCs w:val="24"/>
          <w:lang w:val="ro-RO" w:eastAsia="ru-RU"/>
        </w:rPr>
        <w:t xml:space="preserve">14.  </w:t>
      </w:r>
      <w:proofErr w:type="spellStart"/>
      <w:r w:rsidRPr="00AC7561">
        <w:rPr>
          <w:b/>
          <w:sz w:val="24"/>
          <w:szCs w:val="24"/>
          <w:lang w:val="ro-RO" w:eastAsia="ru-RU"/>
        </w:rPr>
        <w:t>Condiţii</w:t>
      </w:r>
      <w:proofErr w:type="spellEnd"/>
      <w:r w:rsidRPr="00AC7561">
        <w:rPr>
          <w:b/>
          <w:sz w:val="24"/>
          <w:szCs w:val="24"/>
          <w:lang w:val="ro-RO" w:eastAsia="ru-RU"/>
        </w:rPr>
        <w:t xml:space="preserve"> speciale de care depinde îndeplinirea contractului (</w:t>
      </w:r>
      <w:proofErr w:type="spellStart"/>
      <w:r w:rsidRPr="00AC7561">
        <w:rPr>
          <w:b/>
          <w:sz w:val="24"/>
          <w:szCs w:val="24"/>
          <w:lang w:val="ro-RO" w:eastAsia="ru-RU"/>
        </w:rPr>
        <w:t>indicaţi</w:t>
      </w:r>
      <w:proofErr w:type="spellEnd"/>
      <w:r w:rsidRPr="00AC7561">
        <w:rPr>
          <w:b/>
          <w:sz w:val="24"/>
          <w:szCs w:val="24"/>
          <w:lang w:val="ro-RO" w:eastAsia="ru-RU"/>
        </w:rPr>
        <w:t xml:space="preserve"> după caz)</w:t>
      </w:r>
      <w:r w:rsidR="00F92EEB" w:rsidRPr="00AC7561">
        <w:rPr>
          <w:b/>
          <w:sz w:val="24"/>
          <w:szCs w:val="24"/>
          <w:lang w:val="ro-RO" w:eastAsia="ru-RU"/>
        </w:rPr>
        <w:t>-</w:t>
      </w:r>
    </w:p>
    <w:p w14:paraId="77250B71" w14:textId="418433EC" w:rsidR="00850D1C" w:rsidRPr="00850D1C" w:rsidRDefault="00850D1C" w:rsidP="00DC726F">
      <w:pPr>
        <w:spacing w:line="276" w:lineRule="auto"/>
        <w:ind w:firstLine="0"/>
        <w:rPr>
          <w:sz w:val="24"/>
          <w:szCs w:val="24"/>
          <w:lang w:val="ro-RO" w:eastAsia="ru-RU"/>
        </w:rPr>
      </w:pPr>
      <w:r w:rsidRPr="00AC7561">
        <w:rPr>
          <w:b/>
          <w:sz w:val="24"/>
          <w:szCs w:val="24"/>
          <w:lang w:val="ro-RO" w:eastAsia="ru-RU"/>
        </w:rPr>
        <w:t>15. Ofertele se prezintă în valută</w:t>
      </w:r>
      <w:r w:rsidR="00F92EEB" w:rsidRPr="00AC7561">
        <w:rPr>
          <w:b/>
          <w:sz w:val="24"/>
          <w:szCs w:val="24"/>
          <w:lang w:val="ro-RO" w:eastAsia="ru-RU"/>
        </w:rPr>
        <w:t>:</w:t>
      </w:r>
      <w:r w:rsidR="00F92EEB" w:rsidRPr="00F92EEB">
        <w:rPr>
          <w:i/>
          <w:lang w:val="ro-MD" w:eastAsia="ru-RU"/>
        </w:rPr>
        <w:t xml:space="preserve"> </w:t>
      </w:r>
      <w:r w:rsidR="00F92EEB" w:rsidRPr="00DC726F">
        <w:rPr>
          <w:i/>
          <w:sz w:val="24"/>
          <w:szCs w:val="24"/>
          <w:lang w:val="ro-MD" w:eastAsia="ru-RU"/>
        </w:rPr>
        <w:t>lei moldovenești, MDL</w:t>
      </w:r>
      <w:r w:rsidR="00DC726F" w:rsidRPr="00DC726F">
        <w:rPr>
          <w:i/>
          <w:sz w:val="24"/>
          <w:szCs w:val="24"/>
          <w:lang w:val="ro-MD" w:eastAsia="ru-RU"/>
        </w:rPr>
        <w:t>.</w:t>
      </w:r>
    </w:p>
    <w:p w14:paraId="01F8361B" w14:textId="010957AE" w:rsidR="00850D1C" w:rsidRPr="00850D1C" w:rsidRDefault="00850D1C" w:rsidP="00DC726F">
      <w:pPr>
        <w:spacing w:line="276" w:lineRule="auto"/>
        <w:ind w:firstLine="0"/>
        <w:rPr>
          <w:sz w:val="24"/>
          <w:szCs w:val="24"/>
          <w:lang w:val="ro-RO" w:eastAsia="ru-RU"/>
        </w:rPr>
      </w:pPr>
      <w:r w:rsidRPr="00AC7561">
        <w:rPr>
          <w:b/>
          <w:sz w:val="24"/>
          <w:szCs w:val="24"/>
          <w:lang w:val="ro-RO" w:eastAsia="ru-RU"/>
        </w:rPr>
        <w:t>16. Criteriul de evaluare aplicat pentru atribuirea contractului</w:t>
      </w:r>
      <w:r w:rsidR="00F92EEB" w:rsidRPr="00AC7561">
        <w:rPr>
          <w:b/>
          <w:sz w:val="24"/>
          <w:szCs w:val="24"/>
          <w:lang w:val="ro-RO" w:eastAsia="ru-RU"/>
        </w:rPr>
        <w:t>:</w:t>
      </w:r>
      <w:r w:rsidR="00AC7561" w:rsidRPr="00AC7561">
        <w:rPr>
          <w:b/>
          <w:sz w:val="24"/>
          <w:szCs w:val="24"/>
          <w:lang w:val="ro-RO" w:eastAsia="ru-RU"/>
        </w:rPr>
        <w:t xml:space="preserve"> cel</w:t>
      </w:r>
      <w:r w:rsidR="00AC7561">
        <w:rPr>
          <w:bCs/>
          <w:sz w:val="24"/>
          <w:szCs w:val="24"/>
          <w:lang w:val="ro-RO" w:eastAsia="ru-RU"/>
        </w:rPr>
        <w:t xml:space="preserve"> mai mic preț fără TVA.</w:t>
      </w:r>
    </w:p>
    <w:p w14:paraId="2A4049E1" w14:textId="5E755E77" w:rsidR="00850D1C" w:rsidRPr="00EB033C" w:rsidRDefault="00850D1C" w:rsidP="00DC726F">
      <w:pPr>
        <w:spacing w:line="276" w:lineRule="auto"/>
        <w:ind w:firstLine="0"/>
        <w:rPr>
          <w:bCs/>
          <w:sz w:val="24"/>
          <w:szCs w:val="24"/>
          <w:lang w:val="ro-RO" w:eastAsia="ru-RU"/>
        </w:rPr>
      </w:pPr>
      <w:r w:rsidRPr="00AC7561">
        <w:rPr>
          <w:b/>
          <w:sz w:val="24"/>
          <w:szCs w:val="24"/>
          <w:lang w:val="ro-RO" w:eastAsia="ru-RU"/>
        </w:rPr>
        <w:t xml:space="preserve">17. Factorii de evaluare a celei mai avantajoase oferte din punct de vedere economic, precum </w:t>
      </w:r>
      <w:proofErr w:type="spellStart"/>
      <w:r w:rsidRPr="00AC7561">
        <w:rPr>
          <w:b/>
          <w:sz w:val="24"/>
          <w:szCs w:val="24"/>
          <w:lang w:val="ro-RO" w:eastAsia="ru-RU"/>
        </w:rPr>
        <w:t>şi</w:t>
      </w:r>
      <w:proofErr w:type="spellEnd"/>
      <w:r w:rsidRPr="00AC7561">
        <w:rPr>
          <w:b/>
          <w:sz w:val="24"/>
          <w:szCs w:val="24"/>
          <w:lang w:val="ro-RO" w:eastAsia="ru-RU"/>
        </w:rPr>
        <w:t xml:space="preserve"> ponderile lor:</w:t>
      </w:r>
      <w:r w:rsidR="00AC7561">
        <w:rPr>
          <w:bCs/>
          <w:sz w:val="24"/>
          <w:szCs w:val="24"/>
          <w:lang w:val="ro-RO" w:eastAsia="ru-RU"/>
        </w:rPr>
        <w:t>-</w:t>
      </w:r>
    </w:p>
    <w:p w14:paraId="45CC0BD6" w14:textId="77777777" w:rsidR="00850D1C" w:rsidRPr="00AC7561" w:rsidRDefault="00850D1C" w:rsidP="00DC726F">
      <w:pPr>
        <w:spacing w:line="276" w:lineRule="auto"/>
        <w:ind w:firstLine="0"/>
        <w:rPr>
          <w:b/>
          <w:sz w:val="24"/>
          <w:szCs w:val="24"/>
          <w:lang w:val="ro-RO" w:eastAsia="ru-RU"/>
        </w:rPr>
      </w:pPr>
      <w:r w:rsidRPr="00AC7561">
        <w:rPr>
          <w:b/>
          <w:sz w:val="24"/>
          <w:szCs w:val="24"/>
          <w:lang w:val="ro-RO" w:eastAsia="ru-RU"/>
        </w:rPr>
        <w:t>18. Termenul</w:t>
      </w:r>
      <w:r w:rsidRPr="00AC7561">
        <w:rPr>
          <w:b/>
          <w:sz w:val="24"/>
          <w:szCs w:val="24"/>
          <w:lang w:val="ro-RO" w:eastAsia="ru-RU"/>
        </w:rPr>
        <w:noBreakHyphen/>
        <w:t>limită de depunere/deschidere a ofertelor:</w:t>
      </w:r>
    </w:p>
    <w:p w14:paraId="491DA528" w14:textId="0AF4CFB8" w:rsidR="00850D1C" w:rsidRPr="005D0AE2" w:rsidRDefault="00850D1C" w:rsidP="00DC726F">
      <w:pPr>
        <w:tabs>
          <w:tab w:val="left" w:pos="567"/>
          <w:tab w:val="left" w:pos="709"/>
        </w:tabs>
        <w:spacing w:line="276" w:lineRule="auto"/>
        <w:ind w:firstLine="0"/>
        <w:rPr>
          <w:sz w:val="24"/>
          <w:szCs w:val="24"/>
          <w:lang w:val="ro-RO" w:eastAsia="ru-RU"/>
        </w:rPr>
      </w:pPr>
      <w:r>
        <w:rPr>
          <w:sz w:val="24"/>
          <w:szCs w:val="24"/>
          <w:lang w:val="ro-RO" w:eastAsia="ru-RU"/>
        </w:rPr>
        <w:noBreakHyphen/>
        <w:t> </w:t>
      </w:r>
      <w:r>
        <w:rPr>
          <w:bCs/>
          <w:sz w:val="24"/>
          <w:szCs w:val="24"/>
          <w:lang w:val="ro-RO" w:eastAsia="ru-RU"/>
        </w:rPr>
        <w:t>conform SIA ,,RSAP”/până </w:t>
      </w:r>
      <w:r w:rsidRPr="005D0AE2">
        <w:rPr>
          <w:bCs/>
          <w:sz w:val="24"/>
          <w:szCs w:val="24"/>
          <w:lang w:val="ro-RO" w:eastAsia="ru-RU"/>
        </w:rPr>
        <w:t>la:</w:t>
      </w:r>
      <w:r>
        <w:rPr>
          <w:bCs/>
          <w:sz w:val="24"/>
          <w:szCs w:val="24"/>
          <w:lang w:val="ro-RO" w:eastAsia="ru-RU"/>
        </w:rPr>
        <w:t> </w:t>
      </w:r>
      <w:r w:rsidR="00D05BEE" w:rsidRPr="00D05BEE">
        <w:rPr>
          <w:b/>
          <w:sz w:val="24"/>
          <w:szCs w:val="24"/>
          <w:lang w:val="ro-RO" w:eastAsia="ru-RU"/>
        </w:rPr>
        <w:t>1</w:t>
      </w:r>
      <w:r w:rsidR="008F6041">
        <w:rPr>
          <w:b/>
          <w:sz w:val="24"/>
          <w:szCs w:val="24"/>
          <w:lang w:val="ro-RO" w:eastAsia="ru-RU"/>
        </w:rPr>
        <w:t>3</w:t>
      </w:r>
      <w:r w:rsidR="00D05BEE" w:rsidRPr="00D05BEE">
        <w:rPr>
          <w:b/>
          <w:sz w:val="24"/>
          <w:szCs w:val="24"/>
          <w:lang w:val="ro-RO" w:eastAsia="ru-RU"/>
        </w:rPr>
        <w:t>.</w:t>
      </w:r>
      <w:r w:rsidR="008F6041">
        <w:rPr>
          <w:b/>
          <w:sz w:val="24"/>
          <w:szCs w:val="24"/>
          <w:lang w:val="ro-RO" w:eastAsia="ru-RU"/>
        </w:rPr>
        <w:t>11</w:t>
      </w:r>
      <w:r w:rsidR="00D05BEE" w:rsidRPr="00D05BEE">
        <w:rPr>
          <w:b/>
          <w:sz w:val="24"/>
          <w:szCs w:val="24"/>
          <w:lang w:val="ro-RO" w:eastAsia="ru-RU"/>
        </w:rPr>
        <w:t>.2023, ora 1</w:t>
      </w:r>
      <w:r w:rsidR="0047795D">
        <w:rPr>
          <w:b/>
          <w:sz w:val="24"/>
          <w:szCs w:val="24"/>
          <w:lang w:val="ro-RO" w:eastAsia="ru-RU"/>
        </w:rPr>
        <w:t>1</w:t>
      </w:r>
      <w:r w:rsidR="00D05BEE" w:rsidRPr="00D05BEE">
        <w:rPr>
          <w:b/>
          <w:sz w:val="24"/>
          <w:szCs w:val="24"/>
          <w:lang w:val="ro-RO" w:eastAsia="ru-RU"/>
        </w:rPr>
        <w:t>:00</w:t>
      </w:r>
    </w:p>
    <w:p w14:paraId="2744CC95" w14:textId="688E3C8C" w:rsidR="00850D1C" w:rsidRPr="00AC7561" w:rsidRDefault="00850D1C" w:rsidP="00DC726F">
      <w:pPr>
        <w:spacing w:line="276" w:lineRule="auto"/>
        <w:ind w:firstLine="0"/>
        <w:rPr>
          <w:b/>
          <w:sz w:val="24"/>
          <w:szCs w:val="24"/>
          <w:lang w:val="ro-RO" w:eastAsia="ru-RU"/>
        </w:rPr>
      </w:pPr>
      <w:r w:rsidRPr="00AC7561">
        <w:rPr>
          <w:b/>
          <w:sz w:val="24"/>
          <w:szCs w:val="24"/>
          <w:lang w:val="ro-RO" w:eastAsia="ru-RU"/>
        </w:rPr>
        <w:t>19. Adresa la care trebuie transmise ofertele sau cererile de participare</w:t>
      </w:r>
      <w:r w:rsidR="00AC7561" w:rsidRPr="00AC7561">
        <w:rPr>
          <w:b/>
          <w:sz w:val="24"/>
          <w:szCs w:val="24"/>
          <w:lang w:val="ro-RO" w:eastAsia="ru-RU"/>
        </w:rPr>
        <w:t>:</w:t>
      </w:r>
    </w:p>
    <w:p w14:paraId="00C39DBD" w14:textId="336A579C" w:rsidR="00850D1C" w:rsidRPr="00850D1C" w:rsidRDefault="00850D1C" w:rsidP="00DC726F">
      <w:pPr>
        <w:spacing w:line="276" w:lineRule="auto"/>
        <w:ind w:firstLine="0"/>
        <w:rPr>
          <w:sz w:val="24"/>
          <w:szCs w:val="24"/>
          <w:lang w:val="ro-RO" w:eastAsia="ru-RU"/>
        </w:rPr>
      </w:pPr>
      <w:r w:rsidRPr="005D0AE2">
        <w:rPr>
          <w:bCs/>
          <w:i/>
          <w:iCs/>
          <w:sz w:val="24"/>
          <w:szCs w:val="24"/>
          <w:lang w:val="ro-RO" w:eastAsia="ru-RU"/>
        </w:rPr>
        <w:t xml:space="preserve">Ofertele sau cererile de participare vor fi depuse </w:t>
      </w:r>
      <w:r>
        <w:rPr>
          <w:bCs/>
          <w:i/>
          <w:iCs/>
          <w:sz w:val="24"/>
          <w:szCs w:val="24"/>
          <w:lang w:val="ro-RO" w:eastAsia="ru-RU"/>
        </w:rPr>
        <w:t>electronic prin intermediul SIA ,,</w:t>
      </w:r>
      <w:r w:rsidRPr="005D0AE2">
        <w:rPr>
          <w:bCs/>
          <w:i/>
          <w:iCs/>
          <w:sz w:val="24"/>
          <w:szCs w:val="24"/>
          <w:lang w:val="ro-RO" w:eastAsia="ru-RU"/>
        </w:rPr>
        <w:t>RSAP</w:t>
      </w:r>
      <w:r>
        <w:rPr>
          <w:bCs/>
          <w:i/>
          <w:iCs/>
          <w:sz w:val="24"/>
          <w:szCs w:val="24"/>
          <w:lang w:val="ro-RO" w:eastAsia="ru-RU"/>
        </w:rPr>
        <w:t>”.</w:t>
      </w:r>
    </w:p>
    <w:p w14:paraId="37A74007" w14:textId="16FF2064" w:rsidR="00850D1C" w:rsidRPr="00850D1C" w:rsidRDefault="00850D1C" w:rsidP="00DC726F">
      <w:pPr>
        <w:spacing w:line="276" w:lineRule="auto"/>
        <w:ind w:firstLine="0"/>
        <w:rPr>
          <w:sz w:val="24"/>
          <w:szCs w:val="24"/>
          <w:lang w:val="ro-RO" w:eastAsia="ru-RU"/>
        </w:rPr>
      </w:pPr>
      <w:r w:rsidRPr="00DC726F">
        <w:rPr>
          <w:b/>
          <w:sz w:val="24"/>
          <w:szCs w:val="24"/>
          <w:lang w:val="ro-RO" w:eastAsia="ru-RU"/>
        </w:rPr>
        <w:t>20. Termenul de valabilitate a ofertelo</w:t>
      </w:r>
      <w:r w:rsidR="00AC7561" w:rsidRPr="00DC726F">
        <w:rPr>
          <w:b/>
          <w:sz w:val="24"/>
          <w:szCs w:val="24"/>
          <w:lang w:val="ro-RO" w:eastAsia="ru-RU"/>
        </w:rPr>
        <w:t>r:</w:t>
      </w:r>
      <w:r w:rsidR="00AC7561">
        <w:rPr>
          <w:bCs/>
          <w:sz w:val="24"/>
          <w:szCs w:val="24"/>
          <w:lang w:val="ro-RO" w:eastAsia="ru-RU"/>
        </w:rPr>
        <w:t xml:space="preserve"> 30</w:t>
      </w:r>
      <w:r w:rsidR="00CB19DF">
        <w:rPr>
          <w:bCs/>
          <w:sz w:val="24"/>
          <w:szCs w:val="24"/>
          <w:lang w:val="ro-RO" w:eastAsia="ru-RU"/>
        </w:rPr>
        <w:t xml:space="preserve"> </w:t>
      </w:r>
      <w:r w:rsidR="00AC7561">
        <w:rPr>
          <w:bCs/>
          <w:sz w:val="24"/>
          <w:szCs w:val="24"/>
          <w:lang w:val="ro-RO" w:eastAsia="ru-RU"/>
        </w:rPr>
        <w:t>zile.</w:t>
      </w:r>
    </w:p>
    <w:p w14:paraId="68F7B0A3" w14:textId="74484BFF" w:rsidR="00850D1C" w:rsidRPr="000217D0" w:rsidRDefault="00850D1C" w:rsidP="00DC726F">
      <w:pPr>
        <w:spacing w:line="276" w:lineRule="auto"/>
        <w:ind w:firstLine="0"/>
        <w:rPr>
          <w:lang w:val="ro-RO" w:eastAsia="ru-RU"/>
        </w:rPr>
      </w:pPr>
      <w:r w:rsidRPr="00DC726F">
        <w:rPr>
          <w:b/>
          <w:sz w:val="24"/>
          <w:szCs w:val="24"/>
          <w:lang w:val="ro-RO" w:eastAsia="ru-RU"/>
        </w:rPr>
        <w:t>21. Locul deschiderii ofertelor</w:t>
      </w:r>
      <w:r w:rsidR="00AC7561" w:rsidRPr="00DC726F">
        <w:rPr>
          <w:b/>
          <w:sz w:val="24"/>
          <w:szCs w:val="24"/>
          <w:lang w:val="ro-RO" w:eastAsia="ru-RU"/>
        </w:rPr>
        <w:t>:</w:t>
      </w:r>
      <w:r w:rsidR="00AC7561">
        <w:rPr>
          <w:bCs/>
          <w:sz w:val="24"/>
          <w:szCs w:val="24"/>
          <w:lang w:val="ro-RO" w:eastAsia="ru-RU"/>
        </w:rPr>
        <w:t xml:space="preserve"> </w:t>
      </w:r>
      <w:r w:rsidR="00AC7561" w:rsidRPr="00DC726F">
        <w:rPr>
          <w:i/>
          <w:sz w:val="24"/>
          <w:szCs w:val="24"/>
          <w:lang w:val="ro-MD"/>
        </w:rPr>
        <w:t>SIA RSAP</w:t>
      </w:r>
      <w:r w:rsidR="00AC7561" w:rsidRPr="00FF430B">
        <w:rPr>
          <w:b/>
          <w:lang w:val="ro-MD" w:eastAsia="ru-RU"/>
        </w:rPr>
        <w:t xml:space="preserve"> </w:t>
      </w:r>
      <w:r w:rsidR="00AC7561">
        <w:rPr>
          <w:b/>
          <w:lang w:val="ro-MD" w:eastAsia="ru-RU"/>
        </w:rPr>
        <w:t xml:space="preserve"> </w:t>
      </w:r>
    </w:p>
    <w:p w14:paraId="1B97B734" w14:textId="331F7486" w:rsidR="00850D1C" w:rsidRPr="00850D1C" w:rsidRDefault="00850D1C" w:rsidP="00DC726F">
      <w:pPr>
        <w:spacing w:line="276" w:lineRule="auto"/>
        <w:ind w:firstLine="0"/>
        <w:rPr>
          <w:sz w:val="24"/>
          <w:szCs w:val="24"/>
          <w:lang w:val="ro-RO" w:eastAsia="ru-RU"/>
        </w:rPr>
      </w:pPr>
      <w:r w:rsidRPr="005D0AE2">
        <w:rPr>
          <w:bCs/>
          <w:i/>
          <w:iCs/>
          <w:sz w:val="24"/>
          <w:szCs w:val="24"/>
          <w:lang w:val="ro-RO" w:eastAsia="ru-RU"/>
        </w:rPr>
        <w:t>Ofertele întârziate vor fi respinse.</w:t>
      </w:r>
    </w:p>
    <w:p w14:paraId="334C135F" w14:textId="5BD8E433" w:rsidR="00850D1C" w:rsidRPr="00850D1C" w:rsidRDefault="00850D1C" w:rsidP="00DC726F">
      <w:pPr>
        <w:spacing w:line="276" w:lineRule="auto"/>
        <w:ind w:firstLine="0"/>
        <w:rPr>
          <w:sz w:val="24"/>
          <w:szCs w:val="24"/>
          <w:lang w:val="ro-RO" w:eastAsia="ru-RU"/>
        </w:rPr>
      </w:pPr>
      <w:r w:rsidRPr="004F199A">
        <w:rPr>
          <w:b/>
          <w:sz w:val="24"/>
          <w:szCs w:val="24"/>
          <w:lang w:val="ro-RO" w:eastAsia="ru-RU"/>
        </w:rPr>
        <w:t>22. Limba sau limbile în care trebuie redactate ofertele sau cererile de participare</w:t>
      </w:r>
      <w:r w:rsidR="00AC7561" w:rsidRPr="004F199A">
        <w:rPr>
          <w:b/>
          <w:sz w:val="24"/>
          <w:szCs w:val="24"/>
          <w:lang w:val="ro-RO" w:eastAsia="ru-RU"/>
        </w:rPr>
        <w:t>:</w:t>
      </w:r>
      <w:r w:rsidR="00AC7561" w:rsidRPr="00AC7561">
        <w:rPr>
          <w:i/>
          <w:lang w:val="ro-MD" w:eastAsia="ru-RU"/>
        </w:rPr>
        <w:t xml:space="preserve"> </w:t>
      </w:r>
      <w:r w:rsidR="00AC7561" w:rsidRPr="004F199A">
        <w:rPr>
          <w:i/>
          <w:sz w:val="24"/>
          <w:szCs w:val="24"/>
          <w:lang w:val="ro-MD" w:eastAsia="ru-RU"/>
        </w:rPr>
        <w:t>limba română</w:t>
      </w:r>
      <w:r w:rsidR="004F199A" w:rsidRPr="004F199A">
        <w:rPr>
          <w:i/>
          <w:sz w:val="24"/>
          <w:szCs w:val="24"/>
          <w:lang w:val="ro-MD" w:eastAsia="ru-RU"/>
        </w:rPr>
        <w:t>.</w:t>
      </w:r>
    </w:p>
    <w:p w14:paraId="098A1758" w14:textId="0953E10F" w:rsidR="00850D1C" w:rsidRPr="00850D1C" w:rsidRDefault="00850D1C" w:rsidP="00DC726F">
      <w:pPr>
        <w:spacing w:line="276" w:lineRule="auto"/>
        <w:ind w:firstLine="0"/>
        <w:rPr>
          <w:sz w:val="24"/>
          <w:szCs w:val="24"/>
          <w:lang w:val="ro-RO" w:eastAsia="ru-RU"/>
        </w:rPr>
      </w:pPr>
      <w:r w:rsidRPr="004F199A">
        <w:rPr>
          <w:b/>
          <w:sz w:val="24"/>
          <w:szCs w:val="24"/>
          <w:lang w:val="ro-RO" w:eastAsia="ru-RU"/>
        </w:rPr>
        <w:t>23. Alte informaţii relevante</w:t>
      </w:r>
      <w:r w:rsidRPr="005D0AE2">
        <w:rPr>
          <w:sz w:val="24"/>
          <w:szCs w:val="24"/>
          <w:lang w:val="ro-RO" w:eastAsia="ru-RU"/>
        </w:rPr>
        <w:t>___________________________________________________________</w:t>
      </w:r>
    </w:p>
    <w:p w14:paraId="11AE5304" w14:textId="77777777" w:rsidR="00850D1C" w:rsidRDefault="00850D1C" w:rsidP="00850D1C">
      <w:pPr>
        <w:rPr>
          <w:bCs/>
          <w:sz w:val="24"/>
          <w:szCs w:val="24"/>
          <w:lang w:val="ro-RO" w:eastAsia="ru-RU"/>
        </w:rPr>
      </w:pPr>
    </w:p>
    <w:p w14:paraId="0C54E072" w14:textId="77777777" w:rsidR="00AC7561" w:rsidRDefault="00AC7561" w:rsidP="00850D1C">
      <w:pPr>
        <w:rPr>
          <w:bCs/>
          <w:sz w:val="24"/>
          <w:szCs w:val="24"/>
          <w:lang w:val="ro-RO" w:eastAsia="ru-RU"/>
        </w:rPr>
      </w:pPr>
    </w:p>
    <w:p w14:paraId="3F5A60AD" w14:textId="77777777" w:rsidR="008162EE" w:rsidRPr="005D0AE2" w:rsidRDefault="008162EE" w:rsidP="00850D1C">
      <w:pPr>
        <w:rPr>
          <w:bCs/>
          <w:sz w:val="24"/>
          <w:szCs w:val="24"/>
          <w:lang w:val="ro-RO" w:eastAsia="ru-RU"/>
        </w:rPr>
      </w:pPr>
    </w:p>
    <w:p w14:paraId="67B37995" w14:textId="77777777" w:rsidR="00850D1C" w:rsidRPr="005D0AE2" w:rsidRDefault="00850D1C" w:rsidP="00AC7561">
      <w:pPr>
        <w:ind w:firstLine="0"/>
        <w:rPr>
          <w:sz w:val="24"/>
          <w:szCs w:val="24"/>
          <w:lang w:val="ro-RO" w:eastAsia="ru-RU"/>
        </w:rPr>
      </w:pPr>
      <w:r w:rsidRPr="004F199A">
        <w:rPr>
          <w:b/>
          <w:bCs/>
          <w:sz w:val="28"/>
          <w:szCs w:val="28"/>
          <w:lang w:val="ro-RO" w:eastAsia="ru-RU"/>
        </w:rPr>
        <w:t>Conducătorul grupului de lucru</w:t>
      </w:r>
      <w:r w:rsidRPr="005D0AE2">
        <w:rPr>
          <w:sz w:val="24"/>
          <w:szCs w:val="24"/>
          <w:lang w:val="ro-RO" w:eastAsia="ru-RU"/>
        </w:rPr>
        <w:t xml:space="preserve"> ______________________________.</w:t>
      </w:r>
    </w:p>
    <w:sectPr w:rsidR="00850D1C" w:rsidRPr="005D0AE2" w:rsidSect="00F92EEB">
      <w:pgSz w:w="12240" w:h="15840"/>
      <w:pgMar w:top="426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_MonitorOficial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75FF2"/>
    <w:multiLevelType w:val="hybridMultilevel"/>
    <w:tmpl w:val="11067866"/>
    <w:lvl w:ilvl="0" w:tplc="34A8822E">
      <w:start w:val="1"/>
      <w:numFmt w:val="decimal"/>
      <w:pStyle w:val="1ALIN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5075562">
    <w:abstractNumId w:val="1"/>
  </w:num>
  <w:num w:numId="2" w16cid:durableId="1181703294">
    <w:abstractNumId w:val="0"/>
  </w:num>
  <w:num w:numId="3" w16cid:durableId="667833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95"/>
    <w:rsid w:val="00090ECB"/>
    <w:rsid w:val="0015135E"/>
    <w:rsid w:val="00253CD4"/>
    <w:rsid w:val="00271FB9"/>
    <w:rsid w:val="0044343F"/>
    <w:rsid w:val="0046427B"/>
    <w:rsid w:val="0047795D"/>
    <w:rsid w:val="004D4648"/>
    <w:rsid w:val="004F0655"/>
    <w:rsid w:val="004F199A"/>
    <w:rsid w:val="00592BB6"/>
    <w:rsid w:val="00746021"/>
    <w:rsid w:val="007977E4"/>
    <w:rsid w:val="008162EE"/>
    <w:rsid w:val="00850D1C"/>
    <w:rsid w:val="008F6041"/>
    <w:rsid w:val="00994A73"/>
    <w:rsid w:val="00A03F05"/>
    <w:rsid w:val="00AC7561"/>
    <w:rsid w:val="00C02179"/>
    <w:rsid w:val="00C36F8C"/>
    <w:rsid w:val="00C40A3A"/>
    <w:rsid w:val="00C82E0C"/>
    <w:rsid w:val="00CB19DF"/>
    <w:rsid w:val="00CB6A95"/>
    <w:rsid w:val="00D05BEE"/>
    <w:rsid w:val="00D30371"/>
    <w:rsid w:val="00DC726F"/>
    <w:rsid w:val="00E95B74"/>
    <w:rsid w:val="00F9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6EA5"/>
  <w15:chartTrackingRefBased/>
  <w15:docId w15:val="{A80D7105-D264-48E5-ACAD-E76384B7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50D1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TEXT">
    <w:name w:val="1.TEXT"/>
    <w:basedOn w:val="a0"/>
    <w:link w:val="1TEXT0"/>
    <w:qFormat/>
    <w:rsid w:val="007977E4"/>
    <w:pPr>
      <w:autoSpaceDE w:val="0"/>
      <w:autoSpaceDN w:val="0"/>
      <w:adjustRightInd w:val="0"/>
      <w:ind w:firstLine="284"/>
      <w:textAlignment w:val="center"/>
    </w:pPr>
    <w:rPr>
      <w:rFonts w:eastAsiaTheme="minorHAnsi" w:cs="Pragma_MonitorOficial"/>
      <w:color w:val="000000"/>
      <w:sz w:val="24"/>
      <w:szCs w:val="16"/>
      <w:lang w:val="ru-RU"/>
      <w14:ligatures w14:val="standardContextual"/>
    </w:rPr>
  </w:style>
  <w:style w:type="character" w:customStyle="1" w:styleId="1TEXT0">
    <w:name w:val="1.TEXT Знак"/>
    <w:basedOn w:val="a1"/>
    <w:link w:val="1TEXT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paragraph" w:customStyle="1" w:styleId="1ALIN">
    <w:name w:val="1.ALIN"/>
    <w:basedOn w:val="1TEXT"/>
    <w:link w:val="1ALIN0"/>
    <w:autoRedefine/>
    <w:qFormat/>
    <w:rsid w:val="007977E4"/>
    <w:pPr>
      <w:numPr>
        <w:numId w:val="1"/>
      </w:numPr>
    </w:pPr>
  </w:style>
  <w:style w:type="character" w:customStyle="1" w:styleId="1ALIN0">
    <w:name w:val="1.ALIN Знак"/>
    <w:basedOn w:val="1TEXT0"/>
    <w:link w:val="1ALIN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table" w:customStyle="1" w:styleId="GrilTabel2">
    <w:name w:val="Grilă Tabel2"/>
    <w:basedOn w:val="a2"/>
    <w:next w:val="a4"/>
    <w:rsid w:val="00850D1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85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F92EEB"/>
    <w:rPr>
      <w:color w:val="0000FF"/>
      <w:u w:val="single"/>
    </w:rPr>
  </w:style>
  <w:style w:type="paragraph" w:styleId="a">
    <w:name w:val="List Paragraph"/>
    <w:aliases w:val="HotarirePunct1"/>
    <w:basedOn w:val="a0"/>
    <w:uiPriority w:val="34"/>
    <w:qFormat/>
    <w:rsid w:val="00F92EEB"/>
    <w:pPr>
      <w:numPr>
        <w:numId w:val="3"/>
      </w:numPr>
      <w:tabs>
        <w:tab w:val="left" w:pos="1134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5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tender.gov.md/tenders/ocds-b3wdp1-MD-16988446246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d.md" TargetMode="External"/><Relationship Id="rId5" Type="http://schemas.openxmlformats.org/officeDocument/2006/relationships/hyperlink" Target="mailto:achizitii@asd.m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Natalia Turcan</cp:lastModifiedBy>
  <cp:revision>5</cp:revision>
  <dcterms:created xsi:type="dcterms:W3CDTF">2023-11-01T12:35:00Z</dcterms:created>
  <dcterms:modified xsi:type="dcterms:W3CDTF">2023-11-01T13:26:00Z</dcterms:modified>
</cp:coreProperties>
</file>