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FD1C" w14:textId="77777777" w:rsidR="008C7193" w:rsidRPr="00E97FC1" w:rsidRDefault="00A609A0" w:rsidP="008C7193">
      <w:pPr>
        <w:spacing w:line="259" w:lineRule="auto"/>
        <w:rPr>
          <w:rFonts w:asciiTheme="minorHAnsi" w:eastAsiaTheme="minorHAnsi" w:hAnsiTheme="minorHAnsi" w:cstheme="minorBidi"/>
          <w:sz w:val="28"/>
          <w:szCs w:val="28"/>
          <w:lang w:val="en-US"/>
        </w:rPr>
      </w:pPr>
      <w:r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</w:t>
      </w:r>
    </w:p>
    <w:p w14:paraId="09E3FADC" w14:textId="77777777" w:rsidR="000F0319" w:rsidRPr="000F0319" w:rsidRDefault="005775F4" w:rsidP="005775F4">
      <w:pPr>
        <w:tabs>
          <w:tab w:val="center" w:pos="4677"/>
          <w:tab w:val="right" w:pos="9355"/>
        </w:tabs>
        <w:spacing w:after="0" w:line="252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 w:rsidR="000F0319" w:rsidRPr="000F0319">
        <w:rPr>
          <w:rFonts w:ascii="Times New Roman" w:hAnsi="Times New Roman"/>
          <w:b/>
          <w:sz w:val="28"/>
          <w:szCs w:val="28"/>
          <w:lang w:val="ro-RO"/>
        </w:rPr>
        <w:t>ANUNȚUL PUBLIC</w:t>
      </w:r>
      <w:r>
        <w:rPr>
          <w:rFonts w:ascii="Times New Roman" w:hAnsi="Times New Roman"/>
          <w:b/>
          <w:sz w:val="28"/>
          <w:szCs w:val="28"/>
          <w:lang w:val="ro-RO"/>
        </w:rPr>
        <w:tab/>
      </w:r>
    </w:p>
    <w:p w14:paraId="0A1B7BC1" w14:textId="77777777" w:rsidR="000F0319" w:rsidRPr="000F0319" w:rsidRDefault="000F0319" w:rsidP="000F0319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F0319">
        <w:rPr>
          <w:rFonts w:ascii="Times New Roman" w:hAnsi="Times New Roman"/>
          <w:b/>
          <w:sz w:val="28"/>
          <w:szCs w:val="28"/>
          <w:lang w:val="ro-RO"/>
        </w:rPr>
        <w:t xml:space="preserve">Privind aprobarea deciziei etapei de evaluare </w:t>
      </w:r>
    </w:p>
    <w:p w14:paraId="5B674692" w14:textId="77777777" w:rsidR="000F0319" w:rsidRPr="001A4748" w:rsidRDefault="000F0319" w:rsidP="000F0319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F0319">
        <w:rPr>
          <w:rFonts w:ascii="Times New Roman" w:hAnsi="Times New Roman"/>
          <w:b/>
          <w:sz w:val="28"/>
          <w:szCs w:val="28"/>
          <w:lang w:val="ro-RO"/>
        </w:rPr>
        <w:t xml:space="preserve">prealabilă a impactului asupra mediului a activității </w:t>
      </w:r>
    </w:p>
    <w:p w14:paraId="240B365E" w14:textId="77777777" w:rsidR="000F0319" w:rsidRPr="000F0319" w:rsidRDefault="000F0319" w:rsidP="000F0319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F0319">
        <w:rPr>
          <w:rFonts w:ascii="Times New Roman" w:hAnsi="Times New Roman"/>
          <w:b/>
          <w:sz w:val="28"/>
          <w:szCs w:val="28"/>
          <w:lang w:val="ro-RO"/>
        </w:rPr>
        <w:t>planificate</w:t>
      </w:r>
    </w:p>
    <w:p w14:paraId="5D317A21" w14:textId="77777777" w:rsidR="000F0319" w:rsidRPr="000F0319" w:rsidRDefault="000F0319" w:rsidP="000F0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14:paraId="4E2736DA" w14:textId="55F8B1C7" w:rsidR="000F0319" w:rsidRPr="009B2035" w:rsidRDefault="007151C6" w:rsidP="007151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15C0F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 </w:t>
      </w:r>
      <w:r w:rsidR="00DF6EA5" w:rsidRPr="00515C0F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515C0F" w:rsidRPr="00515C0F">
        <w:rPr>
          <w:rFonts w:ascii="Times New Roman" w:hAnsi="Times New Roman"/>
          <w:sz w:val="28"/>
          <w:szCs w:val="28"/>
          <w:lang w:val="ro-MD"/>
        </w:rPr>
        <w:t xml:space="preserve">        Î.S </w:t>
      </w:r>
      <w:r w:rsidR="00E97FC1">
        <w:rPr>
          <w:rFonts w:ascii="Times New Roman" w:hAnsi="Times New Roman"/>
          <w:sz w:val="28"/>
          <w:szCs w:val="28"/>
          <w:lang w:val="ro-MD"/>
        </w:rPr>
        <w:t>„</w:t>
      </w:r>
      <w:r w:rsidR="00515C0F" w:rsidRPr="00515C0F">
        <w:rPr>
          <w:rFonts w:ascii="Times New Roman" w:hAnsi="Times New Roman"/>
          <w:sz w:val="28"/>
          <w:szCs w:val="28"/>
          <w:lang w:val="ro-MD"/>
        </w:rPr>
        <w:t>Administrația de Stat a Drumurilor</w:t>
      </w:r>
      <w:r w:rsidR="00E97FC1">
        <w:rPr>
          <w:rFonts w:ascii="Times New Roman" w:hAnsi="Times New Roman"/>
          <w:sz w:val="28"/>
          <w:szCs w:val="28"/>
          <w:lang w:val="ro-MD"/>
        </w:rPr>
        <w:t>”</w:t>
      </w:r>
      <w:r w:rsidR="001E3E2D" w:rsidRPr="009544D5">
        <w:rPr>
          <w:rFonts w:ascii="Times New Roman" w:hAnsi="Times New Roman"/>
          <w:sz w:val="28"/>
          <w:szCs w:val="28"/>
          <w:lang w:val="ro-MD"/>
        </w:rPr>
        <w:t xml:space="preserve">, </w:t>
      </w:r>
      <w:r w:rsidR="000F0319" w:rsidRPr="009544D5">
        <w:rPr>
          <w:rFonts w:ascii="Times New Roman" w:eastAsia="Times New Roman" w:hAnsi="Times New Roman"/>
          <w:sz w:val="28"/>
          <w:szCs w:val="28"/>
          <w:lang w:val="ro-MD" w:eastAsia="ru-RU"/>
        </w:rPr>
        <w:t>anunță publicul interesat, despre aprobarea și emiterea acordului de mediu, de către Agenția</w:t>
      </w:r>
      <w:r w:rsidR="000F0319" w:rsidRPr="001E3E2D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de Mediu</w:t>
      </w:r>
      <w:r w:rsidR="000F0319" w:rsidRPr="001E3E2D">
        <w:rPr>
          <w:rFonts w:ascii="Times New Roman" w:eastAsia="Times New Roman" w:hAnsi="Times New Roman"/>
          <w:sz w:val="28"/>
          <w:szCs w:val="28"/>
          <w:lang w:val="ro-RO" w:eastAsia="ru-RU"/>
        </w:rPr>
        <w:t>, în cadrul procedurilor de evaluare prealabilă a impactului asupra mediului (c</w:t>
      </w:r>
      <w:r w:rsidR="00E97FC1">
        <w:rPr>
          <w:rFonts w:ascii="Times New Roman" w:eastAsia="Times New Roman" w:hAnsi="Times New Roman"/>
          <w:sz w:val="28"/>
          <w:szCs w:val="28"/>
          <w:lang w:val="ro-RO" w:eastAsia="ru-RU"/>
        </w:rPr>
        <w:t>â</w:t>
      </w:r>
      <w:r w:rsidR="000F0319" w:rsidRPr="001E3E2D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nd este cazul, se va indica în context transfrontalier) prevăzute de Legea nr. 86  din 29 mai 2014 privind evaluarea impactului asupra mediului, cu modificările ulterioare, </w:t>
      </w:r>
      <w:r w:rsidR="00E45175" w:rsidRPr="001E3E2D">
        <w:rPr>
          <w:rFonts w:ascii="Times New Roman" w:eastAsia="Times New Roman" w:hAnsi="Times New Roman"/>
          <w:sz w:val="28"/>
          <w:szCs w:val="28"/>
          <w:lang w:val="ro-RO" w:eastAsia="ru-RU"/>
        </w:rPr>
        <w:t>pentru activitatea planificată</w:t>
      </w:r>
      <w:r w:rsidR="00E45175" w:rsidRPr="009544D5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: </w:t>
      </w:r>
      <w:r w:rsidR="00515C0F" w:rsidRPr="00515C0F">
        <w:rPr>
          <w:rFonts w:ascii="Times New Roman" w:hAnsi="Times New Roman"/>
          <w:sz w:val="28"/>
          <w:szCs w:val="28"/>
          <w:lang w:val="ro-MD"/>
        </w:rPr>
        <w:t xml:space="preserve">„Lucrări de proiectare pentru reparația drumului R34 </w:t>
      </w:r>
      <w:proofErr w:type="spellStart"/>
      <w:r w:rsidR="00515C0F" w:rsidRPr="00515C0F">
        <w:rPr>
          <w:rFonts w:ascii="Times New Roman" w:hAnsi="Times New Roman"/>
          <w:sz w:val="28"/>
          <w:szCs w:val="28"/>
          <w:lang w:val="ro-MD"/>
        </w:rPr>
        <w:t>Hînce</w:t>
      </w:r>
      <w:r w:rsidR="00E97FC1">
        <w:rPr>
          <w:rFonts w:ascii="Times New Roman" w:hAnsi="Times New Roman"/>
          <w:sz w:val="28"/>
          <w:szCs w:val="28"/>
          <w:lang w:val="ro-MD"/>
        </w:rPr>
        <w:t>ș</w:t>
      </w:r>
      <w:r w:rsidR="00515C0F" w:rsidRPr="00515C0F">
        <w:rPr>
          <w:rFonts w:ascii="Times New Roman" w:hAnsi="Times New Roman"/>
          <w:sz w:val="28"/>
          <w:szCs w:val="28"/>
          <w:lang w:val="ro-MD"/>
        </w:rPr>
        <w:t>ti</w:t>
      </w:r>
      <w:proofErr w:type="spellEnd"/>
      <w:r w:rsidR="00515C0F" w:rsidRPr="00515C0F">
        <w:rPr>
          <w:rFonts w:ascii="Times New Roman" w:hAnsi="Times New Roman"/>
          <w:sz w:val="28"/>
          <w:szCs w:val="28"/>
          <w:lang w:val="ro-MD"/>
        </w:rPr>
        <w:t xml:space="preserve">  - Leova – Cahul - Giurgiulești, km 82,00 – 125, 00”, </w:t>
      </w:r>
      <w:r w:rsidR="00515C0F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0407E1" w:rsidRPr="009544D5">
        <w:rPr>
          <w:rFonts w:ascii="Times New Roman" w:hAnsi="Times New Roman"/>
          <w:sz w:val="28"/>
          <w:szCs w:val="28"/>
          <w:lang w:val="ro-MD"/>
        </w:rPr>
        <w:t xml:space="preserve">Acordul de mediu și motivul </w:t>
      </w:r>
      <w:r w:rsidR="000F0319" w:rsidRPr="009544D5">
        <w:rPr>
          <w:rFonts w:ascii="Times New Roman" w:hAnsi="Times New Roman"/>
          <w:sz w:val="28"/>
          <w:szCs w:val="28"/>
          <w:lang w:val="ro-MD"/>
        </w:rPr>
        <w:t>care îl fundamentează pot fi consultate la sediul autorității competente pentru protecția mediului,</w:t>
      </w:r>
      <w:r w:rsidR="00E45031" w:rsidRPr="009544D5">
        <w:rPr>
          <w:rFonts w:ascii="Times New Roman" w:hAnsi="Times New Roman"/>
          <w:sz w:val="28"/>
          <w:szCs w:val="28"/>
          <w:lang w:val="ro-MD"/>
        </w:rPr>
        <w:t xml:space="preserve"> Agenția</w:t>
      </w:r>
      <w:r w:rsidR="00E45031" w:rsidRPr="009B2035">
        <w:rPr>
          <w:rFonts w:ascii="Times New Roman" w:hAnsi="Times New Roman"/>
          <w:sz w:val="28"/>
          <w:szCs w:val="28"/>
          <w:lang w:val="ro-MD"/>
        </w:rPr>
        <w:t xml:space="preserve"> de Mediu din data de </w:t>
      </w:r>
      <w:r w:rsidR="00515C0F">
        <w:rPr>
          <w:rFonts w:ascii="Times New Roman" w:hAnsi="Times New Roman"/>
          <w:sz w:val="28"/>
          <w:szCs w:val="28"/>
          <w:lang w:val="ro-MD"/>
        </w:rPr>
        <w:t>14</w:t>
      </w:r>
      <w:r w:rsidR="000407E1" w:rsidRPr="009B2035">
        <w:rPr>
          <w:rFonts w:ascii="Times New Roman" w:hAnsi="Times New Roman"/>
          <w:sz w:val="28"/>
          <w:szCs w:val="28"/>
          <w:lang w:val="ro-MD"/>
        </w:rPr>
        <w:t>.04</w:t>
      </w:r>
      <w:r w:rsidR="000F0319" w:rsidRPr="009B2035">
        <w:rPr>
          <w:rFonts w:ascii="Times New Roman" w:hAnsi="Times New Roman"/>
          <w:sz w:val="28"/>
          <w:szCs w:val="28"/>
          <w:lang w:val="ro-MD"/>
        </w:rPr>
        <w:t>.2024, precum și la următoarea pagină web oficială</w:t>
      </w:r>
      <w:r w:rsidR="005D68C7">
        <w:rPr>
          <w:rFonts w:ascii="Times New Roman" w:hAnsi="Times New Roman"/>
          <w:sz w:val="28"/>
          <w:szCs w:val="28"/>
          <w:lang w:val="ro-MD"/>
        </w:rPr>
        <w:t xml:space="preserve">: </w:t>
      </w:r>
      <w:hyperlink r:id="rId4" w:history="1">
        <w:r w:rsidR="005D68C7" w:rsidRPr="00C51112">
          <w:rPr>
            <w:rStyle w:val="a3"/>
            <w:rFonts w:ascii="Times New Roman" w:hAnsi="Times New Roman"/>
            <w:sz w:val="28"/>
            <w:szCs w:val="28"/>
            <w:lang w:val="ro-MD"/>
          </w:rPr>
          <w:t>www.am.gov.md</w:t>
        </w:r>
      </w:hyperlink>
      <w:r w:rsidR="005D68C7">
        <w:rPr>
          <w:rFonts w:ascii="Times New Roman" w:hAnsi="Times New Roman"/>
          <w:sz w:val="28"/>
          <w:szCs w:val="28"/>
          <w:lang w:val="ro-MD"/>
        </w:rPr>
        <w:t xml:space="preserve">. </w:t>
      </w:r>
      <w:r w:rsidR="000F0319" w:rsidRPr="009B2035">
        <w:rPr>
          <w:rFonts w:ascii="Times New Roman" w:hAnsi="Times New Roman"/>
          <w:sz w:val="28"/>
          <w:szCs w:val="28"/>
          <w:lang w:val="ro-RO"/>
        </w:rPr>
        <w:t xml:space="preserve"> </w:t>
      </w:r>
      <w:hyperlink r:id="rId5" w:history="1"/>
      <w:r w:rsidR="00C52584" w:rsidRPr="009B2035">
        <w:rPr>
          <w:rFonts w:ascii="Times New Roman" w:hAnsi="Times New Roman"/>
          <w:color w:val="0000FF"/>
          <w:sz w:val="28"/>
          <w:szCs w:val="28"/>
          <w:u w:val="single"/>
          <w:lang w:val="ro-RO"/>
        </w:rPr>
        <w:t xml:space="preserve"> </w:t>
      </w:r>
      <w:r w:rsidR="000F0319" w:rsidRPr="009B2035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5170347E" w14:textId="77777777" w:rsidR="000F0319" w:rsidRPr="009B2035" w:rsidRDefault="000F0319" w:rsidP="000F0319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9B2035">
        <w:rPr>
          <w:rFonts w:ascii="Times New Roman" w:hAnsi="Times New Roman"/>
          <w:sz w:val="28"/>
          <w:szCs w:val="28"/>
          <w:lang w:val="ro-RO"/>
        </w:rPr>
        <w:t xml:space="preserve">    Publicul interesat poate înainta în formă scrisă, la sediul autorității competente emitente, comentarii/observații la conținutul Acordului de mediu  din data publicării prezentului anunț, pînă la momentul expirării termenului legal de contestare a actelor emise de către autoritățile administrației publice, prevăzuți de legislația în vigoare.</w:t>
      </w:r>
    </w:p>
    <w:p w14:paraId="589AA3CF" w14:textId="77777777" w:rsidR="000F0319" w:rsidRPr="001E3E2D" w:rsidRDefault="000F0319" w:rsidP="000F0319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1E3E2D">
        <w:rPr>
          <w:rFonts w:ascii="Times New Roman" w:hAnsi="Times New Roman"/>
          <w:sz w:val="28"/>
          <w:szCs w:val="28"/>
          <w:lang w:val="ro-RO"/>
        </w:rPr>
        <w:t xml:space="preserve">    Publicul interesat poate consulta  la cerere, conținutul informației din cererea privind emiterea acordului de mediu, și depune propuneri/observații la sediul autorității competente pentru protecția mediului, Agenția de Mediu, str. Albișoara, 38, mun. Chișinău.</w:t>
      </w:r>
    </w:p>
    <w:p w14:paraId="3F8B1477" w14:textId="77777777" w:rsidR="000F0319" w:rsidRPr="001E3E2D" w:rsidRDefault="000F0319" w:rsidP="000F0319">
      <w:pPr>
        <w:spacing w:after="0" w:line="252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1E3E2D">
        <w:rPr>
          <w:rFonts w:ascii="Times New Roman" w:hAnsi="Times New Roman"/>
          <w:sz w:val="28"/>
          <w:szCs w:val="28"/>
          <w:lang w:val="ro-RO"/>
        </w:rPr>
        <w:t xml:space="preserve">     Observațiile publicului, expuse în formă scrisă, se primesc zilnic la sediul autorității competente pentru protecția mediului, Agenția de Mediu, str. Albișoara, 38, mun. Chișinău</w:t>
      </w:r>
    </w:p>
    <w:p w14:paraId="559CF205" w14:textId="77777777" w:rsidR="00C64108" w:rsidRPr="001E3E2D" w:rsidRDefault="00C64108" w:rsidP="000F0319">
      <w:pPr>
        <w:spacing w:after="0" w:line="254" w:lineRule="auto"/>
        <w:jc w:val="center"/>
        <w:rPr>
          <w:rFonts w:ascii="Times New Roman" w:hAnsi="Times New Roman"/>
          <w:sz w:val="28"/>
          <w:szCs w:val="28"/>
        </w:rPr>
      </w:pPr>
    </w:p>
    <w:sectPr w:rsidR="00C64108" w:rsidRPr="001E3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DE"/>
    <w:rsid w:val="000407E1"/>
    <w:rsid w:val="000F0319"/>
    <w:rsid w:val="001A4748"/>
    <w:rsid w:val="001E3E2D"/>
    <w:rsid w:val="00236CDE"/>
    <w:rsid w:val="00267379"/>
    <w:rsid w:val="00332614"/>
    <w:rsid w:val="00515C0F"/>
    <w:rsid w:val="00551FB0"/>
    <w:rsid w:val="005775F4"/>
    <w:rsid w:val="005D68C7"/>
    <w:rsid w:val="006A490F"/>
    <w:rsid w:val="00707FC3"/>
    <w:rsid w:val="007151C6"/>
    <w:rsid w:val="007E637A"/>
    <w:rsid w:val="0080029D"/>
    <w:rsid w:val="0080317E"/>
    <w:rsid w:val="00822301"/>
    <w:rsid w:val="00844856"/>
    <w:rsid w:val="00883040"/>
    <w:rsid w:val="008C7193"/>
    <w:rsid w:val="00936707"/>
    <w:rsid w:val="009544D5"/>
    <w:rsid w:val="009A3644"/>
    <w:rsid w:val="009B2035"/>
    <w:rsid w:val="009B69FF"/>
    <w:rsid w:val="00A609A0"/>
    <w:rsid w:val="00A67CEB"/>
    <w:rsid w:val="00A84E2B"/>
    <w:rsid w:val="00AD45B1"/>
    <w:rsid w:val="00B22A32"/>
    <w:rsid w:val="00B9029C"/>
    <w:rsid w:val="00C009D9"/>
    <w:rsid w:val="00C0149B"/>
    <w:rsid w:val="00C015FA"/>
    <w:rsid w:val="00C12190"/>
    <w:rsid w:val="00C52584"/>
    <w:rsid w:val="00C60B79"/>
    <w:rsid w:val="00C64108"/>
    <w:rsid w:val="00C74E35"/>
    <w:rsid w:val="00CA41B2"/>
    <w:rsid w:val="00D03CD7"/>
    <w:rsid w:val="00D86BBB"/>
    <w:rsid w:val="00DF6EA5"/>
    <w:rsid w:val="00E45031"/>
    <w:rsid w:val="00E45175"/>
    <w:rsid w:val="00E9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A81E"/>
  <w15:chartTrackingRefBased/>
  <w15:docId w15:val="{C7BBA080-5DE3-490D-9CE2-D3C83C64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90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90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D6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8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diu.gov.md/ro/node/143" TargetMode="External"/><Relationship Id="rId4" Type="http://schemas.openxmlformats.org/officeDocument/2006/relationships/hyperlink" Target="http://www.am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AM2</dc:creator>
  <cp:keywords/>
  <dc:description/>
  <cp:lastModifiedBy>Daniela Timuș</cp:lastModifiedBy>
  <cp:revision>2</cp:revision>
  <dcterms:created xsi:type="dcterms:W3CDTF">2024-04-05T06:31:00Z</dcterms:created>
  <dcterms:modified xsi:type="dcterms:W3CDTF">2024-04-05T06:31:00Z</dcterms:modified>
</cp:coreProperties>
</file>