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342A7" w14:textId="52620DCA" w:rsidR="009640F1" w:rsidRPr="008454D2" w:rsidRDefault="009640F1" w:rsidP="009640F1">
      <w:pPr>
        <w:ind w:right="-45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680736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8454D2">
        <w:rPr>
          <w:rFonts w:ascii="Times New Roman" w:hAnsi="Times New Roman" w:cs="Times New Roman"/>
          <w:b/>
          <w:bCs/>
          <w:sz w:val="26"/>
          <w:szCs w:val="26"/>
        </w:rPr>
        <w:t>Aprob:</w:t>
      </w:r>
    </w:p>
    <w:p w14:paraId="40A0E61F" w14:textId="7E3DEF3C" w:rsidR="009640F1" w:rsidRPr="008454D2" w:rsidRDefault="009640F1" w:rsidP="009640F1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8454D2">
        <w:rPr>
          <w:rFonts w:ascii="Times New Roman" w:hAnsi="Times New Roman" w:cs="Times New Roman"/>
          <w:b/>
          <w:bCs/>
          <w:sz w:val="26"/>
          <w:szCs w:val="26"/>
        </w:rPr>
        <w:t>Director adjunct</w:t>
      </w:r>
    </w:p>
    <w:p w14:paraId="77A90ADA" w14:textId="77777777" w:rsidR="009640F1" w:rsidRPr="008454D2" w:rsidRDefault="009640F1" w:rsidP="009640F1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8454D2">
        <w:rPr>
          <w:rFonts w:ascii="Times New Roman" w:hAnsi="Times New Roman" w:cs="Times New Roman"/>
          <w:b/>
          <w:bCs/>
          <w:sz w:val="26"/>
          <w:szCs w:val="26"/>
        </w:rPr>
        <w:t>Î.S.,,Administrația de Stat a Drumurilor”</w:t>
      </w:r>
    </w:p>
    <w:p w14:paraId="2B123400" w14:textId="77777777" w:rsidR="009640F1" w:rsidRPr="008454D2" w:rsidRDefault="009640F1" w:rsidP="009640F1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8454D2">
        <w:rPr>
          <w:rFonts w:ascii="Times New Roman" w:hAnsi="Times New Roman" w:cs="Times New Roman"/>
          <w:b/>
          <w:bCs/>
          <w:sz w:val="26"/>
          <w:szCs w:val="26"/>
        </w:rPr>
        <w:t>______________  Vladimir LUPU</w:t>
      </w:r>
    </w:p>
    <w:p w14:paraId="74619F91" w14:textId="77777777" w:rsidR="009640F1" w:rsidRPr="008454D2" w:rsidRDefault="009640F1" w:rsidP="009640F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454D2">
        <w:rPr>
          <w:rFonts w:ascii="Times New Roman" w:hAnsi="Times New Roman" w:cs="Times New Roman"/>
          <w:b/>
          <w:bCs/>
          <w:sz w:val="26"/>
          <w:szCs w:val="26"/>
        </w:rPr>
        <w:t>L.Ș. ,,_____” __________________2024</w:t>
      </w:r>
      <w:r w:rsidRPr="008454D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60336706" w14:textId="77777777" w:rsidR="009640F1" w:rsidRPr="008454D2" w:rsidRDefault="009640F1" w:rsidP="009640F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F043A01" w14:textId="77777777" w:rsidR="009640F1" w:rsidRPr="008454D2" w:rsidRDefault="009640F1" w:rsidP="009640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54D2">
        <w:rPr>
          <w:rFonts w:ascii="Times New Roman" w:hAnsi="Times New Roman" w:cs="Times New Roman"/>
          <w:b/>
          <w:bCs/>
          <w:sz w:val="28"/>
          <w:szCs w:val="28"/>
        </w:rPr>
        <w:t>CAIET DE SARCINI</w:t>
      </w:r>
    </w:p>
    <w:p w14:paraId="5032169F" w14:textId="77777777" w:rsidR="009640F1" w:rsidRPr="00750E46" w:rsidRDefault="009640F1" w:rsidP="009640F1">
      <w:pPr>
        <w:ind w:left="-567" w:right="-142" w:firstLine="141"/>
        <w:rPr>
          <w:rFonts w:ascii="Times New Roman" w:hAnsi="Times New Roman" w:cs="Times New Roman"/>
          <w:b/>
          <w:bCs/>
          <w:sz w:val="28"/>
          <w:szCs w:val="28"/>
        </w:rPr>
      </w:pPr>
      <w:r w:rsidRPr="00750E46">
        <w:rPr>
          <w:rFonts w:ascii="Times New Roman" w:hAnsi="Times New Roman" w:cs="Times New Roman"/>
          <w:sz w:val="28"/>
          <w:szCs w:val="28"/>
        </w:rPr>
        <w:t>Obiectul:</w:t>
      </w:r>
      <w:r w:rsidRPr="00750E46">
        <w:rPr>
          <w:rFonts w:ascii="Times New Roman" w:hAnsi="Times New Roman" w:cs="Times New Roman"/>
          <w:b/>
          <w:bCs/>
          <w:sz w:val="28"/>
          <w:szCs w:val="28"/>
        </w:rPr>
        <w:t xml:space="preserve"> Utilaje pentru lucrările de întreținere de bază a drumurilor publice naționale în perioada primăvara-vara-toamna.</w:t>
      </w:r>
    </w:p>
    <w:p w14:paraId="2C9ABEEF" w14:textId="77777777" w:rsidR="009640F1" w:rsidRPr="00750E46" w:rsidRDefault="009640F1" w:rsidP="009640F1">
      <w:pPr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750E46">
        <w:rPr>
          <w:rFonts w:ascii="Times New Roman" w:hAnsi="Times New Roman" w:cs="Times New Roman"/>
          <w:sz w:val="28"/>
          <w:szCs w:val="28"/>
        </w:rPr>
        <w:t xml:space="preserve">Autoritatea contractantă: </w:t>
      </w:r>
      <w:r w:rsidRPr="00750E46">
        <w:rPr>
          <w:rFonts w:ascii="Times New Roman" w:hAnsi="Times New Roman" w:cs="Times New Roman"/>
          <w:b/>
          <w:bCs/>
          <w:sz w:val="28"/>
          <w:szCs w:val="28"/>
        </w:rPr>
        <w:t>Î.S.,,Administrația de Stat a Drumurilor”.</w:t>
      </w:r>
    </w:p>
    <w:p w14:paraId="479BA340" w14:textId="39EAD102" w:rsidR="009640F1" w:rsidRPr="009640F1" w:rsidRDefault="009640F1" w:rsidP="009640F1">
      <w:pPr>
        <w:spacing w:line="244" w:lineRule="auto"/>
        <w:ind w:left="1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54D2">
        <w:rPr>
          <w:rFonts w:ascii="Times New Roman" w:hAnsi="Times New Roman" w:cs="Times New Roman"/>
          <w:b/>
          <w:bCs/>
          <w:sz w:val="25"/>
          <w:szCs w:val="25"/>
        </w:rPr>
        <w:t xml:space="preserve">   Lotul nr. </w:t>
      </w:r>
      <w:r>
        <w:rPr>
          <w:rFonts w:ascii="Times New Roman" w:hAnsi="Times New Roman" w:cs="Times New Roman"/>
          <w:b/>
          <w:bCs/>
          <w:sz w:val="25"/>
          <w:szCs w:val="25"/>
        </w:rPr>
        <w:t>3</w:t>
      </w:r>
      <w:r w:rsidRPr="008454D2">
        <w:rPr>
          <w:rFonts w:ascii="Times New Roman" w:hAnsi="Times New Roman" w:cs="Times New Roman"/>
          <w:b/>
          <w:bCs/>
          <w:sz w:val="25"/>
          <w:szCs w:val="25"/>
        </w:rPr>
        <w:t>.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9640F1">
        <w:rPr>
          <w:rFonts w:ascii="Times New Roman" w:hAnsi="Times New Roman" w:cs="Times New Roman"/>
          <w:b/>
          <w:sz w:val="28"/>
          <w:szCs w:val="28"/>
          <w:u w:val="single"/>
        </w:rPr>
        <w:t xml:space="preserve">Etanșant de fisuri asfalt conceput pentru încălzirea și turnarea etanșantului de </w:t>
      </w:r>
      <w:r w:rsidR="00F8651F">
        <w:rPr>
          <w:rFonts w:ascii="Times New Roman" w:hAnsi="Times New Roman" w:cs="Times New Roman"/>
          <w:b/>
          <w:sz w:val="28"/>
          <w:szCs w:val="28"/>
          <w:u w:val="single"/>
        </w:rPr>
        <w:t>mastic bituminos</w:t>
      </w:r>
      <w:r w:rsidRPr="009640F1">
        <w:rPr>
          <w:rFonts w:ascii="Times New Roman" w:hAnsi="Times New Roman" w:cs="Times New Roman"/>
          <w:b/>
          <w:sz w:val="28"/>
          <w:szCs w:val="28"/>
          <w:u w:val="single"/>
        </w:rPr>
        <w:t xml:space="preserve"> pentru reparația fisurilor</w:t>
      </w:r>
      <w:r w:rsidR="00F8651F">
        <w:rPr>
          <w:rFonts w:ascii="Times New Roman" w:hAnsi="Times New Roman" w:cs="Times New Roman"/>
          <w:b/>
          <w:sz w:val="28"/>
          <w:szCs w:val="28"/>
          <w:u w:val="single"/>
        </w:rPr>
        <w:t xml:space="preserve"> și umplerea rosturilor</w:t>
      </w:r>
      <w:r w:rsidRPr="009640F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D16D7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(stare nouă).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1550"/>
        <w:gridCol w:w="1581"/>
        <w:gridCol w:w="10008"/>
        <w:gridCol w:w="1386"/>
      </w:tblGrid>
      <w:tr w:rsidR="009640F1" w:rsidRPr="008454D2" w14:paraId="584717FC" w14:textId="77777777" w:rsidTr="00FC6169">
        <w:tc>
          <w:tcPr>
            <w:tcW w:w="606" w:type="dxa"/>
          </w:tcPr>
          <w:p w14:paraId="38D2B294" w14:textId="77777777" w:rsidR="009640F1" w:rsidRPr="008454D2" w:rsidRDefault="009640F1" w:rsidP="009B01E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Nr. ord</w:t>
            </w:r>
          </w:p>
        </w:tc>
        <w:tc>
          <w:tcPr>
            <w:tcW w:w="1550" w:type="dxa"/>
          </w:tcPr>
          <w:p w14:paraId="0619B9ED" w14:textId="77777777" w:rsidR="009640F1" w:rsidRPr="008454D2" w:rsidRDefault="009640F1" w:rsidP="009B01E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Cod CPV</w:t>
            </w:r>
          </w:p>
        </w:tc>
        <w:tc>
          <w:tcPr>
            <w:tcW w:w="1581" w:type="dxa"/>
          </w:tcPr>
          <w:p w14:paraId="23FE6AA1" w14:textId="77777777" w:rsidR="009640F1" w:rsidRPr="008454D2" w:rsidRDefault="009640F1" w:rsidP="009B01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Denumirea bunurilor</w:t>
            </w:r>
          </w:p>
        </w:tc>
        <w:tc>
          <w:tcPr>
            <w:tcW w:w="10008" w:type="dxa"/>
          </w:tcPr>
          <w:p w14:paraId="724D586F" w14:textId="77777777" w:rsidR="009640F1" w:rsidRPr="008454D2" w:rsidRDefault="009640F1" w:rsidP="009B01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Specificarea tehnică deplină</w:t>
            </w:r>
          </w:p>
        </w:tc>
        <w:tc>
          <w:tcPr>
            <w:tcW w:w="1332" w:type="dxa"/>
          </w:tcPr>
          <w:p w14:paraId="1C469223" w14:textId="77777777" w:rsidR="009640F1" w:rsidRPr="008454D2" w:rsidRDefault="009640F1" w:rsidP="009B01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Cantitatea</w:t>
            </w:r>
          </w:p>
          <w:p w14:paraId="5A610D46" w14:textId="77777777" w:rsidR="009640F1" w:rsidRPr="008454D2" w:rsidRDefault="009640F1" w:rsidP="009B01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(buc)</w:t>
            </w:r>
          </w:p>
        </w:tc>
      </w:tr>
      <w:tr w:rsidR="009640F1" w:rsidRPr="008454D2" w14:paraId="6B7468C8" w14:textId="77777777" w:rsidTr="00FC6169">
        <w:tc>
          <w:tcPr>
            <w:tcW w:w="606" w:type="dxa"/>
          </w:tcPr>
          <w:p w14:paraId="3A700B6B" w14:textId="77777777" w:rsidR="009640F1" w:rsidRPr="008454D2" w:rsidRDefault="009640F1" w:rsidP="009B01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0" w:type="dxa"/>
          </w:tcPr>
          <w:p w14:paraId="7772DEC9" w14:textId="77777777" w:rsidR="009640F1" w:rsidRPr="008454D2" w:rsidRDefault="009640F1" w:rsidP="009B01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81" w:type="dxa"/>
          </w:tcPr>
          <w:p w14:paraId="0CD9B9D6" w14:textId="77777777" w:rsidR="009640F1" w:rsidRPr="008454D2" w:rsidRDefault="009640F1" w:rsidP="009B01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008" w:type="dxa"/>
          </w:tcPr>
          <w:p w14:paraId="17BB011D" w14:textId="77777777" w:rsidR="009640F1" w:rsidRPr="008454D2" w:rsidRDefault="009640F1" w:rsidP="009B01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32" w:type="dxa"/>
          </w:tcPr>
          <w:p w14:paraId="7C267C1D" w14:textId="77777777" w:rsidR="009640F1" w:rsidRPr="008454D2" w:rsidRDefault="009640F1" w:rsidP="009B01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640F1" w:rsidRPr="008454D2" w14:paraId="2CC4B5CF" w14:textId="77777777" w:rsidTr="00FC6169">
        <w:trPr>
          <w:trHeight w:val="1841"/>
        </w:trPr>
        <w:tc>
          <w:tcPr>
            <w:tcW w:w="606" w:type="dxa"/>
          </w:tcPr>
          <w:p w14:paraId="6BE4B16C" w14:textId="77777777" w:rsidR="009640F1" w:rsidRPr="008454D2" w:rsidRDefault="009640F1" w:rsidP="009B01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50" w:type="dxa"/>
          </w:tcPr>
          <w:p w14:paraId="3F77644F" w14:textId="4FF61454" w:rsidR="009640F1" w:rsidRPr="008454D2" w:rsidRDefault="00F34CF3" w:rsidP="009B01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433</w:t>
            </w:r>
            <w:r w:rsidR="009640F1" w:rsidRPr="008454D2">
              <w:rPr>
                <w:rFonts w:ascii="Times New Roman" w:hAnsi="Times New Roman" w:cs="Times New Roman"/>
                <w:sz w:val="26"/>
                <w:szCs w:val="26"/>
              </w:rPr>
              <w:t>00000-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81" w:type="dxa"/>
          </w:tcPr>
          <w:p w14:paraId="2E7799ED" w14:textId="502D5491" w:rsidR="00081163" w:rsidRPr="00081163" w:rsidRDefault="00081163" w:rsidP="00081163">
            <w:pPr>
              <w:spacing w:line="246" w:lineRule="auto"/>
              <w:ind w:left="10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8116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Etanșant de fisuri asfalt conceput pentru încălzirea și turnarea etanșantului de </w:t>
            </w:r>
            <w:r w:rsidR="00F8651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mastic </w:t>
            </w:r>
            <w:r w:rsidRPr="00081163">
              <w:rPr>
                <w:rFonts w:ascii="Times New Roman" w:hAnsi="Times New Roman" w:cs="Times New Roman"/>
                <w:bCs/>
                <w:sz w:val="26"/>
                <w:szCs w:val="26"/>
              </w:rPr>
              <w:t>bitum</w:t>
            </w:r>
            <w:r w:rsidR="00F8651F">
              <w:rPr>
                <w:rFonts w:ascii="Times New Roman" w:hAnsi="Times New Roman" w:cs="Times New Roman"/>
                <w:bCs/>
                <w:sz w:val="26"/>
                <w:szCs w:val="26"/>
              </w:rPr>
              <w:t>inos</w:t>
            </w:r>
            <w:r w:rsidRPr="0008116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pentru reparația fisurilor</w:t>
            </w:r>
            <w:r w:rsidR="00F8651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și umplerea rosturilor.</w:t>
            </w:r>
          </w:p>
          <w:p w14:paraId="62501013" w14:textId="37D62C8B" w:rsidR="009640F1" w:rsidRPr="008454D2" w:rsidRDefault="009640F1" w:rsidP="009B01E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08" w:type="dxa"/>
          </w:tcPr>
          <w:p w14:paraId="6A8D79EA" w14:textId="35330461" w:rsidR="00081163" w:rsidRPr="00081163" w:rsidRDefault="00081163" w:rsidP="00081163">
            <w:pPr>
              <w:spacing w:line="246" w:lineRule="auto"/>
              <w:ind w:left="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116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Etanșant de fisuri asfalt conceput pentru încălzirea și turnarea etanșantului de </w:t>
            </w:r>
            <w:r w:rsidR="00750E46">
              <w:rPr>
                <w:rFonts w:ascii="Times New Roman" w:hAnsi="Times New Roman" w:cs="Times New Roman"/>
                <w:b/>
                <w:sz w:val="26"/>
                <w:szCs w:val="26"/>
              </w:rPr>
              <w:t>mastic bituminos</w:t>
            </w:r>
            <w:r w:rsidRPr="000811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pentru reparația fisurilor</w:t>
            </w:r>
            <w:r w:rsidR="00750E4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și umplerea rosturilor</w:t>
            </w:r>
            <w:r w:rsidR="00AC61F6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14:paraId="1B7F47F5" w14:textId="77777777" w:rsidR="00AC61F6" w:rsidRDefault="00081163" w:rsidP="00AC61F6">
            <w:pPr>
              <w:spacing w:line="246" w:lineRule="auto"/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081163">
              <w:rPr>
                <w:rFonts w:ascii="Times New Roman" w:hAnsi="Times New Roman" w:cs="Times New Roman"/>
                <w:sz w:val="26"/>
                <w:szCs w:val="26"/>
              </w:rPr>
              <w:t>Specificații:</w:t>
            </w:r>
          </w:p>
          <w:p w14:paraId="7E215251" w14:textId="1DFB6AED" w:rsidR="00081163" w:rsidRPr="00081163" w:rsidRDefault="00AC61F6" w:rsidP="00AC61F6">
            <w:pPr>
              <w:spacing w:line="24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Capacitate</w:t>
            </w:r>
            <w:r w:rsidR="00840F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rezervorului pentru material</w:t>
            </w:r>
            <w:r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 xml:space="preserve"> mi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n. 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>500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itri;</w:t>
            </w:r>
          </w:p>
          <w:p w14:paraId="7AF31046" w14:textId="5997B129" w:rsidR="00081163" w:rsidRPr="00081163" w:rsidRDefault="00AC61F6" w:rsidP="00AC61F6">
            <w:pPr>
              <w:spacing w:line="24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Motor</w:t>
            </w:r>
            <w:r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 xml:space="preserve">  (Diesel)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9C446AA" w14:textId="0CFC2416" w:rsidR="00081163" w:rsidRPr="00081163" w:rsidRDefault="00AC61F6" w:rsidP="00AC61F6">
            <w:pPr>
              <w:spacing w:line="24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Puterea arzatorului</w:t>
            </w:r>
            <w:r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 xml:space="preserve"> min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>50 Kw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9D7BDB3" w14:textId="310479AD" w:rsidR="00081163" w:rsidRPr="00081163" w:rsidRDefault="00AC61F6" w:rsidP="00AC61F6">
            <w:pPr>
              <w:spacing w:line="24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Capacitatea pompei cu angrenaje</w:t>
            </w:r>
            <w:r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 xml:space="preserve"> min</w:t>
            </w:r>
            <w:r w:rsidR="00A53A12">
              <w:rPr>
                <w:rFonts w:ascii="Times New Roman" w:hAnsi="Times New Roman" w:cs="Times New Roman"/>
                <w:sz w:val="26"/>
                <w:szCs w:val="26"/>
              </w:rPr>
              <w:t>im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 xml:space="preserve"> 6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itri 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A53A12">
              <w:rPr>
                <w:rFonts w:ascii="Times New Roman" w:hAnsi="Times New Roman" w:cs="Times New Roman"/>
                <w:sz w:val="26"/>
                <w:szCs w:val="26"/>
              </w:rPr>
              <w:t>in;</w:t>
            </w:r>
          </w:p>
          <w:p w14:paraId="449562FB" w14:textId="1721024B" w:rsidR="00081163" w:rsidRPr="00081163" w:rsidRDefault="00A53A12" w:rsidP="00A53A12">
            <w:pPr>
              <w:spacing w:line="24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Greutate totală</w:t>
            </w:r>
            <w:r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 xml:space="preserve"> m</w:t>
            </w:r>
            <w:r w:rsidR="00AC61F6">
              <w:rPr>
                <w:rFonts w:ascii="Times New Roman" w:hAnsi="Times New Roman" w:cs="Times New Roman"/>
                <w:sz w:val="26"/>
                <w:szCs w:val="26"/>
              </w:rPr>
              <w:t>ax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>1500 kg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83E410C" w14:textId="77EC3105" w:rsidR="00081163" w:rsidRPr="00081163" w:rsidRDefault="00A53A12" w:rsidP="00A53A12">
            <w:pPr>
              <w:spacing w:line="24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840F33" w:rsidRPr="00840F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Volumul rezervorului pentru combustibil</w:t>
            </w:r>
            <w:r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>min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 xml:space="preserve"> 50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itri;</w:t>
            </w:r>
          </w:p>
          <w:p w14:paraId="47522C6C" w14:textId="1CAAF586" w:rsidR="00081163" w:rsidRPr="00081163" w:rsidRDefault="00A53A12" w:rsidP="00A53A12">
            <w:pPr>
              <w:spacing w:line="24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Incalzitor cu ulei termic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67EF484" w14:textId="73C9B29A" w:rsidR="00081163" w:rsidRPr="00081163" w:rsidRDefault="00A53A12" w:rsidP="00A53A12">
            <w:pPr>
              <w:spacing w:line="24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840F33" w:rsidRPr="00840F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Lunhimea</w:t>
            </w:r>
            <w:r w:rsidR="00840F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0F33" w:rsidRPr="00840F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f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urtun</w:t>
            </w:r>
            <w:r w:rsidR="00840F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ului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încălzit electric</w:t>
            </w:r>
            <w:r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 xml:space="preserve"> min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 xml:space="preserve"> 6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etri;</w:t>
            </w:r>
          </w:p>
          <w:p w14:paraId="3F773828" w14:textId="4703C871" w:rsidR="00081163" w:rsidRPr="00081163" w:rsidRDefault="00A53A12" w:rsidP="00A53A12">
            <w:pPr>
              <w:spacing w:line="24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Productivitatea furtunului</w:t>
            </w:r>
            <w:r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 xml:space="preserve"> min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 xml:space="preserve"> 10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itri 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>min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C66F029" w14:textId="2A892F28" w:rsidR="00081163" w:rsidRPr="00081163" w:rsidRDefault="00A53A12" w:rsidP="00A53A12">
            <w:pPr>
              <w:spacing w:line="24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Încălzirea masticului</w:t>
            </w:r>
            <w:r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 xml:space="preserve"> prin uleiul termic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>(manta de ulei termic)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4182BA9" w14:textId="18CDB6B3" w:rsidR="00081163" w:rsidRPr="00081163" w:rsidRDefault="00A53A12" w:rsidP="00A53A12">
            <w:pPr>
              <w:spacing w:line="24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Timpul de încălzire a masticului la temperatura de funcționare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 xml:space="preserve"> ma</w:t>
            </w:r>
            <w:r w:rsidR="00840F33">
              <w:rPr>
                <w:rFonts w:ascii="Times New Roman" w:hAnsi="Times New Roman" w:cs="Times New Roman"/>
                <w:sz w:val="26"/>
                <w:szCs w:val="26"/>
              </w:rPr>
              <w:t>x.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 xml:space="preserve"> de 2 ore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E4FD945" w14:textId="1430B5BC" w:rsidR="00081163" w:rsidRPr="00081163" w:rsidRDefault="00A53A12" w:rsidP="00A53A12">
            <w:pPr>
              <w:spacing w:line="24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Temperatura de funcționare a masticului, în funcție de marca masticului</w:t>
            </w:r>
            <w:r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>120°-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081163" w:rsidRPr="00081163">
              <w:rPr>
                <w:rFonts w:ascii="Times New Roman" w:hAnsi="Times New Roman" w:cs="Times New Roman"/>
                <w:sz w:val="26"/>
                <w:szCs w:val="26"/>
              </w:rPr>
              <w:t>0°C.</w:t>
            </w:r>
          </w:p>
          <w:p w14:paraId="4CE70CD4" w14:textId="29F44299" w:rsidR="00081163" w:rsidRPr="004F78D5" w:rsidRDefault="00081163" w:rsidP="004F78D5">
            <w:pPr>
              <w:spacing w:line="246" w:lineRule="auto"/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081163">
              <w:rPr>
                <w:rFonts w:ascii="Times New Roman" w:hAnsi="Times New Roman" w:cs="Times New Roman"/>
                <w:sz w:val="26"/>
                <w:szCs w:val="26"/>
              </w:rPr>
              <w:t>Utilajul sa includa:</w:t>
            </w:r>
          </w:p>
          <w:p w14:paraId="04C4E218" w14:textId="7C0B8731" w:rsidR="00081163" w:rsidRPr="00FC6169" w:rsidRDefault="00A53A12" w:rsidP="004F78D5">
            <w:pPr>
              <w:spacing w:line="246" w:lineRule="auto"/>
              <w:ind w:left="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Arzătorul pe motorina</w:t>
            </w:r>
            <w:r w:rsidR="00FC6169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;</w:t>
            </w:r>
          </w:p>
          <w:p w14:paraId="102269A5" w14:textId="1DC20990" w:rsidR="00081163" w:rsidRPr="00FC6169" w:rsidRDefault="00A53A12" w:rsidP="00081163">
            <w:pPr>
              <w:spacing w:line="246" w:lineRule="auto"/>
              <w:ind w:left="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Compresor</w:t>
            </w:r>
            <w:r w:rsidR="00FC6169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;</w:t>
            </w:r>
          </w:p>
          <w:p w14:paraId="133B97E4" w14:textId="37F59867" w:rsidR="00081163" w:rsidRPr="00FC6169" w:rsidRDefault="00A53A12" w:rsidP="00081163">
            <w:pPr>
              <w:spacing w:line="246" w:lineRule="auto"/>
              <w:ind w:left="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Generator</w:t>
            </w:r>
            <w:r w:rsidR="00FC6169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;</w:t>
            </w:r>
          </w:p>
          <w:p w14:paraId="703EBB19" w14:textId="45A95AF9" w:rsidR="00081163" w:rsidRPr="00FC6169" w:rsidRDefault="00A53A12" w:rsidP="00081163">
            <w:pPr>
              <w:spacing w:line="246" w:lineRule="auto"/>
              <w:ind w:left="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="00081163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Remorca pentru transportare cu capacitatea de minim 3500 kg</w:t>
            </w:r>
            <w:r w:rsidR="00FC6169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14:paraId="314CE343" w14:textId="36146168" w:rsidR="009640F1" w:rsidRPr="00515F2E" w:rsidRDefault="00A53A12" w:rsidP="009B01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  <w:r w:rsidR="009640F1" w:rsidRPr="00FC61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Garanție minimum 24 luni</w:t>
            </w:r>
            <w:r w:rsidR="009640F1" w:rsidRPr="0008116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32" w:type="dxa"/>
          </w:tcPr>
          <w:p w14:paraId="67204218" w14:textId="77777777" w:rsidR="009640F1" w:rsidRDefault="009640F1" w:rsidP="009B01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320ED1" w14:textId="77777777" w:rsidR="00A95CF3" w:rsidRDefault="00A95CF3" w:rsidP="009B01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B751A9" w14:textId="09431678" w:rsidR="00A95CF3" w:rsidRPr="008454D2" w:rsidRDefault="00A95CF3" w:rsidP="00A95C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14:paraId="117F91F4" w14:textId="77777777" w:rsidR="009640F1" w:rsidRPr="008454D2" w:rsidRDefault="009640F1" w:rsidP="009640F1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45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Caracteristicile tehnice și funcționale specifice în Caietul de sarcini sunt minimale și obligatorii. Ofertanții pot oferi produse cu caracteristici tehnice și funcșionale superioare celor specificate.</w:t>
      </w:r>
    </w:p>
    <w:p w14:paraId="660F099E" w14:textId="77777777" w:rsidR="009640F1" w:rsidRPr="008454D2" w:rsidRDefault="009640F1" w:rsidP="009640F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t>Va rugăm să specificați în oferta dumneavoastră toate caracteristicile tehnice și funcșionale care sunt relevante pentru performantele produsului ofertat.</w:t>
      </w:r>
    </w:p>
    <w:p w14:paraId="69F0D347" w14:textId="77777777" w:rsidR="009640F1" w:rsidRPr="008454D2" w:rsidRDefault="009640F1" w:rsidP="009640F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t>Furnizorul va pune la dispoziția achizitorului, instrucțiuni de utilizare a utilajului / echipamentulor, astfel încît să fie respectate condițiile de securitate și sănătate în muncă.</w:t>
      </w:r>
    </w:p>
    <w:p w14:paraId="56E645AD" w14:textId="77777777" w:rsidR="009640F1" w:rsidRPr="008454D2" w:rsidRDefault="009640F1" w:rsidP="009640F1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t xml:space="preserve"> </w:t>
      </w:r>
      <w:r w:rsidRPr="008454D2">
        <w:rPr>
          <w:rFonts w:ascii="Times New Roman" w:hAnsi="Times New Roman" w:cs="Times New Roman"/>
          <w:b/>
          <w:bCs/>
          <w:sz w:val="28"/>
          <w:szCs w:val="28"/>
        </w:rPr>
        <w:t xml:space="preserve">Garanție și service după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recepția finală a </w:t>
      </w:r>
      <w:r w:rsidRPr="008454D2">
        <w:rPr>
          <w:rFonts w:ascii="Times New Roman" w:hAnsi="Times New Roman" w:cs="Times New Roman"/>
          <w:b/>
          <w:bCs/>
          <w:sz w:val="28"/>
          <w:szCs w:val="28"/>
        </w:rPr>
        <w:t>utilajului.</w:t>
      </w:r>
    </w:p>
    <w:p w14:paraId="5B0BD37D" w14:textId="77777777" w:rsidR="009640F1" w:rsidRPr="008454D2" w:rsidRDefault="009640F1" w:rsidP="009640F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t xml:space="preserve">a) Furnizorul va trebui să asigure garanția de bună funcționare, calitatea și performanțele utilajului pentru o perioadă de minim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8454D2">
        <w:rPr>
          <w:rFonts w:ascii="Times New Roman" w:hAnsi="Times New Roman" w:cs="Times New Roman"/>
          <w:sz w:val="28"/>
          <w:szCs w:val="28"/>
        </w:rPr>
        <w:t xml:space="preserve"> luni, ea fiind specificată pentru fiicare tip de componentă în parte;</w:t>
      </w:r>
    </w:p>
    <w:p w14:paraId="6FBD53D9" w14:textId="77777777" w:rsidR="009640F1" w:rsidRPr="008454D2" w:rsidRDefault="009640F1" w:rsidP="009640F1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t xml:space="preserve">b) Perioada de garanție începe din momentul recepției finale, respectiv livrarea utilajului și constituie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8454D2">
        <w:rPr>
          <w:rFonts w:ascii="Times New Roman" w:hAnsi="Times New Roman" w:cs="Times New Roman"/>
          <w:sz w:val="28"/>
          <w:szCs w:val="28"/>
        </w:rPr>
        <w:t xml:space="preserve"> luni;</w:t>
      </w:r>
    </w:p>
    <w:p w14:paraId="4D46AC2F" w14:textId="77777777" w:rsidR="009640F1" w:rsidRPr="008454D2" w:rsidRDefault="009640F1" w:rsidP="009640F1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t xml:space="preserve">c) </w:t>
      </w:r>
      <w:r w:rsidRPr="008454D2">
        <w:rPr>
          <w:rFonts w:ascii="Times New Roman" w:hAnsi="Times New Roman" w:cs="Times New Roman"/>
          <w:b/>
          <w:bCs/>
          <w:sz w:val="28"/>
          <w:szCs w:val="28"/>
        </w:rPr>
        <w:t>Furnizorul va trebui sa asigure servicii de întreținere după comercializare, sigure și permanente</w:t>
      </w:r>
      <w:r w:rsidRPr="008454D2">
        <w:rPr>
          <w:rFonts w:ascii="Times New Roman" w:hAnsi="Times New Roman" w:cs="Times New Roman"/>
          <w:sz w:val="28"/>
          <w:szCs w:val="28"/>
        </w:rPr>
        <w:t xml:space="preserve"> la sediul său, la Beneficiar, la un sediu de service </w:t>
      </w:r>
      <w:r w:rsidRPr="008454D2">
        <w:rPr>
          <w:rFonts w:ascii="Times New Roman" w:hAnsi="Times New Roman" w:cs="Times New Roman"/>
          <w:b/>
          <w:bCs/>
          <w:sz w:val="28"/>
          <w:szCs w:val="28"/>
        </w:rPr>
        <w:t>consemnat în contract</w:t>
      </w:r>
      <w:r w:rsidRPr="008454D2">
        <w:rPr>
          <w:rFonts w:ascii="Times New Roman" w:hAnsi="Times New Roman" w:cs="Times New Roman"/>
          <w:sz w:val="28"/>
          <w:szCs w:val="28"/>
        </w:rPr>
        <w:t xml:space="preserve">, cu timp de răspuns la sesizare prompt, conform solicitărilor prezentei documentații de atribuire și propuneri tehnice a operatorului economic, </w:t>
      </w:r>
      <w:r w:rsidRPr="008454D2">
        <w:rPr>
          <w:rFonts w:ascii="Times New Roman" w:hAnsi="Times New Roman" w:cs="Times New Roman"/>
          <w:b/>
          <w:bCs/>
          <w:sz w:val="28"/>
          <w:szCs w:val="28"/>
        </w:rPr>
        <w:t>garantînd reparația utilajului și înlocuirea rapidă a pieselor defectate;</w:t>
      </w:r>
    </w:p>
    <w:p w14:paraId="2B4866C2" w14:textId="77777777" w:rsidR="009640F1" w:rsidRPr="008454D2" w:rsidRDefault="009640F1" w:rsidP="009640F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t xml:space="preserve">d) </w:t>
      </w:r>
      <w:r w:rsidRPr="008454D2">
        <w:rPr>
          <w:rFonts w:ascii="Times New Roman" w:hAnsi="Times New Roman" w:cs="Times New Roman"/>
          <w:b/>
          <w:bCs/>
          <w:sz w:val="28"/>
          <w:szCs w:val="28"/>
        </w:rPr>
        <w:t xml:space="preserve">în perioada de garanție toate piesele de schimb și intervențiile autorizate vor fi gratuite. </w:t>
      </w:r>
      <w:r w:rsidRPr="008454D2">
        <w:rPr>
          <w:rFonts w:ascii="Times New Roman" w:hAnsi="Times New Roman" w:cs="Times New Roman"/>
          <w:sz w:val="28"/>
          <w:szCs w:val="28"/>
        </w:rPr>
        <w:t>Piese de schimb sunt toate componentele echipamentelor, în afara de consumabilele consemnate în Cartea Tehnică;</w:t>
      </w:r>
    </w:p>
    <w:p w14:paraId="139AF898" w14:textId="77777777" w:rsidR="009640F1" w:rsidRPr="008454D2" w:rsidRDefault="009640F1" w:rsidP="009640F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t>e) Furnizorul va trebui sa prezinte modul în care își propune să rezolve aceste obligații pentru perioada de garanție;</w:t>
      </w:r>
    </w:p>
    <w:p w14:paraId="3B3FAA13" w14:textId="30DFBF4B" w:rsidR="009640F1" w:rsidRPr="008454D2" w:rsidRDefault="009640F1" w:rsidP="009640F1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t xml:space="preserve">f) </w:t>
      </w:r>
      <w:r w:rsidRPr="008454D2">
        <w:rPr>
          <w:rFonts w:ascii="Times New Roman" w:hAnsi="Times New Roman" w:cs="Times New Roman"/>
          <w:b/>
          <w:bCs/>
          <w:sz w:val="28"/>
          <w:szCs w:val="28"/>
        </w:rPr>
        <w:t>Furnizorul trebuie sa prezinte lista (nume, adresa, numărul de telefon, etc.) persoanelor abilitate să asigure serviciile pentru bunurile contractate;</w:t>
      </w:r>
    </w:p>
    <w:p w14:paraId="146C5FFD" w14:textId="77777777" w:rsidR="009640F1" w:rsidRDefault="009640F1" w:rsidP="009640F1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lastRenderedPageBreak/>
        <w:t xml:space="preserve">g) </w:t>
      </w:r>
      <w:r w:rsidRPr="008454D2">
        <w:rPr>
          <w:rFonts w:ascii="Times New Roman" w:hAnsi="Times New Roman" w:cs="Times New Roman"/>
          <w:b/>
          <w:bCs/>
          <w:sz w:val="28"/>
          <w:szCs w:val="28"/>
        </w:rPr>
        <w:t>Defecțiunile înregistrate vor fi sesizate la dispeceratul Furnizorului, acesta fiind obligat a avea un program de lucru între orele 08.30 – 17.00 (luni-vineri).</w:t>
      </w:r>
    </w:p>
    <w:p w14:paraId="6AA2DD26" w14:textId="5565B4A4" w:rsidR="00802070" w:rsidRPr="008454D2" w:rsidRDefault="00802070" w:rsidP="00802070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39C7">
        <w:rPr>
          <w:rFonts w:ascii="Times New Roman" w:hAnsi="Times New Roman" w:cs="Times New Roman"/>
          <w:sz w:val="28"/>
          <w:szCs w:val="28"/>
        </w:rPr>
        <w:t>Costul estimativ al licitației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633</w:t>
      </w:r>
      <w:r w:rsidR="00FC78D3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66</w:t>
      </w:r>
      <w:r w:rsidR="00FC78D3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,0 lei (fără TVA), </w:t>
      </w:r>
      <w:r w:rsidRPr="00CD39C7">
        <w:rPr>
          <w:rFonts w:ascii="Times New Roman" w:hAnsi="Times New Roman" w:cs="Times New Roman"/>
          <w:sz w:val="28"/>
          <w:szCs w:val="28"/>
        </w:rPr>
        <w:t xml:space="preserve">termenul livrării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până la 01 august 2024.</w:t>
      </w:r>
    </w:p>
    <w:p w14:paraId="7987D27C" w14:textId="77777777" w:rsidR="00802070" w:rsidRPr="008454D2" w:rsidRDefault="00802070" w:rsidP="009640F1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AB3285" w14:textId="77777777" w:rsidR="009640F1" w:rsidRPr="008454D2" w:rsidRDefault="009640F1" w:rsidP="009640F1">
      <w:pPr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BDE856" w14:textId="77777777" w:rsidR="009640F1" w:rsidRPr="008454D2" w:rsidRDefault="009640F1" w:rsidP="009640F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39541CC5" w14:textId="5655909B" w:rsidR="00EB4CC0" w:rsidRDefault="009640F1" w:rsidP="00EB4CC0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B4CC0">
        <w:rPr>
          <w:rFonts w:ascii="Times New Roman" w:hAnsi="Times New Roman" w:cs="Times New Roman"/>
          <w:sz w:val="28"/>
          <w:szCs w:val="28"/>
        </w:rPr>
        <w:t xml:space="preserve"> Șef Direcția Siguranța și Întreținerea Construcției Rutiere                                                   Petru Triboi</w:t>
      </w:r>
    </w:p>
    <w:p w14:paraId="6AE08F87" w14:textId="77777777" w:rsidR="00EB4CC0" w:rsidRDefault="00EB4CC0" w:rsidP="00EB4CC0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Șef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C106D9">
        <w:rPr>
          <w:rFonts w:ascii="Times New Roman" w:hAnsi="Times New Roman" w:cs="Times New Roman"/>
          <w:sz w:val="28"/>
          <w:szCs w:val="28"/>
        </w:rPr>
        <w:t xml:space="preserve">erviciul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C106D9">
        <w:rPr>
          <w:rFonts w:ascii="Times New Roman" w:hAnsi="Times New Roman" w:cs="Times New Roman"/>
          <w:sz w:val="28"/>
          <w:szCs w:val="28"/>
        </w:rPr>
        <w:t>rumuri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Sergiu Godiac                                                 </w:t>
      </w:r>
    </w:p>
    <w:p w14:paraId="43EF1658" w14:textId="617165A7" w:rsidR="00EB4CC0" w:rsidRPr="00C106D9" w:rsidRDefault="00EB4CC0" w:rsidP="00EB4CC0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106D9">
        <w:rPr>
          <w:rFonts w:ascii="Times New Roman" w:hAnsi="Times New Roman" w:cs="Times New Roman"/>
          <w:sz w:val="28"/>
          <w:szCs w:val="28"/>
        </w:rPr>
        <w:t xml:space="preserve">Elaborat: consultant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C106D9">
        <w:rPr>
          <w:rFonts w:ascii="Times New Roman" w:hAnsi="Times New Roman" w:cs="Times New Roman"/>
          <w:sz w:val="28"/>
          <w:szCs w:val="28"/>
        </w:rPr>
        <w:t xml:space="preserve">erviciul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C106D9">
        <w:rPr>
          <w:rFonts w:ascii="Times New Roman" w:hAnsi="Times New Roman" w:cs="Times New Roman"/>
          <w:sz w:val="28"/>
          <w:szCs w:val="28"/>
        </w:rPr>
        <w:t xml:space="preserve">rumuri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C106D9">
        <w:rPr>
          <w:rFonts w:ascii="Times New Roman" w:hAnsi="Times New Roman" w:cs="Times New Roman"/>
          <w:sz w:val="28"/>
          <w:szCs w:val="28"/>
        </w:rPr>
        <w:t>Constantin Șargu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106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0905EA" w14:textId="463901D0" w:rsidR="00331A95" w:rsidRPr="00EB4CC0" w:rsidRDefault="00331A95" w:rsidP="00EB4CC0">
      <w:pPr>
        <w:spacing w:line="276" w:lineRule="auto"/>
        <w:ind w:left="-567"/>
        <w:jc w:val="both"/>
        <w:rPr>
          <w:lang w:val="en-US"/>
        </w:rPr>
      </w:pPr>
    </w:p>
    <w:sectPr w:rsidR="00331A95" w:rsidRPr="00EB4CC0" w:rsidSect="00BF3D60">
      <w:pgSz w:w="16838" w:h="11906" w:orient="landscape"/>
      <w:pgMar w:top="568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95"/>
    <w:rsid w:val="000376BA"/>
    <w:rsid w:val="00081163"/>
    <w:rsid w:val="0016334D"/>
    <w:rsid w:val="002F2AE5"/>
    <w:rsid w:val="00331A95"/>
    <w:rsid w:val="00352407"/>
    <w:rsid w:val="004C39AF"/>
    <w:rsid w:val="004F78D5"/>
    <w:rsid w:val="00521F86"/>
    <w:rsid w:val="00680736"/>
    <w:rsid w:val="00750E46"/>
    <w:rsid w:val="00802070"/>
    <w:rsid w:val="00840F33"/>
    <w:rsid w:val="008A0363"/>
    <w:rsid w:val="00912E80"/>
    <w:rsid w:val="009640F1"/>
    <w:rsid w:val="00A53A12"/>
    <w:rsid w:val="00A60090"/>
    <w:rsid w:val="00A95CF3"/>
    <w:rsid w:val="00AC61F6"/>
    <w:rsid w:val="00AD7930"/>
    <w:rsid w:val="00BF3D60"/>
    <w:rsid w:val="00D83EDD"/>
    <w:rsid w:val="00EB4CC0"/>
    <w:rsid w:val="00F24DB8"/>
    <w:rsid w:val="00F34CF3"/>
    <w:rsid w:val="00F8651F"/>
    <w:rsid w:val="00FA114D"/>
    <w:rsid w:val="00FC6169"/>
    <w:rsid w:val="00FC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F838"/>
  <w15:chartTrackingRefBased/>
  <w15:docId w15:val="{5A1BF564-1072-44DA-BD9B-5B429BA8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0F1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3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Șargu</dc:creator>
  <cp:keywords/>
  <dc:description/>
  <cp:lastModifiedBy>Constantin Șargu</cp:lastModifiedBy>
  <cp:revision>18</cp:revision>
  <dcterms:created xsi:type="dcterms:W3CDTF">2024-03-22T08:46:00Z</dcterms:created>
  <dcterms:modified xsi:type="dcterms:W3CDTF">2024-04-05T12:52:00Z</dcterms:modified>
</cp:coreProperties>
</file>